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6F5C2" w14:textId="106E6CEE" w:rsidR="00C553FD" w:rsidRDefault="00C553FD">
      <w:pPr>
        <w:rPr>
          <w:rFonts w:ascii="Times New Roman" w:hAnsi="Times New Roman" w:cs="Times New Roman"/>
          <w:b/>
          <w:sz w:val="48"/>
        </w:rPr>
      </w:pPr>
      <w:bookmarkStart w:id="0" w:name="_GoBack"/>
      <w:bookmarkEnd w:id="0"/>
      <w:r>
        <w:rPr>
          <w:rFonts w:ascii="Times New Roman" w:hAnsi="Times New Roman" w:cs="Times New Roman"/>
          <w:b/>
          <w:noProof/>
          <w:sz w:val="48"/>
        </w:rPr>
        <w:drawing>
          <wp:anchor distT="0" distB="0" distL="114300" distR="114300" simplePos="0" relativeHeight="251659264" behindDoc="0" locked="0" layoutInCell="1" allowOverlap="1" wp14:anchorId="6D8DFC18" wp14:editId="6E3B11FB">
            <wp:simplePos x="0" y="0"/>
            <wp:positionH relativeFrom="margin">
              <wp:align>center</wp:align>
            </wp:positionH>
            <wp:positionV relativeFrom="paragraph">
              <wp:posOffset>-220980</wp:posOffset>
            </wp:positionV>
            <wp:extent cx="7315200" cy="486308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n-lowres-pexels.PNG"/>
                    <pic:cNvPicPr/>
                  </pic:nvPicPr>
                  <pic:blipFill>
                    <a:blip r:embed="rId8">
                      <a:extLst>
                        <a:ext uri="{28A0092B-C50C-407E-A947-70E740481C1C}">
                          <a14:useLocalDpi xmlns:a14="http://schemas.microsoft.com/office/drawing/2010/main" val="0"/>
                        </a:ext>
                      </a:extLst>
                    </a:blip>
                    <a:stretch>
                      <a:fillRect/>
                    </a:stretch>
                  </pic:blipFill>
                  <pic:spPr>
                    <a:xfrm>
                      <a:off x="0" y="0"/>
                      <a:ext cx="7315200" cy="4863082"/>
                    </a:xfrm>
                    <a:prstGeom prst="rect">
                      <a:avLst/>
                    </a:prstGeom>
                  </pic:spPr>
                </pic:pic>
              </a:graphicData>
            </a:graphic>
            <wp14:sizeRelH relativeFrom="page">
              <wp14:pctWidth>0</wp14:pctWidth>
            </wp14:sizeRelH>
            <wp14:sizeRelV relativeFrom="page">
              <wp14:pctHeight>0</wp14:pctHeight>
            </wp14:sizeRelV>
          </wp:anchor>
        </w:drawing>
      </w:r>
    </w:p>
    <w:p w14:paraId="5C243FE3" w14:textId="6EC0403B" w:rsidR="00C553FD" w:rsidRDefault="00C553FD" w:rsidP="00C553FD">
      <w:pPr>
        <w:autoSpaceDE w:val="0"/>
        <w:autoSpaceDN w:val="0"/>
        <w:adjustRightInd w:val="0"/>
        <w:ind w:left="1440" w:hanging="1440"/>
        <w:rPr>
          <w:rFonts w:ascii="Arial" w:hAnsi="Arial" w:cs="Arial"/>
          <w:b/>
          <w:color w:val="054B5A"/>
          <w:sz w:val="44"/>
          <w:szCs w:val="30"/>
        </w:rPr>
      </w:pPr>
    </w:p>
    <w:p w14:paraId="2823DCD4" w14:textId="1BA960FB" w:rsidR="00C553FD" w:rsidRDefault="00C553FD" w:rsidP="00C553FD">
      <w:pPr>
        <w:autoSpaceDE w:val="0"/>
        <w:autoSpaceDN w:val="0"/>
        <w:adjustRightInd w:val="0"/>
        <w:ind w:left="1440" w:hanging="1440"/>
        <w:rPr>
          <w:rFonts w:ascii="Arial" w:hAnsi="Arial" w:cs="Arial"/>
          <w:b/>
          <w:color w:val="054B5A"/>
          <w:sz w:val="44"/>
          <w:szCs w:val="30"/>
        </w:rPr>
      </w:pPr>
    </w:p>
    <w:p w14:paraId="1ED41F49" w14:textId="5BFF356C" w:rsidR="00C553FD" w:rsidRDefault="00C553FD" w:rsidP="00C553FD">
      <w:pPr>
        <w:autoSpaceDE w:val="0"/>
        <w:autoSpaceDN w:val="0"/>
        <w:adjustRightInd w:val="0"/>
        <w:ind w:left="1440" w:hanging="1440"/>
        <w:rPr>
          <w:rFonts w:ascii="Arial" w:hAnsi="Arial" w:cs="Arial"/>
          <w:b/>
          <w:color w:val="054B5A"/>
          <w:sz w:val="44"/>
          <w:szCs w:val="30"/>
        </w:rPr>
      </w:pPr>
    </w:p>
    <w:p w14:paraId="0B6A9988" w14:textId="19493527" w:rsidR="00C553FD" w:rsidRDefault="00C553FD" w:rsidP="00C553FD">
      <w:pPr>
        <w:autoSpaceDE w:val="0"/>
        <w:autoSpaceDN w:val="0"/>
        <w:adjustRightInd w:val="0"/>
        <w:ind w:left="1440" w:hanging="1440"/>
        <w:rPr>
          <w:rFonts w:ascii="Arial" w:hAnsi="Arial" w:cs="Arial"/>
          <w:b/>
          <w:color w:val="054B5A"/>
          <w:sz w:val="44"/>
          <w:szCs w:val="30"/>
        </w:rPr>
      </w:pPr>
    </w:p>
    <w:p w14:paraId="1243227E" w14:textId="0F3C12F7" w:rsidR="00C553FD" w:rsidRDefault="00C553FD" w:rsidP="00C553FD">
      <w:pPr>
        <w:rPr>
          <w:rFonts w:ascii="Times New Roman" w:hAnsi="Times New Roman" w:cs="Times New Roman"/>
          <w:b/>
          <w:sz w:val="48"/>
        </w:rPr>
      </w:pPr>
    </w:p>
    <w:p w14:paraId="30EDD703" w14:textId="77777777" w:rsidR="00C553FD" w:rsidRPr="00BA6EB2" w:rsidRDefault="00C553FD">
      <w:pPr>
        <w:rPr>
          <w:rFonts w:ascii="Times New Roman" w:hAnsi="Times New Roman" w:cs="Times New Roman"/>
          <w:sz w:val="48"/>
        </w:rPr>
      </w:pPr>
    </w:p>
    <w:p w14:paraId="5469BFC3" w14:textId="77777777" w:rsidR="00C553FD" w:rsidRPr="00BA6EB2" w:rsidRDefault="00C553FD">
      <w:pPr>
        <w:rPr>
          <w:rFonts w:ascii="Times New Roman" w:hAnsi="Times New Roman" w:cs="Times New Roman"/>
          <w:sz w:val="48"/>
        </w:rPr>
      </w:pPr>
    </w:p>
    <w:p w14:paraId="115F0ECF" w14:textId="77777777" w:rsidR="00C553FD" w:rsidRPr="00BA6EB2" w:rsidRDefault="00C553FD">
      <w:pPr>
        <w:rPr>
          <w:rFonts w:ascii="Times New Roman" w:hAnsi="Times New Roman" w:cs="Times New Roman"/>
          <w:sz w:val="48"/>
        </w:rPr>
      </w:pPr>
    </w:p>
    <w:p w14:paraId="3CA0B9E1" w14:textId="77777777" w:rsidR="00C553FD" w:rsidRPr="00BA6EB2" w:rsidRDefault="00C553FD">
      <w:pPr>
        <w:rPr>
          <w:rFonts w:ascii="Times New Roman" w:hAnsi="Times New Roman" w:cs="Times New Roman"/>
          <w:sz w:val="48"/>
        </w:rPr>
      </w:pPr>
    </w:p>
    <w:p w14:paraId="2D8AF6C0" w14:textId="77777777" w:rsidR="00C553FD" w:rsidRPr="00BA6EB2" w:rsidRDefault="00C553FD">
      <w:pPr>
        <w:rPr>
          <w:rFonts w:ascii="Times New Roman" w:hAnsi="Times New Roman" w:cs="Times New Roman"/>
          <w:sz w:val="48"/>
        </w:rPr>
      </w:pPr>
    </w:p>
    <w:p w14:paraId="0902EDA3" w14:textId="77777777" w:rsidR="00C553FD" w:rsidRPr="00BA6EB2" w:rsidRDefault="00C553FD">
      <w:pPr>
        <w:rPr>
          <w:rFonts w:ascii="Times New Roman" w:hAnsi="Times New Roman" w:cs="Times New Roman"/>
          <w:sz w:val="48"/>
        </w:rPr>
      </w:pPr>
    </w:p>
    <w:p w14:paraId="09D14B2A" w14:textId="77777777" w:rsidR="00C553FD" w:rsidRPr="00BA6EB2" w:rsidRDefault="00C553FD">
      <w:pPr>
        <w:rPr>
          <w:rFonts w:ascii="Times New Roman" w:hAnsi="Times New Roman" w:cs="Times New Roman"/>
          <w:sz w:val="48"/>
        </w:rPr>
      </w:pPr>
    </w:p>
    <w:p w14:paraId="743F06E5" w14:textId="77777777" w:rsidR="00C553FD" w:rsidRPr="00BA6EB2" w:rsidRDefault="00C553FD">
      <w:pPr>
        <w:rPr>
          <w:rFonts w:ascii="Times New Roman" w:hAnsi="Times New Roman" w:cs="Times New Roman"/>
          <w:sz w:val="48"/>
        </w:rPr>
      </w:pPr>
    </w:p>
    <w:p w14:paraId="447C02A2" w14:textId="202BFC06" w:rsidR="00C553FD" w:rsidRPr="00BA6EB2" w:rsidRDefault="00C553FD">
      <w:pPr>
        <w:rPr>
          <w:rFonts w:ascii="Times New Roman" w:hAnsi="Times New Roman" w:cs="Times New Roman"/>
          <w:sz w:val="48"/>
        </w:rPr>
      </w:pPr>
      <w:r>
        <w:rPr>
          <w:rFonts w:ascii="Times New Roman" w:hAnsi="Times New Roman" w:cs="Times New Roman"/>
          <w:b/>
          <w:noProof/>
          <w:sz w:val="48"/>
        </w:rPr>
        <mc:AlternateContent>
          <mc:Choice Requires="wps">
            <w:drawing>
              <wp:anchor distT="0" distB="0" distL="114300" distR="114300" simplePos="0" relativeHeight="251660288" behindDoc="0" locked="0" layoutInCell="1" allowOverlap="1" wp14:anchorId="63B0C811" wp14:editId="6B2DB002">
                <wp:simplePos x="0" y="0"/>
                <wp:positionH relativeFrom="margin">
                  <wp:posOffset>-123825</wp:posOffset>
                </wp:positionH>
                <wp:positionV relativeFrom="paragraph">
                  <wp:posOffset>334645</wp:posOffset>
                </wp:positionV>
                <wp:extent cx="5419725" cy="9525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5419725" cy="952500"/>
                        </a:xfrm>
                        <a:prstGeom prst="rect">
                          <a:avLst/>
                        </a:prstGeom>
                        <a:solidFill>
                          <a:schemeClr val="lt1"/>
                        </a:solidFill>
                        <a:ln w="6350">
                          <a:noFill/>
                        </a:ln>
                      </wps:spPr>
                      <wps:txbx>
                        <w:txbxContent>
                          <w:p w14:paraId="4718D454" w14:textId="77777777" w:rsidR="00C553FD" w:rsidRPr="00964C4B" w:rsidRDefault="00C553FD" w:rsidP="00C553FD">
                            <w:pPr>
                              <w:autoSpaceDE w:val="0"/>
                              <w:autoSpaceDN w:val="0"/>
                              <w:adjustRightInd w:val="0"/>
                              <w:ind w:left="1440" w:hanging="1440"/>
                              <w:rPr>
                                <w:rFonts w:ascii="Arial" w:hAnsi="Arial" w:cs="Arial"/>
                                <w:b/>
                                <w:color w:val="054B5A"/>
                                <w:sz w:val="44"/>
                                <w:szCs w:val="30"/>
                              </w:rPr>
                            </w:pPr>
                            <w:r>
                              <w:rPr>
                                <w:rFonts w:ascii="Arial" w:hAnsi="Arial" w:cs="Arial"/>
                                <w:b/>
                                <w:color w:val="054B5A"/>
                                <w:sz w:val="44"/>
                                <w:szCs w:val="30"/>
                              </w:rPr>
                              <w:t>Vadose Zone Data Formatting Tutorial</w:t>
                            </w:r>
                          </w:p>
                          <w:p w14:paraId="1E966AEB" w14:textId="634D8BA4" w:rsidR="00C553FD" w:rsidRPr="00964C4B" w:rsidRDefault="00C553FD" w:rsidP="00C553FD">
                            <w:pPr>
                              <w:autoSpaceDE w:val="0"/>
                              <w:autoSpaceDN w:val="0"/>
                              <w:adjustRightInd w:val="0"/>
                              <w:rPr>
                                <w:rFonts w:ascii="Arial" w:hAnsi="Arial" w:cs="Arial"/>
                                <w:i/>
                                <w:color w:val="046A38"/>
                                <w:sz w:val="28"/>
                                <w:szCs w:val="30"/>
                              </w:rPr>
                            </w:pPr>
                            <w:r>
                              <w:rPr>
                                <w:rFonts w:ascii="Arial" w:hAnsi="Arial" w:cs="Arial"/>
                                <w:i/>
                                <w:color w:val="046A38"/>
                                <w:sz w:val="28"/>
                                <w:szCs w:val="30"/>
                              </w:rPr>
                              <w:t>Submitting Historical or New Data for Inclusion in the Nebraska Vadose Zone Database</w:t>
                            </w:r>
                          </w:p>
                          <w:p w14:paraId="320E5941" w14:textId="77777777" w:rsidR="00C553FD" w:rsidRDefault="00C55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B0C811" id="_x0000_t202" coordsize="21600,21600" o:spt="202" path="m,l,21600r21600,l21600,xe">
                <v:stroke joinstyle="miter"/>
                <v:path gradientshapeok="t" o:connecttype="rect"/>
              </v:shapetype>
              <v:shape id="Text Box 23" o:spid="_x0000_s1026" type="#_x0000_t202" style="position:absolute;margin-left:-9.75pt;margin-top:26.35pt;width:426.75pt;height:7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" fillcolor="white [3201]" stroked="f" strokeweight=".5pt">
                <v:textbox>
                  <w:txbxContent>
                    <w:p w14:paraId="4718D454" w14:textId="77777777" w:rsidR="00C553FD" w:rsidRPr="00964C4B" w:rsidRDefault="00C553FD" w:rsidP="00C553FD">
                      <w:pPr>
                        <w:autoSpaceDE w:val="0"/>
                        <w:autoSpaceDN w:val="0"/>
                        <w:adjustRightInd w:val="0"/>
                        <w:ind w:left="1440" w:hanging="1440"/>
                        <w:rPr>
                          <w:rFonts w:ascii="Arial" w:hAnsi="Arial" w:cs="Arial"/>
                          <w:b/>
                          <w:color w:val="054B5A"/>
                          <w:sz w:val="44"/>
                          <w:szCs w:val="30"/>
                        </w:rPr>
                      </w:pPr>
                      <w:r>
                        <w:rPr>
                          <w:rFonts w:ascii="Arial" w:hAnsi="Arial" w:cs="Arial"/>
                          <w:b/>
                          <w:color w:val="054B5A"/>
                          <w:sz w:val="44"/>
                          <w:szCs w:val="30"/>
                        </w:rPr>
                        <w:t>Vadose Zone Data Formatting Tutorial</w:t>
                      </w:r>
                    </w:p>
                    <w:p w14:paraId="1E966AEB" w14:textId="634D8BA4" w:rsidR="00C553FD" w:rsidRPr="00964C4B" w:rsidRDefault="00C553FD" w:rsidP="00C553FD">
                      <w:pPr>
                        <w:autoSpaceDE w:val="0"/>
                        <w:autoSpaceDN w:val="0"/>
                        <w:adjustRightInd w:val="0"/>
                        <w:rPr>
                          <w:rFonts w:ascii="Arial" w:hAnsi="Arial" w:cs="Arial"/>
                          <w:i/>
                          <w:color w:val="046A38"/>
                          <w:sz w:val="28"/>
                          <w:szCs w:val="30"/>
                        </w:rPr>
                      </w:pPr>
                      <w:r>
                        <w:rPr>
                          <w:rFonts w:ascii="Arial" w:hAnsi="Arial" w:cs="Arial"/>
                          <w:i/>
                          <w:color w:val="046A38"/>
                          <w:sz w:val="28"/>
                          <w:szCs w:val="30"/>
                        </w:rPr>
                        <w:t>Submitting Historical or New Data for Inclusion in the Nebraska Vadose Zone Database</w:t>
                      </w:r>
                    </w:p>
                    <w:p w14:paraId="320E5941" w14:textId="77777777" w:rsidR="00C553FD" w:rsidRDefault="00C553FD"/>
                  </w:txbxContent>
                </v:textbox>
                <w10:wrap anchorx="margin"/>
              </v:shape>
            </w:pict>
          </mc:Fallback>
        </mc:AlternateContent>
      </w:r>
    </w:p>
    <w:p w14:paraId="4B8366BD" w14:textId="77777777" w:rsidR="00C553FD" w:rsidRPr="00BA6EB2" w:rsidRDefault="00C553FD">
      <w:pPr>
        <w:rPr>
          <w:rFonts w:ascii="Times New Roman" w:hAnsi="Times New Roman" w:cs="Times New Roman"/>
          <w:sz w:val="48"/>
        </w:rPr>
      </w:pPr>
    </w:p>
    <w:p w14:paraId="7DD39E1F" w14:textId="77777777" w:rsidR="00C553FD" w:rsidRPr="00BA6EB2" w:rsidRDefault="00C553FD">
      <w:pPr>
        <w:rPr>
          <w:rFonts w:ascii="Times New Roman" w:hAnsi="Times New Roman" w:cs="Times New Roman"/>
          <w:sz w:val="48"/>
        </w:rPr>
      </w:pPr>
    </w:p>
    <w:p w14:paraId="79C3EF87" w14:textId="77777777" w:rsidR="00C553FD" w:rsidRPr="00BA6EB2" w:rsidRDefault="00C553FD">
      <w:pPr>
        <w:rPr>
          <w:rFonts w:ascii="Times New Roman" w:hAnsi="Times New Roman" w:cs="Times New Roman"/>
          <w:sz w:val="48"/>
        </w:rPr>
      </w:pPr>
    </w:p>
    <w:p w14:paraId="74C7A026" w14:textId="77777777" w:rsidR="00C553FD" w:rsidRPr="00BA6EB2" w:rsidRDefault="00C553FD">
      <w:pPr>
        <w:rPr>
          <w:rFonts w:ascii="Times New Roman" w:hAnsi="Times New Roman" w:cs="Times New Roman"/>
          <w:sz w:val="48"/>
        </w:rPr>
      </w:pPr>
    </w:p>
    <w:p w14:paraId="1540EDB0" w14:textId="2957D681" w:rsidR="00C553FD" w:rsidRDefault="00C553FD" w:rsidP="00C553FD">
      <w:pPr>
        <w:rPr>
          <w:rFonts w:ascii="Times New Roman" w:hAnsi="Times New Roman" w:cs="Times New Roman"/>
          <w:sz w:val="48"/>
        </w:rPr>
      </w:pPr>
    </w:p>
    <w:p w14:paraId="2DEA70D5" w14:textId="77777777" w:rsidR="00C553FD" w:rsidRDefault="00C553FD" w:rsidP="00BA6EB2">
      <w:pPr>
        <w:autoSpaceDE w:val="0"/>
        <w:autoSpaceDN w:val="0"/>
        <w:adjustRightInd w:val="0"/>
        <w:rPr>
          <w:rFonts w:ascii="Arial" w:hAnsi="Arial" w:cs="Arial"/>
          <w:color w:val="5EB6E4"/>
          <w:sz w:val="22"/>
        </w:rPr>
      </w:pPr>
    </w:p>
    <w:p w14:paraId="0D367CE2" w14:textId="77777777" w:rsidR="00C553FD" w:rsidRDefault="00C553FD" w:rsidP="00BA6EB2">
      <w:pPr>
        <w:autoSpaceDE w:val="0"/>
        <w:autoSpaceDN w:val="0"/>
        <w:adjustRightInd w:val="0"/>
        <w:rPr>
          <w:rFonts w:ascii="Arial" w:hAnsi="Arial" w:cs="Arial"/>
          <w:color w:val="5EB6E4"/>
          <w:sz w:val="22"/>
        </w:rPr>
      </w:pPr>
    </w:p>
    <w:p w14:paraId="35D15756" w14:textId="77777777" w:rsidR="00C553FD" w:rsidRDefault="00C553FD" w:rsidP="00BA6EB2">
      <w:pPr>
        <w:autoSpaceDE w:val="0"/>
        <w:autoSpaceDN w:val="0"/>
        <w:adjustRightInd w:val="0"/>
        <w:rPr>
          <w:rFonts w:ascii="Arial" w:hAnsi="Arial" w:cs="Arial"/>
          <w:color w:val="5EB6E4"/>
          <w:sz w:val="22"/>
        </w:rPr>
      </w:pPr>
    </w:p>
    <w:p w14:paraId="7E610EFE" w14:textId="77777777" w:rsidR="008342BF" w:rsidRDefault="00C553FD" w:rsidP="00BA6EB2">
      <w:pPr>
        <w:autoSpaceDE w:val="0"/>
        <w:autoSpaceDN w:val="0"/>
        <w:adjustRightInd w:val="0"/>
        <w:rPr>
          <w:rFonts w:ascii="Arial" w:hAnsi="Arial" w:cs="Arial"/>
          <w:color w:val="5EB6E4"/>
          <w:sz w:val="22"/>
        </w:rPr>
      </w:pPr>
      <w:r w:rsidRPr="00B100B3">
        <w:rPr>
          <w:rFonts w:ascii="Arial" w:hAnsi="Arial" w:cs="Arial"/>
          <w:color w:val="5EB6E4"/>
          <w:sz w:val="22"/>
        </w:rPr>
        <w:t xml:space="preserve">By: </w:t>
      </w:r>
      <w:r>
        <w:rPr>
          <w:rFonts w:ascii="Arial" w:hAnsi="Arial" w:cs="Arial"/>
          <w:color w:val="5EB6E4"/>
          <w:sz w:val="22"/>
        </w:rPr>
        <w:t xml:space="preserve">Jordan Shields, University of Nebraska Water Science Laboratory </w:t>
      </w:r>
      <w:r w:rsidR="008342BF">
        <w:rPr>
          <w:rFonts w:ascii="Arial" w:hAnsi="Arial" w:cs="Arial"/>
          <w:color w:val="5EB6E4"/>
          <w:sz w:val="22"/>
        </w:rPr>
        <w:t xml:space="preserve">&amp; </w:t>
      </w:r>
    </w:p>
    <w:p w14:paraId="29CCE0B7" w14:textId="4BAB1C14" w:rsidR="00C553FD" w:rsidRPr="00BA6EB2" w:rsidRDefault="008342BF" w:rsidP="00BA6EB2">
      <w:pPr>
        <w:autoSpaceDE w:val="0"/>
        <w:autoSpaceDN w:val="0"/>
        <w:adjustRightInd w:val="0"/>
        <w:rPr>
          <w:rFonts w:ascii="Arial" w:hAnsi="Arial" w:cs="Arial"/>
          <w:color w:val="5EB6E4"/>
          <w:sz w:val="22"/>
        </w:rPr>
      </w:pPr>
      <w:r>
        <w:rPr>
          <w:rFonts w:ascii="Arial" w:hAnsi="Arial" w:cs="Arial"/>
          <w:color w:val="5EB6E4"/>
          <w:sz w:val="22"/>
        </w:rPr>
        <w:t>Lacey Bodnar, Daugherty Water for Food Global Institute</w:t>
      </w:r>
    </w:p>
    <w:p w14:paraId="5FD75E9C" w14:textId="5E996BA6" w:rsidR="00FE6719" w:rsidRPr="00BA6EB2" w:rsidRDefault="00C553FD" w:rsidP="00BA6EB2">
      <w:pPr>
        <w:tabs>
          <w:tab w:val="left" w:pos="1215"/>
        </w:tabs>
        <w:rPr>
          <w:rFonts w:ascii="Times New Roman" w:hAnsi="Times New Roman" w:cs="Times New Roman"/>
          <w:sz w:val="48"/>
        </w:rPr>
        <w:sectPr w:rsidR="00FE6719" w:rsidRPr="00BA6EB2" w:rsidSect="00BA6EB2">
          <w:headerReference w:type="default" r:id="rId9"/>
          <w:footerReference w:type="default" r:id="rId10"/>
          <w:pgSz w:w="12240" w:h="15840"/>
          <w:pgMar w:top="1440" w:right="1440" w:bottom="1440" w:left="1440" w:header="720" w:footer="720" w:gutter="0"/>
          <w:pgNumType w:start="0"/>
          <w:cols w:space="720"/>
          <w:titlePg/>
          <w:docGrid w:linePitch="360"/>
        </w:sectPr>
      </w:pPr>
      <w:r>
        <w:rPr>
          <w:rFonts w:ascii="Times New Roman" w:hAnsi="Times New Roman" w:cs="Times New Roman"/>
          <w:noProof/>
          <w:sz w:val="48"/>
        </w:rPr>
        <w:drawing>
          <wp:anchor distT="0" distB="0" distL="114300" distR="114300" simplePos="0" relativeHeight="251658240" behindDoc="0" locked="0" layoutInCell="1" allowOverlap="1" wp14:anchorId="0BE5B32A" wp14:editId="52C6373C">
            <wp:simplePos x="0" y="0"/>
            <wp:positionH relativeFrom="margin">
              <wp:align>right</wp:align>
            </wp:positionH>
            <wp:positionV relativeFrom="paragraph">
              <wp:posOffset>523875</wp:posOffset>
            </wp:positionV>
            <wp:extent cx="1318895" cy="3448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8895" cy="344805"/>
                    </a:xfrm>
                    <a:prstGeom prst="rect">
                      <a:avLst/>
                    </a:prstGeom>
                  </pic:spPr>
                </pic:pic>
              </a:graphicData>
            </a:graphic>
          </wp:anchor>
        </w:drawing>
      </w:r>
      <w:r>
        <w:rPr>
          <w:rFonts w:ascii="Times New Roman" w:hAnsi="Times New Roman" w:cs="Times New Roman"/>
          <w:noProof/>
          <w:sz w:val="48"/>
        </w:rPr>
        <w:drawing>
          <wp:anchor distT="0" distB="0" distL="114300" distR="114300" simplePos="0" relativeHeight="251657216" behindDoc="0" locked="0" layoutInCell="1" allowOverlap="1" wp14:anchorId="1982559A" wp14:editId="1941D20A">
            <wp:simplePos x="0" y="0"/>
            <wp:positionH relativeFrom="column">
              <wp:posOffset>-333375</wp:posOffset>
            </wp:positionH>
            <wp:positionV relativeFrom="paragraph">
              <wp:posOffset>171450</wp:posOffset>
            </wp:positionV>
            <wp:extent cx="2247900" cy="8572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7900" cy="857250"/>
                    </a:xfrm>
                    <a:prstGeom prst="rect">
                      <a:avLst/>
                    </a:prstGeom>
                  </pic:spPr>
                </pic:pic>
              </a:graphicData>
            </a:graphic>
          </wp:anchor>
        </w:drawing>
      </w:r>
      <w:r>
        <w:rPr>
          <w:rFonts w:ascii="Times New Roman" w:hAnsi="Times New Roman" w:cs="Times New Roman"/>
          <w:sz w:val="48"/>
        </w:rPr>
        <w:tab/>
      </w:r>
    </w:p>
    <w:p w14:paraId="07DF4F5E" w14:textId="0A0F5527" w:rsidR="00B32DF7" w:rsidRPr="00145F4E" w:rsidRDefault="00232939" w:rsidP="00145F4E">
      <w:pPr>
        <w:ind w:firstLine="720"/>
        <w:outlineLvl w:val="0"/>
        <w:rPr>
          <w:rFonts w:cstheme="minorHAnsi"/>
        </w:rPr>
      </w:pPr>
      <w:r w:rsidRPr="00145F4E">
        <w:rPr>
          <w:rFonts w:cstheme="minorHAnsi"/>
        </w:rPr>
        <w:lastRenderedPageBreak/>
        <w:t>This tutorial a</w:t>
      </w:r>
      <w:r w:rsidR="00E03C56" w:rsidRPr="00145F4E">
        <w:rPr>
          <w:rFonts w:cstheme="minorHAnsi"/>
        </w:rPr>
        <w:t>ssist</w:t>
      </w:r>
      <w:r w:rsidR="00F01172" w:rsidRPr="00145F4E">
        <w:rPr>
          <w:rFonts w:cstheme="minorHAnsi"/>
        </w:rPr>
        <w:t>s</w:t>
      </w:r>
      <w:r w:rsidR="00E03C56" w:rsidRPr="00145F4E">
        <w:rPr>
          <w:rFonts w:cstheme="minorHAnsi"/>
        </w:rPr>
        <w:t xml:space="preserve"> </w:t>
      </w:r>
      <w:r w:rsidR="00F01172" w:rsidRPr="00145F4E">
        <w:rPr>
          <w:rFonts w:cstheme="minorHAnsi"/>
        </w:rPr>
        <w:t xml:space="preserve">data providers, such as </w:t>
      </w:r>
      <w:r w:rsidR="000D7C82" w:rsidRPr="00145F4E">
        <w:rPr>
          <w:rFonts w:cstheme="minorHAnsi"/>
        </w:rPr>
        <w:t>city</w:t>
      </w:r>
      <w:r w:rsidR="00F01172" w:rsidRPr="00145F4E">
        <w:rPr>
          <w:rFonts w:cstheme="minorHAnsi"/>
        </w:rPr>
        <w:t xml:space="preserve"> and Natural Resource</w:t>
      </w:r>
      <w:r w:rsidR="009D473F" w:rsidRPr="00145F4E">
        <w:rPr>
          <w:rFonts w:cstheme="minorHAnsi"/>
        </w:rPr>
        <w:t>s</w:t>
      </w:r>
      <w:r w:rsidR="00F01172" w:rsidRPr="00145F4E">
        <w:rPr>
          <w:rFonts w:cstheme="minorHAnsi"/>
        </w:rPr>
        <w:t xml:space="preserve"> District (NRD) managers</w:t>
      </w:r>
      <w:r w:rsidR="009D473F" w:rsidRPr="00145F4E">
        <w:rPr>
          <w:rFonts w:cstheme="minorHAnsi"/>
        </w:rPr>
        <w:t xml:space="preserve"> and staff</w:t>
      </w:r>
      <w:r w:rsidR="00F01172" w:rsidRPr="00145F4E">
        <w:rPr>
          <w:rFonts w:cstheme="minorHAnsi"/>
        </w:rPr>
        <w:t xml:space="preserve">, </w:t>
      </w:r>
      <w:r w:rsidR="00E03C56" w:rsidRPr="00145F4E">
        <w:rPr>
          <w:rFonts w:cstheme="minorHAnsi"/>
        </w:rPr>
        <w:t xml:space="preserve">with formatting </w:t>
      </w:r>
      <w:proofErr w:type="spellStart"/>
      <w:r w:rsidRPr="00145F4E">
        <w:rPr>
          <w:rFonts w:cstheme="minorHAnsi"/>
        </w:rPr>
        <w:t>vadose</w:t>
      </w:r>
      <w:proofErr w:type="spellEnd"/>
      <w:r w:rsidRPr="00145F4E">
        <w:rPr>
          <w:rFonts w:cstheme="minorHAnsi"/>
        </w:rPr>
        <w:t xml:space="preserve"> zone nitrate </w:t>
      </w:r>
      <w:r w:rsidR="00F01172" w:rsidRPr="00145F4E">
        <w:rPr>
          <w:rFonts w:cstheme="minorHAnsi"/>
        </w:rPr>
        <w:t xml:space="preserve">monitoring </w:t>
      </w:r>
      <w:r w:rsidRPr="00145F4E">
        <w:rPr>
          <w:rFonts w:cstheme="minorHAnsi"/>
        </w:rPr>
        <w:t xml:space="preserve">data to </w:t>
      </w:r>
      <w:r w:rsidR="00F01172" w:rsidRPr="00145F4E">
        <w:rPr>
          <w:rFonts w:cstheme="minorHAnsi"/>
        </w:rPr>
        <w:t>add</w:t>
      </w:r>
      <w:r w:rsidRPr="00145F4E">
        <w:rPr>
          <w:rFonts w:cstheme="minorHAnsi"/>
        </w:rPr>
        <w:t xml:space="preserve"> to the </w:t>
      </w:r>
      <w:r w:rsidR="00F01172" w:rsidRPr="00145F4E">
        <w:rPr>
          <w:rFonts w:cstheme="minorHAnsi"/>
        </w:rPr>
        <w:t>Nebraska</w:t>
      </w:r>
      <w:r w:rsidR="00D94A1E" w:rsidRPr="00145F4E">
        <w:rPr>
          <w:rFonts w:cstheme="minorHAnsi"/>
        </w:rPr>
        <w:t xml:space="preserve"> </w:t>
      </w:r>
      <w:r w:rsidR="00AD0136">
        <w:rPr>
          <w:rFonts w:cstheme="minorHAnsi"/>
        </w:rPr>
        <w:t>V</w:t>
      </w:r>
      <w:r w:rsidR="00B32DF7" w:rsidRPr="00145F4E">
        <w:rPr>
          <w:rFonts w:cstheme="minorHAnsi"/>
        </w:rPr>
        <w:t xml:space="preserve">adose </w:t>
      </w:r>
      <w:r w:rsidR="00AD0136">
        <w:rPr>
          <w:rFonts w:cstheme="minorHAnsi"/>
        </w:rPr>
        <w:t>Z</w:t>
      </w:r>
      <w:r w:rsidR="00B32DF7" w:rsidRPr="00145F4E">
        <w:rPr>
          <w:rFonts w:cstheme="minorHAnsi"/>
        </w:rPr>
        <w:t xml:space="preserve">one </w:t>
      </w:r>
      <w:r w:rsidR="00AD4D8E">
        <w:rPr>
          <w:rFonts w:cstheme="minorHAnsi"/>
        </w:rPr>
        <w:t xml:space="preserve">database. </w:t>
      </w:r>
      <w:r w:rsidR="00F34105" w:rsidRPr="00145F4E">
        <w:rPr>
          <w:rFonts w:cstheme="minorHAnsi"/>
        </w:rPr>
        <w:t>The overall goal for this project is to gather</w:t>
      </w:r>
      <w:r w:rsidR="00E30EB7" w:rsidRPr="00145F4E">
        <w:rPr>
          <w:rFonts w:cstheme="minorHAnsi"/>
        </w:rPr>
        <w:t xml:space="preserve">, </w:t>
      </w:r>
      <w:r w:rsidR="004E7FF3" w:rsidRPr="00145F4E">
        <w:rPr>
          <w:rFonts w:cstheme="minorHAnsi"/>
        </w:rPr>
        <w:t>organize</w:t>
      </w:r>
      <w:r w:rsidR="00E30EB7" w:rsidRPr="00145F4E">
        <w:rPr>
          <w:rFonts w:cstheme="minorHAnsi"/>
        </w:rPr>
        <w:t xml:space="preserve">, and share </w:t>
      </w:r>
      <w:proofErr w:type="spellStart"/>
      <w:r w:rsidR="00E30EB7" w:rsidRPr="00145F4E">
        <w:rPr>
          <w:rFonts w:cstheme="minorHAnsi"/>
        </w:rPr>
        <w:t>vadose</w:t>
      </w:r>
      <w:proofErr w:type="spellEnd"/>
      <w:r w:rsidR="00E30EB7" w:rsidRPr="00145F4E">
        <w:rPr>
          <w:rFonts w:cstheme="minorHAnsi"/>
        </w:rPr>
        <w:t xml:space="preserve"> zone nitrate data</w:t>
      </w:r>
      <w:r w:rsidR="00BA6EB2" w:rsidRPr="00145F4E">
        <w:rPr>
          <w:rFonts w:cstheme="minorHAnsi"/>
        </w:rPr>
        <w:t xml:space="preserve">, as well as </w:t>
      </w:r>
      <w:r w:rsidR="00A86EDE" w:rsidRPr="00145F4E">
        <w:rPr>
          <w:rFonts w:cstheme="minorHAnsi"/>
        </w:rPr>
        <w:t xml:space="preserve">monitoring data for </w:t>
      </w:r>
      <w:r w:rsidR="00BA6EB2" w:rsidRPr="00145F4E">
        <w:rPr>
          <w:rFonts w:cstheme="minorHAnsi"/>
        </w:rPr>
        <w:t>other chemicals or compounds pertinent to groundwater management,</w:t>
      </w:r>
      <w:r w:rsidR="004E7FF3" w:rsidRPr="00145F4E">
        <w:rPr>
          <w:rFonts w:cstheme="minorHAnsi"/>
        </w:rPr>
        <w:t xml:space="preserve"> </w:t>
      </w:r>
      <w:r w:rsidR="00E30EB7" w:rsidRPr="00145F4E">
        <w:rPr>
          <w:rFonts w:cstheme="minorHAnsi"/>
        </w:rPr>
        <w:t>in</w:t>
      </w:r>
      <w:r w:rsidR="00F34105" w:rsidRPr="00145F4E">
        <w:rPr>
          <w:rFonts w:cstheme="minorHAnsi"/>
        </w:rPr>
        <w:t xml:space="preserve"> a single </w:t>
      </w:r>
      <w:r w:rsidR="004E7FF3" w:rsidRPr="00145F4E">
        <w:rPr>
          <w:rFonts w:cstheme="minorHAnsi"/>
        </w:rPr>
        <w:t xml:space="preserve">standardized </w:t>
      </w:r>
      <w:r w:rsidR="00AD4D8E">
        <w:rPr>
          <w:rFonts w:cstheme="minorHAnsi"/>
        </w:rPr>
        <w:t xml:space="preserve">database. </w:t>
      </w:r>
      <w:r w:rsidR="004E7FF3" w:rsidRPr="00145F4E">
        <w:rPr>
          <w:rFonts w:cstheme="minorHAnsi"/>
        </w:rPr>
        <w:t>This data</w:t>
      </w:r>
      <w:r w:rsidR="00F34105" w:rsidRPr="00145F4E">
        <w:rPr>
          <w:rFonts w:cstheme="minorHAnsi"/>
        </w:rPr>
        <w:t xml:space="preserve"> will be accessible to the public </w:t>
      </w:r>
      <w:r w:rsidR="00E30EB7" w:rsidRPr="00145F4E">
        <w:rPr>
          <w:rFonts w:cstheme="minorHAnsi"/>
        </w:rPr>
        <w:t xml:space="preserve">to view </w:t>
      </w:r>
      <w:r w:rsidR="00F34105" w:rsidRPr="00145F4E">
        <w:rPr>
          <w:rFonts w:cstheme="minorHAnsi"/>
        </w:rPr>
        <w:t>and download</w:t>
      </w:r>
      <w:r w:rsidR="00E30EB7" w:rsidRPr="00145F4E">
        <w:rPr>
          <w:rFonts w:cstheme="minorHAnsi"/>
        </w:rPr>
        <w:t xml:space="preserve"> for historical monitoring and</w:t>
      </w:r>
      <w:r w:rsidR="004E7FF3" w:rsidRPr="00145F4E">
        <w:rPr>
          <w:rFonts w:cstheme="minorHAnsi"/>
        </w:rPr>
        <w:t xml:space="preserve"> </w:t>
      </w:r>
      <w:r w:rsidR="00F34105" w:rsidRPr="00145F4E">
        <w:rPr>
          <w:rFonts w:cstheme="minorHAnsi"/>
        </w:rPr>
        <w:t>research purposes</w:t>
      </w:r>
      <w:r w:rsidR="00E30EB7" w:rsidRPr="00145F4E">
        <w:rPr>
          <w:rFonts w:cstheme="minorHAnsi"/>
        </w:rPr>
        <w:t>,</w:t>
      </w:r>
      <w:r w:rsidR="004E7FF3" w:rsidRPr="00145F4E">
        <w:rPr>
          <w:rFonts w:cstheme="minorHAnsi"/>
        </w:rPr>
        <w:t xml:space="preserve"> </w:t>
      </w:r>
      <w:r w:rsidR="0057146E">
        <w:rPr>
          <w:rFonts w:cstheme="minorHAnsi"/>
        </w:rPr>
        <w:t xml:space="preserve">and </w:t>
      </w:r>
      <w:r w:rsidR="004E7FF3" w:rsidRPr="00145F4E">
        <w:rPr>
          <w:rFonts w:cstheme="minorHAnsi"/>
        </w:rPr>
        <w:t>to determine how changing management practices affect subsurface nitrate accumulation and transport</w:t>
      </w:r>
      <w:r w:rsidR="00AD4D8E">
        <w:rPr>
          <w:rFonts w:cstheme="minorHAnsi"/>
        </w:rPr>
        <w:t xml:space="preserve">. </w:t>
      </w:r>
      <w:r w:rsidR="00F34105" w:rsidRPr="00145F4E">
        <w:rPr>
          <w:rFonts w:cstheme="minorHAnsi"/>
        </w:rPr>
        <w:t xml:space="preserve">The data </w:t>
      </w:r>
      <w:r w:rsidR="00295594" w:rsidRPr="00145F4E">
        <w:rPr>
          <w:rFonts w:cstheme="minorHAnsi"/>
        </w:rPr>
        <w:t>will be</w:t>
      </w:r>
      <w:r w:rsidR="00F34105" w:rsidRPr="00145F4E">
        <w:rPr>
          <w:rFonts w:cstheme="minorHAnsi"/>
        </w:rPr>
        <w:t xml:space="preserve"> </w:t>
      </w:r>
      <w:r w:rsidR="00A86EDE" w:rsidRPr="00145F4E">
        <w:rPr>
          <w:rFonts w:cstheme="minorHAnsi"/>
        </w:rPr>
        <w:t>available</w:t>
      </w:r>
      <w:r w:rsidR="00F34105" w:rsidRPr="00145F4E">
        <w:rPr>
          <w:rFonts w:cstheme="minorHAnsi"/>
        </w:rPr>
        <w:t xml:space="preserve"> </w:t>
      </w:r>
      <w:r w:rsidR="000D7C82" w:rsidRPr="00145F4E">
        <w:rPr>
          <w:rFonts w:cstheme="minorHAnsi"/>
        </w:rPr>
        <w:t>in</w:t>
      </w:r>
      <w:r w:rsidR="004E7FF3" w:rsidRPr="00145F4E">
        <w:rPr>
          <w:rFonts w:cstheme="minorHAnsi"/>
        </w:rPr>
        <w:t xml:space="preserve"> a</w:t>
      </w:r>
      <w:r w:rsidR="00E30EB7" w:rsidRPr="00145F4E">
        <w:rPr>
          <w:rFonts w:cstheme="minorHAnsi"/>
        </w:rPr>
        <w:t xml:space="preserve"> free, </w:t>
      </w:r>
      <w:r w:rsidR="00F34105" w:rsidRPr="00145F4E">
        <w:rPr>
          <w:rFonts w:cstheme="minorHAnsi"/>
        </w:rPr>
        <w:t xml:space="preserve">interactive, </w:t>
      </w:r>
      <w:r w:rsidR="00E30EB7" w:rsidRPr="00145F4E">
        <w:rPr>
          <w:rFonts w:cstheme="minorHAnsi"/>
        </w:rPr>
        <w:t xml:space="preserve">and </w:t>
      </w:r>
      <w:hyperlink r:id="rId13" w:history="1">
        <w:r w:rsidR="00F34105" w:rsidRPr="00145F4E">
          <w:rPr>
            <w:rStyle w:val="Hyperlink"/>
            <w:rFonts w:cstheme="minorHAnsi"/>
          </w:rPr>
          <w:t>online GIS map</w:t>
        </w:r>
      </w:hyperlink>
      <w:r w:rsidR="00E30EB7" w:rsidRPr="00145F4E">
        <w:rPr>
          <w:rFonts w:cstheme="minorHAnsi"/>
        </w:rPr>
        <w:t>, shown in Figure 1</w:t>
      </w:r>
      <w:r w:rsidR="00F34105" w:rsidRPr="00145F4E">
        <w:rPr>
          <w:rFonts w:cstheme="minorHAnsi"/>
        </w:rPr>
        <w:t xml:space="preserve">.  </w:t>
      </w:r>
      <w:r w:rsidR="004E7FF3" w:rsidRPr="00145F4E">
        <w:rPr>
          <w:rFonts w:cstheme="minorHAnsi"/>
        </w:rPr>
        <w:t>A</w:t>
      </w:r>
      <w:r w:rsidR="00E03C56" w:rsidRPr="00145F4E">
        <w:rPr>
          <w:rFonts w:cstheme="minorHAnsi"/>
        </w:rPr>
        <w:t xml:space="preserve">ll data </w:t>
      </w:r>
      <w:r w:rsidR="00E30EB7" w:rsidRPr="00145F4E">
        <w:rPr>
          <w:rFonts w:cstheme="minorHAnsi"/>
        </w:rPr>
        <w:t>are</w:t>
      </w:r>
      <w:r w:rsidR="00F34105" w:rsidRPr="00145F4E">
        <w:rPr>
          <w:rFonts w:cstheme="minorHAnsi"/>
        </w:rPr>
        <w:t xml:space="preserve"> </w:t>
      </w:r>
      <w:r w:rsidR="004E7FF3" w:rsidRPr="00145F4E">
        <w:rPr>
          <w:rFonts w:cstheme="minorHAnsi"/>
        </w:rPr>
        <w:t xml:space="preserve">treated as confidential and </w:t>
      </w:r>
      <w:r w:rsidR="00F34105" w:rsidRPr="00145F4E">
        <w:rPr>
          <w:rFonts w:cstheme="minorHAnsi"/>
        </w:rPr>
        <w:t>kept on a secure server</w:t>
      </w:r>
      <w:r w:rsidR="004E7FF3" w:rsidRPr="00145F4E">
        <w:rPr>
          <w:rFonts w:cstheme="minorHAnsi"/>
        </w:rPr>
        <w:t xml:space="preserve">. Landowner names </w:t>
      </w:r>
      <w:r w:rsidR="00E30EB7" w:rsidRPr="00145F4E">
        <w:rPr>
          <w:rFonts w:cstheme="minorHAnsi"/>
        </w:rPr>
        <w:t>are not</w:t>
      </w:r>
      <w:r w:rsidR="004E7FF3" w:rsidRPr="00145F4E">
        <w:rPr>
          <w:rFonts w:cstheme="minorHAnsi"/>
        </w:rPr>
        <w:t xml:space="preserve"> available through the website.</w:t>
      </w:r>
      <w:r w:rsidR="00E30EB7" w:rsidRPr="00145F4E">
        <w:rPr>
          <w:rFonts w:cstheme="minorHAnsi"/>
        </w:rPr>
        <w:t xml:space="preserve">  </w:t>
      </w:r>
    </w:p>
    <w:p w14:paraId="4F8E7FF2" w14:textId="77777777" w:rsidR="000C0C19" w:rsidRPr="00145F4E" w:rsidRDefault="000C0C19" w:rsidP="00BA6EB2">
      <w:pPr>
        <w:ind w:firstLine="720"/>
        <w:outlineLvl w:val="0"/>
        <w:rPr>
          <w:rFonts w:cstheme="minorHAnsi"/>
        </w:rPr>
      </w:pPr>
    </w:p>
    <w:p w14:paraId="5B3A311B" w14:textId="1C348F32" w:rsidR="006C32D1" w:rsidRPr="00145F4E" w:rsidRDefault="00D14178" w:rsidP="00BA6EB2">
      <w:pPr>
        <w:outlineLvl w:val="0"/>
        <w:rPr>
          <w:rFonts w:cstheme="minorHAnsi"/>
        </w:rPr>
      </w:pPr>
      <w:r w:rsidRPr="00145F4E">
        <w:rPr>
          <w:rFonts w:cstheme="minorHAnsi"/>
        </w:rPr>
        <w:tab/>
      </w:r>
      <w:r w:rsidR="0048670F" w:rsidRPr="00145F4E">
        <w:rPr>
          <w:rFonts w:cstheme="minorHAnsi"/>
        </w:rPr>
        <w:t>Data providers should use the color-coded, preformatted Excel workbook entitled “</w:t>
      </w:r>
      <w:r w:rsidR="000D7C82" w:rsidRPr="00145F4E">
        <w:rPr>
          <w:rFonts w:cstheme="minorHAnsi"/>
        </w:rPr>
        <w:t>Vadose Zone</w:t>
      </w:r>
      <w:r w:rsidR="0048670F" w:rsidRPr="00145F4E">
        <w:rPr>
          <w:rFonts w:cstheme="minorHAnsi"/>
        </w:rPr>
        <w:t xml:space="preserve"> Sample Format”</w:t>
      </w:r>
      <w:r w:rsidR="00A86EDE" w:rsidRPr="00145F4E">
        <w:rPr>
          <w:rFonts w:cstheme="minorHAnsi"/>
        </w:rPr>
        <w:t xml:space="preserve"> available on the </w:t>
      </w:r>
      <w:hyperlink r:id="rId14" w:history="1">
        <w:r w:rsidR="00A86EDE" w:rsidRPr="00145F4E">
          <w:rPr>
            <w:rStyle w:val="Hyperlink"/>
            <w:rFonts w:cstheme="minorHAnsi"/>
          </w:rPr>
          <w:t>Nebraska Vadose website</w:t>
        </w:r>
      </w:hyperlink>
      <w:r w:rsidR="0048670F" w:rsidRPr="00145F4E">
        <w:rPr>
          <w:rFonts w:cstheme="minorHAnsi"/>
        </w:rPr>
        <w:t xml:space="preserve"> to submit historical or new data to the University of Nebraska Water Science Laboratory for inclusio</w:t>
      </w:r>
      <w:r w:rsidR="00AD4D8E">
        <w:rPr>
          <w:rFonts w:cstheme="minorHAnsi"/>
        </w:rPr>
        <w:t xml:space="preserve">n in the </w:t>
      </w:r>
      <w:r w:rsidR="00AD0136">
        <w:rPr>
          <w:rFonts w:cstheme="minorHAnsi"/>
        </w:rPr>
        <w:t>V</w:t>
      </w:r>
      <w:r w:rsidR="00AD4D8E">
        <w:rPr>
          <w:rFonts w:cstheme="minorHAnsi"/>
        </w:rPr>
        <w:t xml:space="preserve">adose </w:t>
      </w:r>
      <w:r w:rsidR="00AD0136">
        <w:rPr>
          <w:rFonts w:cstheme="minorHAnsi"/>
        </w:rPr>
        <w:t>Z</w:t>
      </w:r>
      <w:r w:rsidR="00AD4D8E">
        <w:rPr>
          <w:rFonts w:cstheme="minorHAnsi"/>
        </w:rPr>
        <w:t xml:space="preserve">one database. </w:t>
      </w:r>
      <w:r w:rsidRPr="00145F4E">
        <w:rPr>
          <w:rFonts w:cstheme="minorHAnsi"/>
        </w:rPr>
        <w:t>Th</w:t>
      </w:r>
      <w:r w:rsidR="0048670F" w:rsidRPr="00145F4E">
        <w:rPr>
          <w:rFonts w:cstheme="minorHAnsi"/>
        </w:rPr>
        <w:t>e</w:t>
      </w:r>
      <w:r w:rsidRPr="00145F4E">
        <w:rPr>
          <w:rFonts w:cstheme="minorHAnsi"/>
        </w:rPr>
        <w:t xml:space="preserve"> </w:t>
      </w:r>
      <w:r w:rsidR="0048670F" w:rsidRPr="00145F4E">
        <w:rPr>
          <w:rFonts w:cstheme="minorHAnsi"/>
        </w:rPr>
        <w:t xml:space="preserve">sections of this tutorial correspond to individual pages in the </w:t>
      </w:r>
      <w:r w:rsidR="00571206" w:rsidRPr="00145F4E">
        <w:rPr>
          <w:rFonts w:cstheme="minorHAnsi"/>
        </w:rPr>
        <w:t>“Vadose Zone Sample Format” workbook</w:t>
      </w:r>
      <w:r w:rsidR="006C32D1" w:rsidRPr="00145F4E">
        <w:rPr>
          <w:rFonts w:cstheme="minorHAnsi"/>
        </w:rPr>
        <w:t xml:space="preserve"> and </w:t>
      </w:r>
      <w:r w:rsidR="00E03C56" w:rsidRPr="00145F4E">
        <w:rPr>
          <w:rFonts w:cstheme="minorHAnsi"/>
        </w:rPr>
        <w:t>provide step-by-step</w:t>
      </w:r>
      <w:r w:rsidR="00487A16" w:rsidRPr="00145F4E">
        <w:rPr>
          <w:rFonts w:cstheme="minorHAnsi"/>
        </w:rPr>
        <w:t xml:space="preserve"> </w:t>
      </w:r>
      <w:r w:rsidR="00E03C56" w:rsidRPr="00145F4E">
        <w:rPr>
          <w:rFonts w:cstheme="minorHAnsi"/>
        </w:rPr>
        <w:t>instructions for organizing and formatting data</w:t>
      </w:r>
      <w:r w:rsidR="00487A16" w:rsidRPr="00145F4E">
        <w:rPr>
          <w:rFonts w:cstheme="minorHAnsi"/>
        </w:rPr>
        <w:t xml:space="preserve">. </w:t>
      </w:r>
      <w:r w:rsidR="00E30EB7" w:rsidRPr="00145F4E">
        <w:rPr>
          <w:rFonts w:cstheme="minorHAnsi"/>
        </w:rPr>
        <w:t xml:space="preserve">Workbook </w:t>
      </w:r>
      <w:r w:rsidR="00F34105" w:rsidRPr="00145F4E">
        <w:rPr>
          <w:rFonts w:cstheme="minorHAnsi"/>
        </w:rPr>
        <w:t xml:space="preserve">fields </w:t>
      </w:r>
      <w:r w:rsidR="00E30EB7" w:rsidRPr="00145F4E">
        <w:rPr>
          <w:rFonts w:cstheme="minorHAnsi"/>
        </w:rPr>
        <w:t>shaded</w:t>
      </w:r>
      <w:r w:rsidR="00F34105" w:rsidRPr="00145F4E">
        <w:rPr>
          <w:rFonts w:cstheme="minorHAnsi"/>
        </w:rPr>
        <w:t xml:space="preserve"> gray-blue </w:t>
      </w:r>
      <w:r w:rsidR="006C32D1" w:rsidRPr="00145F4E">
        <w:rPr>
          <w:rFonts w:cstheme="minorHAnsi"/>
        </w:rPr>
        <w:t xml:space="preserve">are </w:t>
      </w:r>
      <w:r w:rsidR="0048670F" w:rsidRPr="005B452E">
        <w:rPr>
          <w:rFonts w:cstheme="minorHAnsi"/>
          <w:shd w:val="clear" w:color="auto" w:fill="D9E2F3" w:themeFill="accent1" w:themeFillTint="33"/>
        </w:rPr>
        <w:t>required</w:t>
      </w:r>
      <w:r w:rsidR="0048670F" w:rsidRPr="00145F4E">
        <w:rPr>
          <w:rFonts w:cstheme="minorHAnsi"/>
        </w:rPr>
        <w:t xml:space="preserve">; </w:t>
      </w:r>
      <w:r w:rsidR="00F34105" w:rsidRPr="00145F4E">
        <w:rPr>
          <w:rFonts w:cstheme="minorHAnsi"/>
        </w:rPr>
        <w:t>th</w:t>
      </w:r>
      <w:r w:rsidR="006C32D1" w:rsidRPr="00145F4E">
        <w:rPr>
          <w:rFonts w:cstheme="minorHAnsi"/>
        </w:rPr>
        <w:t>ose</w:t>
      </w:r>
      <w:r w:rsidR="00F34105" w:rsidRPr="00145F4E">
        <w:rPr>
          <w:rFonts w:cstheme="minorHAnsi"/>
        </w:rPr>
        <w:t xml:space="preserve"> that are light orange are </w:t>
      </w:r>
      <w:r w:rsidR="00E03C56" w:rsidRPr="005B452E">
        <w:rPr>
          <w:rFonts w:cstheme="minorHAnsi"/>
          <w:shd w:val="clear" w:color="auto" w:fill="FBE4D5" w:themeFill="accent2" w:themeFillTint="33"/>
        </w:rPr>
        <w:t>optional</w:t>
      </w:r>
      <w:r w:rsidR="00AD4D8E">
        <w:rPr>
          <w:rFonts w:cstheme="minorHAnsi"/>
        </w:rPr>
        <w:t xml:space="preserve">. </w:t>
      </w:r>
      <w:r w:rsidR="00E30EB7" w:rsidRPr="00145F4E">
        <w:rPr>
          <w:rFonts w:cstheme="minorHAnsi"/>
        </w:rPr>
        <w:t>Please complete the optional columns if the data is available</w:t>
      </w:r>
      <w:r w:rsidR="00AD4D8E">
        <w:rPr>
          <w:rFonts w:cstheme="minorHAnsi"/>
        </w:rPr>
        <w:t xml:space="preserve">. </w:t>
      </w:r>
      <w:r w:rsidR="00606F8F">
        <w:rPr>
          <w:rFonts w:cstheme="minorHAnsi"/>
        </w:rPr>
        <w:t>T</w:t>
      </w:r>
      <w:r w:rsidR="00667C80" w:rsidRPr="00145F4E">
        <w:rPr>
          <w:rFonts w:cstheme="minorHAnsi"/>
        </w:rPr>
        <w:t xml:space="preserve">he </w:t>
      </w:r>
      <w:r w:rsidR="006C32D1" w:rsidRPr="00145F4E">
        <w:rPr>
          <w:rFonts w:cstheme="minorHAnsi"/>
        </w:rPr>
        <w:t xml:space="preserve">minimum </w:t>
      </w:r>
      <w:r w:rsidR="000D7C82" w:rsidRPr="00145F4E">
        <w:rPr>
          <w:rFonts w:cstheme="minorHAnsi"/>
        </w:rPr>
        <w:t>information</w:t>
      </w:r>
      <w:r w:rsidR="006C32D1" w:rsidRPr="00145F4E">
        <w:rPr>
          <w:rFonts w:cstheme="minorHAnsi"/>
        </w:rPr>
        <w:t xml:space="preserve"> required for </w:t>
      </w:r>
      <w:r w:rsidR="00606F8F">
        <w:rPr>
          <w:rFonts w:cstheme="minorHAnsi"/>
        </w:rPr>
        <w:t>a core to be included</w:t>
      </w:r>
      <w:r w:rsidR="0048670F" w:rsidRPr="00145F4E">
        <w:rPr>
          <w:rFonts w:cstheme="minorHAnsi"/>
        </w:rPr>
        <w:t xml:space="preserve"> in </w:t>
      </w:r>
      <w:r w:rsidR="006C32D1" w:rsidRPr="00145F4E">
        <w:rPr>
          <w:rFonts w:cstheme="minorHAnsi"/>
        </w:rPr>
        <w:t xml:space="preserve">the </w:t>
      </w:r>
      <w:r w:rsidR="00AD0136">
        <w:rPr>
          <w:rFonts w:cstheme="minorHAnsi"/>
        </w:rPr>
        <w:t>V</w:t>
      </w:r>
      <w:r w:rsidR="006C32D1" w:rsidRPr="00145F4E">
        <w:rPr>
          <w:rFonts w:cstheme="minorHAnsi"/>
        </w:rPr>
        <w:t xml:space="preserve">adose </w:t>
      </w:r>
      <w:r w:rsidR="00AD0136">
        <w:rPr>
          <w:rFonts w:cstheme="minorHAnsi"/>
        </w:rPr>
        <w:t xml:space="preserve">Zone </w:t>
      </w:r>
      <w:r w:rsidR="006C32D1" w:rsidRPr="00145F4E">
        <w:rPr>
          <w:rFonts w:cstheme="minorHAnsi"/>
        </w:rPr>
        <w:t xml:space="preserve">database are: 1) collection date, 2) </w:t>
      </w:r>
      <w:r w:rsidR="00F34105" w:rsidRPr="00145F4E">
        <w:rPr>
          <w:rFonts w:cstheme="minorHAnsi"/>
        </w:rPr>
        <w:t xml:space="preserve">a core name, </w:t>
      </w:r>
      <w:r w:rsidR="006C32D1" w:rsidRPr="00145F4E">
        <w:rPr>
          <w:rFonts w:cstheme="minorHAnsi"/>
        </w:rPr>
        <w:t xml:space="preserve">3) </w:t>
      </w:r>
      <w:r w:rsidR="00F34105" w:rsidRPr="00145F4E">
        <w:rPr>
          <w:rFonts w:cstheme="minorHAnsi"/>
        </w:rPr>
        <w:t xml:space="preserve">location data, </w:t>
      </w:r>
      <w:r w:rsidR="006C32D1" w:rsidRPr="00145F4E">
        <w:rPr>
          <w:rFonts w:cstheme="minorHAnsi"/>
        </w:rPr>
        <w:t xml:space="preserve">4) </w:t>
      </w:r>
      <w:r w:rsidR="00F34105" w:rsidRPr="00145F4E">
        <w:rPr>
          <w:rFonts w:cstheme="minorHAnsi"/>
        </w:rPr>
        <w:t xml:space="preserve">depth of </w:t>
      </w:r>
      <w:r w:rsidR="006C32D1" w:rsidRPr="00145F4E">
        <w:rPr>
          <w:rFonts w:cstheme="minorHAnsi"/>
        </w:rPr>
        <w:t>each</w:t>
      </w:r>
      <w:r w:rsidR="00F34105" w:rsidRPr="00145F4E">
        <w:rPr>
          <w:rFonts w:cstheme="minorHAnsi"/>
        </w:rPr>
        <w:t xml:space="preserve"> sample, and </w:t>
      </w:r>
      <w:r w:rsidR="006C32D1" w:rsidRPr="00145F4E">
        <w:rPr>
          <w:rFonts w:cstheme="minorHAnsi"/>
        </w:rPr>
        <w:t xml:space="preserve">5) </w:t>
      </w:r>
      <w:r w:rsidR="00F34105" w:rsidRPr="00145F4E">
        <w:rPr>
          <w:rFonts w:cstheme="minorHAnsi"/>
        </w:rPr>
        <w:t>nitrate concentrations.</w:t>
      </w:r>
      <w:r w:rsidR="00BA3D38" w:rsidRPr="00145F4E">
        <w:rPr>
          <w:rFonts w:cstheme="minorHAnsi"/>
        </w:rPr>
        <w:t xml:space="preserve"> </w:t>
      </w:r>
      <w:r w:rsidR="00732A46" w:rsidRPr="00145F4E">
        <w:rPr>
          <w:rFonts w:cstheme="minorHAnsi"/>
        </w:rPr>
        <w:t>Additional guidance on data to be included in the database is available in the “Data Reduction” Stan</w:t>
      </w:r>
      <w:r w:rsidR="0048670F" w:rsidRPr="00145F4E">
        <w:rPr>
          <w:rFonts w:cstheme="minorHAnsi"/>
        </w:rPr>
        <w:t>dard Operating Procedures (SOP) document</w:t>
      </w:r>
      <w:r w:rsidR="000D7C82" w:rsidRPr="00145F4E">
        <w:rPr>
          <w:rFonts w:cstheme="minorHAnsi"/>
        </w:rPr>
        <w:t xml:space="preserve"> on the Nebraska </w:t>
      </w:r>
      <w:proofErr w:type="spellStart"/>
      <w:r w:rsidR="00AD0136">
        <w:rPr>
          <w:rFonts w:cstheme="minorHAnsi"/>
        </w:rPr>
        <w:t>v</w:t>
      </w:r>
      <w:r w:rsidR="000D7C82" w:rsidRPr="00145F4E">
        <w:rPr>
          <w:rFonts w:cstheme="minorHAnsi"/>
        </w:rPr>
        <w:t>adose</w:t>
      </w:r>
      <w:proofErr w:type="spellEnd"/>
      <w:r w:rsidR="000D7C82" w:rsidRPr="00145F4E">
        <w:rPr>
          <w:rFonts w:cstheme="minorHAnsi"/>
        </w:rPr>
        <w:t xml:space="preserve"> website</w:t>
      </w:r>
      <w:r w:rsidR="0048670F" w:rsidRPr="00145F4E">
        <w:rPr>
          <w:rFonts w:cstheme="minorHAnsi"/>
        </w:rPr>
        <w:t>.</w:t>
      </w:r>
    </w:p>
    <w:p w14:paraId="099E7D87" w14:textId="77777777" w:rsidR="000C0C19" w:rsidRPr="00BA6EB2" w:rsidRDefault="000C0C19" w:rsidP="00BA6EB2">
      <w:pPr>
        <w:outlineLvl w:val="0"/>
        <w:rPr>
          <w:rFonts w:ascii="Times New Roman" w:hAnsi="Times New Roman" w:cs="Times New Roman"/>
        </w:rPr>
      </w:pPr>
    </w:p>
    <w:p w14:paraId="3356B049" w14:textId="0D5A75CD" w:rsidR="000C0C19" w:rsidRPr="00BA6EB2" w:rsidRDefault="000C0C19" w:rsidP="00BA6EB2">
      <w:pPr>
        <w:outlineLvl w:val="0"/>
        <w:rPr>
          <w:rFonts w:ascii="Times New Roman" w:hAnsi="Times New Roman" w:cs="Times New Roman"/>
        </w:rPr>
      </w:pPr>
      <w:r>
        <w:rPr>
          <w:rFonts w:ascii="Times New Roman" w:hAnsi="Times New Roman" w:cs="Times New Roman"/>
          <w:b/>
          <w:noProof/>
          <w:sz w:val="48"/>
          <w:u w:val="single"/>
        </w:rPr>
        <w:drawing>
          <wp:anchor distT="0" distB="0" distL="114300" distR="114300" simplePos="0" relativeHeight="251648000" behindDoc="0" locked="0" layoutInCell="1" allowOverlap="1" wp14:anchorId="48F5D47D" wp14:editId="0D2389ED">
            <wp:simplePos x="0" y="0"/>
            <wp:positionH relativeFrom="margin">
              <wp:align>center</wp:align>
            </wp:positionH>
            <wp:positionV relativeFrom="paragraph">
              <wp:posOffset>88265</wp:posOffset>
            </wp:positionV>
            <wp:extent cx="4924425" cy="2286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5-04 at 12.30.28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4425" cy="2286000"/>
                    </a:xfrm>
                    <a:prstGeom prst="rect">
                      <a:avLst/>
                    </a:prstGeom>
                  </pic:spPr>
                </pic:pic>
              </a:graphicData>
            </a:graphic>
            <wp14:sizeRelH relativeFrom="page">
              <wp14:pctWidth>0</wp14:pctWidth>
            </wp14:sizeRelH>
            <wp14:sizeRelV relativeFrom="page">
              <wp14:pctHeight>0</wp14:pctHeight>
            </wp14:sizeRelV>
          </wp:anchor>
        </w:drawing>
      </w:r>
    </w:p>
    <w:p w14:paraId="4051266B" w14:textId="1D48CFD9" w:rsidR="00FD349B" w:rsidRDefault="00FD349B" w:rsidP="00232939">
      <w:pPr>
        <w:outlineLvl w:val="0"/>
        <w:rPr>
          <w:rFonts w:ascii="Times New Roman" w:hAnsi="Times New Roman" w:cs="Times New Roman"/>
        </w:rPr>
      </w:pPr>
    </w:p>
    <w:p w14:paraId="389B5939" w14:textId="1207D20D" w:rsidR="00177B0C" w:rsidRPr="00232939" w:rsidRDefault="00177B0C" w:rsidP="00232939">
      <w:pPr>
        <w:outlineLvl w:val="0"/>
        <w:rPr>
          <w:rFonts w:ascii="Times New Roman" w:hAnsi="Times New Roman" w:cs="Times New Roman"/>
        </w:rPr>
      </w:pPr>
      <w:r>
        <w:rPr>
          <w:rFonts w:ascii="Times New Roman" w:hAnsi="Times New Roman" w:cs="Times New Roman"/>
        </w:rPr>
        <w:tab/>
      </w:r>
    </w:p>
    <w:p w14:paraId="07920952" w14:textId="67B2B402" w:rsidR="00232939" w:rsidRDefault="00232939" w:rsidP="00301675">
      <w:pPr>
        <w:outlineLvl w:val="0"/>
        <w:rPr>
          <w:rFonts w:ascii="Times New Roman" w:hAnsi="Times New Roman" w:cs="Times New Roman"/>
          <w:b/>
          <w:sz w:val="48"/>
          <w:u w:val="single"/>
        </w:rPr>
      </w:pPr>
    </w:p>
    <w:p w14:paraId="434D2049" w14:textId="02075381" w:rsidR="00232939" w:rsidRDefault="000C0C19">
      <w:pPr>
        <w:rPr>
          <w:rFonts w:ascii="Times New Roman" w:hAnsi="Times New Roman" w:cs="Times New Roman"/>
          <w:b/>
          <w:sz w:val="48"/>
          <w:u w:val="single"/>
        </w:rPr>
      </w:pPr>
      <w:r>
        <w:rPr>
          <w:noProof/>
        </w:rPr>
        <mc:AlternateContent>
          <mc:Choice Requires="wps">
            <w:drawing>
              <wp:anchor distT="0" distB="0" distL="114300" distR="114300" simplePos="0" relativeHeight="251651072" behindDoc="0" locked="0" layoutInCell="1" allowOverlap="1" wp14:anchorId="051BBC98" wp14:editId="276EF6BB">
                <wp:simplePos x="0" y="0"/>
                <wp:positionH relativeFrom="column">
                  <wp:posOffset>2235200</wp:posOffset>
                </wp:positionH>
                <wp:positionV relativeFrom="paragraph">
                  <wp:posOffset>1480185</wp:posOffset>
                </wp:positionV>
                <wp:extent cx="3276600" cy="1244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76600" cy="1244600"/>
                        </a:xfrm>
                        <a:prstGeom prst="rect">
                          <a:avLst/>
                        </a:prstGeom>
                        <a:solidFill>
                          <a:prstClr val="white"/>
                        </a:solidFill>
                        <a:ln>
                          <a:noFill/>
                        </a:ln>
                      </wps:spPr>
                      <wps:txbx>
                        <w:txbxContent>
                          <w:p w14:paraId="5B7D5F45" w14:textId="453E833D" w:rsidR="00F01172" w:rsidRPr="00145F4E" w:rsidRDefault="00F01172" w:rsidP="00BA6EB2">
                            <w:pPr>
                              <w:pStyle w:val="Caption"/>
                              <w:spacing w:after="0"/>
                              <w:jc w:val="center"/>
                              <w:rPr>
                                <w:rFonts w:cstheme="minorHAnsi"/>
                                <w:b/>
                                <w:color w:val="auto"/>
                                <w:sz w:val="20"/>
                                <w:szCs w:val="20"/>
                              </w:rPr>
                            </w:pPr>
                            <w:r w:rsidRPr="00145F4E">
                              <w:rPr>
                                <w:rFonts w:cstheme="minorHAnsi"/>
                                <w:b/>
                                <w:color w:val="auto"/>
                                <w:sz w:val="20"/>
                                <w:szCs w:val="20"/>
                              </w:rPr>
                              <w:t xml:space="preserve">Figure 1: Nebraska </w:t>
                            </w:r>
                            <w:r w:rsidR="000D7C82" w:rsidRPr="00145F4E">
                              <w:rPr>
                                <w:rFonts w:cstheme="minorHAnsi"/>
                                <w:b/>
                                <w:color w:val="auto"/>
                                <w:sz w:val="20"/>
                                <w:szCs w:val="20"/>
                              </w:rPr>
                              <w:t>V</w:t>
                            </w:r>
                            <w:r w:rsidRPr="00145F4E">
                              <w:rPr>
                                <w:rFonts w:cstheme="minorHAnsi"/>
                                <w:b/>
                                <w:color w:val="auto"/>
                                <w:sz w:val="20"/>
                                <w:szCs w:val="20"/>
                              </w:rPr>
                              <w:t>adose</w:t>
                            </w:r>
                            <w:r w:rsidR="000D7C82" w:rsidRPr="00145F4E">
                              <w:rPr>
                                <w:rFonts w:cstheme="minorHAnsi"/>
                                <w:b/>
                                <w:color w:val="auto"/>
                                <w:sz w:val="20"/>
                                <w:szCs w:val="20"/>
                              </w:rPr>
                              <w:t xml:space="preserve"> Z</w:t>
                            </w:r>
                            <w:r w:rsidRPr="00145F4E">
                              <w:rPr>
                                <w:rFonts w:cstheme="minorHAnsi"/>
                                <w:b/>
                                <w:color w:val="auto"/>
                                <w:sz w:val="20"/>
                                <w:szCs w:val="20"/>
                              </w:rPr>
                              <w:t xml:space="preserve">one </w:t>
                            </w:r>
                            <w:r w:rsidR="000D7C82" w:rsidRPr="00145F4E">
                              <w:rPr>
                                <w:rFonts w:cstheme="minorHAnsi"/>
                                <w:b/>
                                <w:color w:val="auto"/>
                                <w:sz w:val="20"/>
                                <w:szCs w:val="20"/>
                              </w:rPr>
                              <w:t>Database and Mapping T</w:t>
                            </w:r>
                            <w:r w:rsidRPr="00145F4E">
                              <w:rPr>
                                <w:rFonts w:cstheme="minorHAnsi"/>
                                <w:b/>
                                <w:color w:val="auto"/>
                                <w:sz w:val="20"/>
                                <w:szCs w:val="20"/>
                              </w:rPr>
                              <w:t>ool</w:t>
                            </w:r>
                          </w:p>
                          <w:p w14:paraId="4F007627" w14:textId="77777777" w:rsidR="000C0C19" w:rsidRPr="00145F4E" w:rsidRDefault="000C0C19" w:rsidP="00BA6EB2">
                            <w:pPr>
                              <w:rPr>
                                <w:rFonts w:cstheme="minorHAnsi"/>
                              </w:rPr>
                            </w:pPr>
                          </w:p>
                          <w:p w14:paraId="3304418F" w14:textId="52F264ED" w:rsidR="00BA3D38" w:rsidRPr="00145F4E" w:rsidRDefault="00667C80" w:rsidP="00BA6EB2">
                            <w:pPr>
                              <w:pStyle w:val="Caption"/>
                              <w:jc w:val="center"/>
                              <w:rPr>
                                <w:rFonts w:cstheme="minorHAnsi"/>
                                <w:b/>
                                <w:noProof/>
                                <w:color w:val="auto"/>
                                <w:sz w:val="20"/>
                                <w:szCs w:val="20"/>
                                <w:u w:val="single"/>
                              </w:rPr>
                            </w:pPr>
                            <w:r w:rsidRPr="00145F4E">
                              <w:rPr>
                                <w:rFonts w:cstheme="minorHAnsi"/>
                                <w:color w:val="auto"/>
                                <w:sz w:val="20"/>
                                <w:szCs w:val="20"/>
                              </w:rPr>
                              <w:t>A</w:t>
                            </w:r>
                            <w:r w:rsidR="00F01172" w:rsidRPr="00145F4E">
                              <w:rPr>
                                <w:rFonts w:cstheme="minorHAnsi"/>
                                <w:color w:val="auto"/>
                                <w:sz w:val="20"/>
                                <w:szCs w:val="20"/>
                              </w:rPr>
                              <w:t>bove</w:t>
                            </w:r>
                            <w:r w:rsidR="000D7C82" w:rsidRPr="00145F4E">
                              <w:rPr>
                                <w:rFonts w:cstheme="minorHAnsi"/>
                                <w:color w:val="auto"/>
                                <w:sz w:val="20"/>
                                <w:szCs w:val="20"/>
                              </w:rPr>
                              <w:t xml:space="preserve"> i</w:t>
                            </w:r>
                            <w:r w:rsidR="00BA3D38" w:rsidRPr="00145F4E">
                              <w:rPr>
                                <w:rFonts w:cstheme="minorHAnsi"/>
                                <w:color w:val="auto"/>
                                <w:sz w:val="20"/>
                                <w:szCs w:val="20"/>
                              </w:rPr>
                              <w:t xml:space="preserve">s a screenshot </w:t>
                            </w:r>
                            <w:r w:rsidR="00AD0136">
                              <w:rPr>
                                <w:rFonts w:cstheme="minorHAnsi"/>
                                <w:color w:val="auto"/>
                                <w:sz w:val="20"/>
                                <w:szCs w:val="20"/>
                              </w:rPr>
                              <w:t>of</w:t>
                            </w:r>
                            <w:r w:rsidR="00BA3D38" w:rsidRPr="00145F4E">
                              <w:rPr>
                                <w:rFonts w:cstheme="minorHAnsi"/>
                                <w:color w:val="auto"/>
                                <w:sz w:val="20"/>
                                <w:szCs w:val="20"/>
                              </w:rPr>
                              <w:t xml:space="preserve"> the interactive GIS map of </w:t>
                            </w:r>
                            <w:proofErr w:type="spellStart"/>
                            <w:r w:rsidR="00BA3D38" w:rsidRPr="00145F4E">
                              <w:rPr>
                                <w:rFonts w:cstheme="minorHAnsi"/>
                                <w:color w:val="auto"/>
                                <w:sz w:val="20"/>
                                <w:szCs w:val="20"/>
                              </w:rPr>
                              <w:t>vadose</w:t>
                            </w:r>
                            <w:proofErr w:type="spellEnd"/>
                            <w:r w:rsidR="00BA3D38" w:rsidRPr="00145F4E">
                              <w:rPr>
                                <w:rFonts w:cstheme="minorHAnsi"/>
                                <w:color w:val="auto"/>
                                <w:sz w:val="20"/>
                                <w:szCs w:val="20"/>
                              </w:rPr>
                              <w:t xml:space="preserve"> zone cores in Nebraska. </w:t>
                            </w:r>
                            <w:r w:rsidR="00F01172" w:rsidRPr="00145F4E">
                              <w:rPr>
                                <w:rFonts w:cstheme="minorHAnsi"/>
                                <w:color w:val="auto"/>
                                <w:sz w:val="20"/>
                                <w:szCs w:val="20"/>
                              </w:rPr>
                              <w:t>Locations of c</w:t>
                            </w:r>
                            <w:r w:rsidR="00BA3D38" w:rsidRPr="00145F4E">
                              <w:rPr>
                                <w:rFonts w:cstheme="minorHAnsi"/>
                                <w:color w:val="auto"/>
                                <w:sz w:val="20"/>
                                <w:szCs w:val="20"/>
                              </w:rPr>
                              <w:t>ore data</w:t>
                            </w:r>
                            <w:r w:rsidRPr="00145F4E">
                              <w:rPr>
                                <w:rFonts w:cstheme="minorHAnsi"/>
                                <w:color w:val="auto"/>
                                <w:sz w:val="20"/>
                                <w:szCs w:val="20"/>
                              </w:rPr>
                              <w:t xml:space="preserve"> </w:t>
                            </w:r>
                            <w:r w:rsidR="006C32D1" w:rsidRPr="00145F4E">
                              <w:rPr>
                                <w:rFonts w:cstheme="minorHAnsi"/>
                                <w:color w:val="auto"/>
                                <w:sz w:val="20"/>
                                <w:szCs w:val="20"/>
                              </w:rPr>
                              <w:t>are</w:t>
                            </w:r>
                            <w:r w:rsidR="00BA3D38" w:rsidRPr="00145F4E">
                              <w:rPr>
                                <w:rFonts w:cstheme="minorHAnsi"/>
                                <w:color w:val="auto"/>
                                <w:sz w:val="20"/>
                                <w:szCs w:val="20"/>
                              </w:rPr>
                              <w:t xml:space="preserve"> </w:t>
                            </w:r>
                            <w:r w:rsidR="00F01172" w:rsidRPr="00145F4E">
                              <w:rPr>
                                <w:rFonts w:cstheme="minorHAnsi"/>
                                <w:color w:val="auto"/>
                                <w:sz w:val="20"/>
                                <w:szCs w:val="20"/>
                              </w:rPr>
                              <w:t xml:space="preserve">depicted as </w:t>
                            </w:r>
                            <w:r w:rsidR="00AD4D8E">
                              <w:rPr>
                                <w:rFonts w:cstheme="minorHAnsi"/>
                                <w:color w:val="auto"/>
                                <w:sz w:val="20"/>
                                <w:szCs w:val="20"/>
                              </w:rPr>
                              <w:t xml:space="preserve">red dots. </w:t>
                            </w:r>
                            <w:r w:rsidR="00BA3D38" w:rsidRPr="00145F4E">
                              <w:rPr>
                                <w:rFonts w:cstheme="minorHAnsi"/>
                                <w:color w:val="auto"/>
                                <w:sz w:val="20"/>
                                <w:szCs w:val="20"/>
                              </w:rPr>
                              <w:t xml:space="preserve">As </w:t>
                            </w:r>
                            <w:r w:rsidR="007E76D2" w:rsidRPr="00145F4E">
                              <w:rPr>
                                <w:rFonts w:cstheme="minorHAnsi"/>
                                <w:color w:val="auto"/>
                                <w:sz w:val="20"/>
                                <w:szCs w:val="20"/>
                              </w:rPr>
                              <w:t>use</w:t>
                            </w:r>
                            <w:r w:rsidR="007E76D2">
                              <w:rPr>
                                <w:rFonts w:cstheme="minorHAnsi"/>
                                <w:color w:val="auto"/>
                                <w:sz w:val="20"/>
                                <w:szCs w:val="20"/>
                              </w:rPr>
                              <w:t>r</w:t>
                            </w:r>
                            <w:r w:rsidR="007E76D2" w:rsidRPr="00145F4E">
                              <w:rPr>
                                <w:rFonts w:cstheme="minorHAnsi"/>
                                <w:color w:val="auto"/>
                                <w:sz w:val="20"/>
                                <w:szCs w:val="20"/>
                              </w:rPr>
                              <w:t>s</w:t>
                            </w:r>
                            <w:r w:rsidRPr="00145F4E">
                              <w:rPr>
                                <w:rFonts w:cstheme="minorHAnsi"/>
                                <w:color w:val="auto"/>
                                <w:sz w:val="20"/>
                                <w:szCs w:val="20"/>
                              </w:rPr>
                              <w:t xml:space="preserve"> </w:t>
                            </w:r>
                            <w:r w:rsidR="00BA3D38" w:rsidRPr="00145F4E">
                              <w:rPr>
                                <w:rFonts w:cstheme="minorHAnsi"/>
                                <w:color w:val="auto"/>
                                <w:sz w:val="20"/>
                                <w:szCs w:val="20"/>
                              </w:rPr>
                              <w:t xml:space="preserve">click on one of the dots, </w:t>
                            </w:r>
                            <w:r w:rsidR="0057146E">
                              <w:rPr>
                                <w:rFonts w:cstheme="minorHAnsi"/>
                                <w:color w:val="auto"/>
                                <w:sz w:val="20"/>
                                <w:szCs w:val="20"/>
                              </w:rPr>
                              <w:t>they</w:t>
                            </w:r>
                            <w:r w:rsidRPr="00145F4E">
                              <w:rPr>
                                <w:rFonts w:cstheme="minorHAnsi"/>
                                <w:color w:val="auto"/>
                                <w:sz w:val="20"/>
                                <w:szCs w:val="20"/>
                              </w:rPr>
                              <w:t xml:space="preserve"> receive</w:t>
                            </w:r>
                            <w:r w:rsidR="00BA3D38" w:rsidRPr="00145F4E">
                              <w:rPr>
                                <w:rFonts w:cstheme="minorHAnsi"/>
                                <w:color w:val="auto"/>
                                <w:sz w:val="20"/>
                                <w:szCs w:val="20"/>
                              </w:rPr>
                              <w:t xml:space="preserve"> more location data and links to download an Excel file containing individual core data</w:t>
                            </w:r>
                            <w:r w:rsidR="000D7C82" w:rsidRPr="00145F4E">
                              <w:rPr>
                                <w:rFonts w:cstheme="minorHAnsi"/>
                                <w:color w:val="auto"/>
                                <w:sz w:val="20"/>
                                <w:szCs w:val="20"/>
                              </w:rPr>
                              <w:t xml:space="preserve"> (left)</w:t>
                            </w:r>
                            <w:r w:rsidR="00AD4D8E">
                              <w:rPr>
                                <w:rFonts w:cstheme="minorHAnsi"/>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BBC98" id="Text Box 3" o:spid="_x0000_s1027" type="#_x0000_t202" style="position:absolute;margin-left:176pt;margin-top:116.55pt;width:258pt;height: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" stroked="f">
                <v:textbox inset="0,0,0,0">
                  <w:txbxContent>
                    <w:p w14:paraId="5B7D5F45" w14:textId="453E833D" w:rsidR="00F01172" w:rsidRPr="00145F4E" w:rsidRDefault="00F01172" w:rsidP="00BA6EB2">
                      <w:pPr>
                        <w:pStyle w:val="Caption"/>
                        <w:spacing w:after="0"/>
                        <w:jc w:val="center"/>
                        <w:rPr>
                          <w:rFonts w:cstheme="minorHAnsi"/>
                          <w:b/>
                          <w:color w:val="auto"/>
                          <w:sz w:val="20"/>
                          <w:szCs w:val="20"/>
                        </w:rPr>
                      </w:pPr>
                      <w:r w:rsidRPr="00145F4E">
                        <w:rPr>
                          <w:rFonts w:cstheme="minorHAnsi"/>
                          <w:b/>
                          <w:color w:val="auto"/>
                          <w:sz w:val="20"/>
                          <w:szCs w:val="20"/>
                        </w:rPr>
                        <w:t xml:space="preserve">Figure 1: Nebraska </w:t>
                      </w:r>
                      <w:r w:rsidR="000D7C82" w:rsidRPr="00145F4E">
                        <w:rPr>
                          <w:rFonts w:cstheme="minorHAnsi"/>
                          <w:b/>
                          <w:color w:val="auto"/>
                          <w:sz w:val="20"/>
                          <w:szCs w:val="20"/>
                        </w:rPr>
                        <w:t>V</w:t>
                      </w:r>
                      <w:r w:rsidRPr="00145F4E">
                        <w:rPr>
                          <w:rFonts w:cstheme="minorHAnsi"/>
                          <w:b/>
                          <w:color w:val="auto"/>
                          <w:sz w:val="20"/>
                          <w:szCs w:val="20"/>
                        </w:rPr>
                        <w:t>adose</w:t>
                      </w:r>
                      <w:r w:rsidR="000D7C82" w:rsidRPr="00145F4E">
                        <w:rPr>
                          <w:rFonts w:cstheme="minorHAnsi"/>
                          <w:b/>
                          <w:color w:val="auto"/>
                          <w:sz w:val="20"/>
                          <w:szCs w:val="20"/>
                        </w:rPr>
                        <w:t xml:space="preserve"> Z</w:t>
                      </w:r>
                      <w:r w:rsidRPr="00145F4E">
                        <w:rPr>
                          <w:rFonts w:cstheme="minorHAnsi"/>
                          <w:b/>
                          <w:color w:val="auto"/>
                          <w:sz w:val="20"/>
                          <w:szCs w:val="20"/>
                        </w:rPr>
                        <w:t xml:space="preserve">one </w:t>
                      </w:r>
                      <w:r w:rsidR="000D7C82" w:rsidRPr="00145F4E">
                        <w:rPr>
                          <w:rFonts w:cstheme="minorHAnsi"/>
                          <w:b/>
                          <w:color w:val="auto"/>
                          <w:sz w:val="20"/>
                          <w:szCs w:val="20"/>
                        </w:rPr>
                        <w:t>Database and Mapping T</w:t>
                      </w:r>
                      <w:r w:rsidRPr="00145F4E">
                        <w:rPr>
                          <w:rFonts w:cstheme="minorHAnsi"/>
                          <w:b/>
                          <w:color w:val="auto"/>
                          <w:sz w:val="20"/>
                          <w:szCs w:val="20"/>
                        </w:rPr>
                        <w:t>ool</w:t>
                      </w:r>
                    </w:p>
                    <w:p w14:paraId="4F007627" w14:textId="77777777" w:rsidR="000C0C19" w:rsidRPr="00145F4E" w:rsidRDefault="000C0C19" w:rsidP="00BA6EB2">
                      <w:pPr>
                        <w:rPr>
                          <w:rFonts w:cstheme="minorHAnsi"/>
                        </w:rPr>
                      </w:pPr>
                    </w:p>
                    <w:p w14:paraId="3304418F" w14:textId="52F264ED" w:rsidR="00BA3D38" w:rsidRPr="00145F4E" w:rsidRDefault="00667C80" w:rsidP="00BA6EB2">
                      <w:pPr>
                        <w:pStyle w:val="Caption"/>
                        <w:jc w:val="center"/>
                        <w:rPr>
                          <w:rFonts w:cstheme="minorHAnsi"/>
                          <w:b/>
                          <w:noProof/>
                          <w:color w:val="auto"/>
                          <w:sz w:val="20"/>
                          <w:szCs w:val="20"/>
                          <w:u w:val="single"/>
                        </w:rPr>
                      </w:pPr>
                      <w:r w:rsidRPr="00145F4E">
                        <w:rPr>
                          <w:rFonts w:cstheme="minorHAnsi"/>
                          <w:color w:val="auto"/>
                          <w:sz w:val="20"/>
                          <w:szCs w:val="20"/>
                        </w:rPr>
                        <w:t>A</w:t>
                      </w:r>
                      <w:r w:rsidR="00F01172" w:rsidRPr="00145F4E">
                        <w:rPr>
                          <w:rFonts w:cstheme="minorHAnsi"/>
                          <w:color w:val="auto"/>
                          <w:sz w:val="20"/>
                          <w:szCs w:val="20"/>
                        </w:rPr>
                        <w:t>bove</w:t>
                      </w:r>
                      <w:r w:rsidR="000D7C82" w:rsidRPr="00145F4E">
                        <w:rPr>
                          <w:rFonts w:cstheme="minorHAnsi"/>
                          <w:color w:val="auto"/>
                          <w:sz w:val="20"/>
                          <w:szCs w:val="20"/>
                        </w:rPr>
                        <w:t xml:space="preserve"> i</w:t>
                      </w:r>
                      <w:r w:rsidR="00BA3D38" w:rsidRPr="00145F4E">
                        <w:rPr>
                          <w:rFonts w:cstheme="minorHAnsi"/>
                          <w:color w:val="auto"/>
                          <w:sz w:val="20"/>
                          <w:szCs w:val="20"/>
                        </w:rPr>
                        <w:t xml:space="preserve">s a screenshot </w:t>
                      </w:r>
                      <w:r w:rsidR="00AD0136">
                        <w:rPr>
                          <w:rFonts w:cstheme="minorHAnsi"/>
                          <w:color w:val="auto"/>
                          <w:sz w:val="20"/>
                          <w:szCs w:val="20"/>
                        </w:rPr>
                        <w:t>of</w:t>
                      </w:r>
                      <w:r w:rsidR="00BA3D38" w:rsidRPr="00145F4E">
                        <w:rPr>
                          <w:rFonts w:cstheme="minorHAnsi"/>
                          <w:color w:val="auto"/>
                          <w:sz w:val="20"/>
                          <w:szCs w:val="20"/>
                        </w:rPr>
                        <w:t xml:space="preserve"> the interactive GIS map of vadose zone cores in Nebraska. </w:t>
                      </w:r>
                      <w:r w:rsidR="00F01172" w:rsidRPr="00145F4E">
                        <w:rPr>
                          <w:rFonts w:cstheme="minorHAnsi"/>
                          <w:color w:val="auto"/>
                          <w:sz w:val="20"/>
                          <w:szCs w:val="20"/>
                        </w:rPr>
                        <w:t>Locations of c</w:t>
                      </w:r>
                      <w:r w:rsidR="00BA3D38" w:rsidRPr="00145F4E">
                        <w:rPr>
                          <w:rFonts w:cstheme="minorHAnsi"/>
                          <w:color w:val="auto"/>
                          <w:sz w:val="20"/>
                          <w:szCs w:val="20"/>
                        </w:rPr>
                        <w:t>ore data</w:t>
                      </w:r>
                      <w:r w:rsidRPr="00145F4E">
                        <w:rPr>
                          <w:rFonts w:cstheme="minorHAnsi"/>
                          <w:color w:val="auto"/>
                          <w:sz w:val="20"/>
                          <w:szCs w:val="20"/>
                        </w:rPr>
                        <w:t xml:space="preserve"> </w:t>
                      </w:r>
                      <w:r w:rsidR="006C32D1" w:rsidRPr="00145F4E">
                        <w:rPr>
                          <w:rFonts w:cstheme="minorHAnsi"/>
                          <w:color w:val="auto"/>
                          <w:sz w:val="20"/>
                          <w:szCs w:val="20"/>
                        </w:rPr>
                        <w:t>are</w:t>
                      </w:r>
                      <w:r w:rsidR="00BA3D38" w:rsidRPr="00145F4E">
                        <w:rPr>
                          <w:rFonts w:cstheme="minorHAnsi"/>
                          <w:color w:val="auto"/>
                          <w:sz w:val="20"/>
                          <w:szCs w:val="20"/>
                        </w:rPr>
                        <w:t xml:space="preserve"> </w:t>
                      </w:r>
                      <w:r w:rsidR="00F01172" w:rsidRPr="00145F4E">
                        <w:rPr>
                          <w:rFonts w:cstheme="minorHAnsi"/>
                          <w:color w:val="auto"/>
                          <w:sz w:val="20"/>
                          <w:szCs w:val="20"/>
                        </w:rPr>
                        <w:t xml:space="preserve">depicted as </w:t>
                      </w:r>
                      <w:r w:rsidR="00AD4D8E">
                        <w:rPr>
                          <w:rFonts w:cstheme="minorHAnsi"/>
                          <w:color w:val="auto"/>
                          <w:sz w:val="20"/>
                          <w:szCs w:val="20"/>
                        </w:rPr>
                        <w:t xml:space="preserve">red dots. </w:t>
                      </w:r>
                      <w:r w:rsidR="00BA3D38" w:rsidRPr="00145F4E">
                        <w:rPr>
                          <w:rFonts w:cstheme="minorHAnsi"/>
                          <w:color w:val="auto"/>
                          <w:sz w:val="20"/>
                          <w:szCs w:val="20"/>
                        </w:rPr>
                        <w:t xml:space="preserve">As </w:t>
                      </w:r>
                      <w:r w:rsidR="007E76D2" w:rsidRPr="00145F4E">
                        <w:rPr>
                          <w:rFonts w:cstheme="minorHAnsi"/>
                          <w:color w:val="auto"/>
                          <w:sz w:val="20"/>
                          <w:szCs w:val="20"/>
                        </w:rPr>
                        <w:t>use</w:t>
                      </w:r>
                      <w:r w:rsidR="007E76D2">
                        <w:rPr>
                          <w:rFonts w:cstheme="minorHAnsi"/>
                          <w:color w:val="auto"/>
                          <w:sz w:val="20"/>
                          <w:szCs w:val="20"/>
                        </w:rPr>
                        <w:t>r</w:t>
                      </w:r>
                      <w:r w:rsidR="007E76D2" w:rsidRPr="00145F4E">
                        <w:rPr>
                          <w:rFonts w:cstheme="minorHAnsi"/>
                          <w:color w:val="auto"/>
                          <w:sz w:val="20"/>
                          <w:szCs w:val="20"/>
                        </w:rPr>
                        <w:t>s</w:t>
                      </w:r>
                      <w:r w:rsidRPr="00145F4E">
                        <w:rPr>
                          <w:rFonts w:cstheme="minorHAnsi"/>
                          <w:color w:val="auto"/>
                          <w:sz w:val="20"/>
                          <w:szCs w:val="20"/>
                        </w:rPr>
                        <w:t xml:space="preserve"> </w:t>
                      </w:r>
                      <w:r w:rsidR="00BA3D38" w:rsidRPr="00145F4E">
                        <w:rPr>
                          <w:rFonts w:cstheme="minorHAnsi"/>
                          <w:color w:val="auto"/>
                          <w:sz w:val="20"/>
                          <w:szCs w:val="20"/>
                        </w:rPr>
                        <w:t xml:space="preserve">click on one of the dots, </w:t>
                      </w:r>
                      <w:r w:rsidR="0057146E">
                        <w:rPr>
                          <w:rFonts w:cstheme="minorHAnsi"/>
                          <w:color w:val="auto"/>
                          <w:sz w:val="20"/>
                          <w:szCs w:val="20"/>
                        </w:rPr>
                        <w:t>they</w:t>
                      </w:r>
                      <w:r w:rsidRPr="00145F4E">
                        <w:rPr>
                          <w:rFonts w:cstheme="minorHAnsi"/>
                          <w:color w:val="auto"/>
                          <w:sz w:val="20"/>
                          <w:szCs w:val="20"/>
                        </w:rPr>
                        <w:t xml:space="preserve"> receive</w:t>
                      </w:r>
                      <w:r w:rsidR="00BA3D38" w:rsidRPr="00145F4E">
                        <w:rPr>
                          <w:rFonts w:cstheme="minorHAnsi"/>
                          <w:color w:val="auto"/>
                          <w:sz w:val="20"/>
                          <w:szCs w:val="20"/>
                        </w:rPr>
                        <w:t xml:space="preserve"> more location data and links to download an Excel file containing individual core data</w:t>
                      </w:r>
                      <w:r w:rsidR="000D7C82" w:rsidRPr="00145F4E">
                        <w:rPr>
                          <w:rFonts w:cstheme="minorHAnsi"/>
                          <w:color w:val="auto"/>
                          <w:sz w:val="20"/>
                          <w:szCs w:val="20"/>
                        </w:rPr>
                        <w:t xml:space="preserve"> (left)</w:t>
                      </w:r>
                      <w:r w:rsidR="00AD4D8E">
                        <w:rPr>
                          <w:rFonts w:cstheme="minorHAnsi"/>
                          <w:color w:val="auto"/>
                          <w:sz w:val="20"/>
                          <w:szCs w:val="20"/>
                        </w:rPr>
                        <w:t xml:space="preserve">. </w:t>
                      </w:r>
                    </w:p>
                  </w:txbxContent>
                </v:textbox>
                <w10:wrap type="square"/>
              </v:shape>
            </w:pict>
          </mc:Fallback>
        </mc:AlternateContent>
      </w:r>
      <w:r>
        <w:rPr>
          <w:rFonts w:ascii="Times New Roman" w:hAnsi="Times New Roman" w:cs="Times New Roman"/>
          <w:b/>
          <w:noProof/>
          <w:sz w:val="48"/>
          <w:u w:val="single"/>
        </w:rPr>
        <w:drawing>
          <wp:anchor distT="0" distB="0" distL="114300" distR="114300" simplePos="0" relativeHeight="251649024" behindDoc="0" locked="0" layoutInCell="1" allowOverlap="1" wp14:anchorId="6D872251" wp14:editId="66FC2F29">
            <wp:simplePos x="0" y="0"/>
            <wp:positionH relativeFrom="margin">
              <wp:align>left</wp:align>
            </wp:positionH>
            <wp:positionV relativeFrom="paragraph">
              <wp:posOffset>1066165</wp:posOffset>
            </wp:positionV>
            <wp:extent cx="2184400" cy="1916430"/>
            <wp:effectExtent l="0" t="0" r="635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5-04 at 12.30.59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4400" cy="1916430"/>
                    </a:xfrm>
                    <a:prstGeom prst="rect">
                      <a:avLst/>
                    </a:prstGeom>
                  </pic:spPr>
                </pic:pic>
              </a:graphicData>
            </a:graphic>
            <wp14:sizeRelH relativeFrom="page">
              <wp14:pctWidth>0</wp14:pctWidth>
            </wp14:sizeRelH>
            <wp14:sizeRelV relativeFrom="page">
              <wp14:pctHeight>0</wp14:pctHeight>
            </wp14:sizeRelV>
          </wp:anchor>
        </w:drawing>
      </w:r>
      <w:r w:rsidR="00232939">
        <w:rPr>
          <w:rFonts w:ascii="Times New Roman" w:hAnsi="Times New Roman" w:cs="Times New Roman"/>
          <w:b/>
          <w:sz w:val="48"/>
          <w:u w:val="single"/>
        </w:rPr>
        <w:br w:type="page"/>
      </w:r>
    </w:p>
    <w:p w14:paraId="3B2E0B91" w14:textId="608C7E24" w:rsidR="00D86FC3" w:rsidRPr="00145F4E" w:rsidRDefault="00D86FC3" w:rsidP="00301675">
      <w:pPr>
        <w:outlineLvl w:val="0"/>
        <w:rPr>
          <w:rFonts w:cstheme="minorHAnsi"/>
          <w:b/>
          <w:sz w:val="36"/>
          <w:u w:val="single"/>
        </w:rPr>
      </w:pPr>
      <w:r w:rsidRPr="00145F4E">
        <w:rPr>
          <w:rFonts w:cstheme="minorHAnsi"/>
          <w:b/>
          <w:sz w:val="36"/>
          <w:u w:val="single"/>
        </w:rPr>
        <w:lastRenderedPageBreak/>
        <w:t xml:space="preserve">DATA - </w:t>
      </w:r>
      <w:proofErr w:type="spellStart"/>
      <w:r w:rsidRPr="00145F4E">
        <w:rPr>
          <w:rFonts w:cstheme="minorHAnsi"/>
          <w:b/>
          <w:sz w:val="36"/>
          <w:u w:val="single"/>
        </w:rPr>
        <w:t>tblDATASOURCE</w:t>
      </w:r>
      <w:proofErr w:type="spellEnd"/>
    </w:p>
    <w:p w14:paraId="39E67E78" w14:textId="1DE4685A" w:rsidR="00D86FC3" w:rsidRPr="00145F4E" w:rsidRDefault="00D86FC3">
      <w:pPr>
        <w:rPr>
          <w:rFonts w:cstheme="minorHAnsi"/>
        </w:rPr>
      </w:pPr>
    </w:p>
    <w:p w14:paraId="64E8C9A8" w14:textId="55764994" w:rsidR="00D86FC3" w:rsidRPr="00145F4E" w:rsidRDefault="00667C80">
      <w:pPr>
        <w:rPr>
          <w:rFonts w:cstheme="minorHAnsi"/>
        </w:rPr>
      </w:pPr>
      <w:r w:rsidRPr="00145F4E">
        <w:rPr>
          <w:rFonts w:cstheme="minorHAnsi"/>
        </w:rPr>
        <w:t xml:space="preserve">The workbook that data providers will use to submit </w:t>
      </w:r>
      <w:proofErr w:type="spellStart"/>
      <w:r w:rsidR="00A86EDE" w:rsidRPr="00145F4E">
        <w:rPr>
          <w:rFonts w:cstheme="minorHAnsi"/>
        </w:rPr>
        <w:t>vadose</w:t>
      </w:r>
      <w:proofErr w:type="spellEnd"/>
      <w:r w:rsidRPr="00145F4E">
        <w:rPr>
          <w:rFonts w:cstheme="minorHAnsi"/>
        </w:rPr>
        <w:t xml:space="preserve"> data is “</w:t>
      </w:r>
      <w:r w:rsidR="000D7C82" w:rsidRPr="00145F4E">
        <w:rPr>
          <w:rFonts w:cstheme="minorHAnsi"/>
        </w:rPr>
        <w:t xml:space="preserve">Vadose Zone </w:t>
      </w:r>
      <w:r w:rsidR="00AD4D8E">
        <w:rPr>
          <w:rFonts w:cstheme="minorHAnsi"/>
        </w:rPr>
        <w:t xml:space="preserve">Sample Format.xls.” </w:t>
      </w:r>
      <w:r w:rsidRPr="00145F4E">
        <w:rPr>
          <w:rFonts w:cstheme="minorHAnsi"/>
        </w:rPr>
        <w:t>The first page of this workbook, shown in Figure 2, requests informat</w:t>
      </w:r>
      <w:r w:rsidR="00AD4D8E">
        <w:rPr>
          <w:rFonts w:cstheme="minorHAnsi"/>
        </w:rPr>
        <w:t xml:space="preserve">ion on the source of the data. </w:t>
      </w:r>
      <w:r w:rsidRPr="00145F4E">
        <w:rPr>
          <w:rFonts w:cstheme="minorHAnsi"/>
        </w:rPr>
        <w:t>This data table is not for public distribution; it</w:t>
      </w:r>
      <w:r w:rsidR="002D348A" w:rsidRPr="00145F4E">
        <w:rPr>
          <w:rFonts w:cstheme="minorHAnsi"/>
        </w:rPr>
        <w:t xml:space="preserve"> simply allows the database managers to contact the owner of the data in case any questions arise</w:t>
      </w:r>
      <w:r w:rsidR="00433C9F" w:rsidRPr="00145F4E">
        <w:rPr>
          <w:rFonts w:cstheme="minorHAnsi"/>
        </w:rPr>
        <w:t xml:space="preserve">.  </w:t>
      </w:r>
    </w:p>
    <w:p w14:paraId="21AEA658" w14:textId="443035A4" w:rsidR="00667C80" w:rsidRPr="00145F4E" w:rsidRDefault="00667C80">
      <w:pPr>
        <w:rPr>
          <w:rFonts w:cstheme="minorHAnsi"/>
        </w:rPr>
      </w:pPr>
    </w:p>
    <w:p w14:paraId="0886ACD9" w14:textId="30CAAE9C" w:rsidR="00667C80" w:rsidRPr="00145F4E" w:rsidRDefault="00172F38">
      <w:pPr>
        <w:rPr>
          <w:rFonts w:cstheme="minorHAnsi"/>
        </w:rPr>
      </w:pPr>
      <w:r>
        <w:rPr>
          <w:noProof/>
        </w:rPr>
        <w:drawing>
          <wp:inline distT="0" distB="0" distL="0" distR="0" wp14:anchorId="6A996558" wp14:editId="73AA1FD1">
            <wp:extent cx="5943600" cy="4457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45770"/>
                    </a:xfrm>
                    <a:prstGeom prst="rect">
                      <a:avLst/>
                    </a:prstGeom>
                  </pic:spPr>
                </pic:pic>
              </a:graphicData>
            </a:graphic>
          </wp:inline>
        </w:drawing>
      </w:r>
    </w:p>
    <w:p w14:paraId="004240F1" w14:textId="3FA8C4D8" w:rsidR="00667C80" w:rsidRPr="00145F4E" w:rsidRDefault="00667C80" w:rsidP="00BA6EB2">
      <w:pPr>
        <w:jc w:val="center"/>
        <w:rPr>
          <w:rFonts w:cstheme="minorHAnsi"/>
          <w:b/>
          <w:i/>
          <w:sz w:val="20"/>
          <w:szCs w:val="20"/>
        </w:rPr>
      </w:pPr>
      <w:r w:rsidRPr="00145F4E">
        <w:rPr>
          <w:rFonts w:cstheme="minorHAnsi"/>
          <w:b/>
          <w:i/>
          <w:sz w:val="20"/>
          <w:szCs w:val="20"/>
        </w:rPr>
        <w:t xml:space="preserve">Figure 2: Data Source </w:t>
      </w:r>
      <w:r w:rsidR="00E25568" w:rsidRPr="00145F4E">
        <w:rPr>
          <w:rFonts w:cstheme="minorHAnsi"/>
          <w:b/>
          <w:i/>
          <w:sz w:val="20"/>
          <w:szCs w:val="20"/>
        </w:rPr>
        <w:t xml:space="preserve">Example </w:t>
      </w:r>
      <w:r w:rsidRPr="00145F4E">
        <w:rPr>
          <w:rFonts w:cstheme="minorHAnsi"/>
          <w:b/>
          <w:i/>
          <w:sz w:val="20"/>
          <w:szCs w:val="20"/>
        </w:rPr>
        <w:t>Table</w:t>
      </w:r>
    </w:p>
    <w:p w14:paraId="5D3A33F4" w14:textId="6CAE28E7" w:rsidR="00433C9F" w:rsidRPr="00145F4E" w:rsidRDefault="00433C9F">
      <w:pPr>
        <w:rPr>
          <w:rFonts w:cstheme="minorHAnsi"/>
        </w:rPr>
      </w:pPr>
    </w:p>
    <w:p w14:paraId="124910B6" w14:textId="3236DCB4" w:rsidR="00433C9F" w:rsidRPr="00145F4E" w:rsidRDefault="000A43D0" w:rsidP="00AD0136">
      <w:pPr>
        <w:spacing w:after="120"/>
        <w:rPr>
          <w:rFonts w:cstheme="minorHAnsi"/>
        </w:rPr>
      </w:pPr>
      <w:r w:rsidRPr="00145F4E">
        <w:rPr>
          <w:rFonts w:cstheme="minorHAnsi"/>
          <w:b/>
        </w:rPr>
        <w:t>Column A: Data Source ID</w:t>
      </w:r>
      <w:r w:rsidRPr="00145F4E">
        <w:rPr>
          <w:rFonts w:cstheme="minorHAnsi"/>
        </w:rPr>
        <w:t xml:space="preserve"> </w:t>
      </w:r>
      <w:r w:rsidR="000E1003" w:rsidRPr="00145F4E">
        <w:rPr>
          <w:rFonts w:cstheme="minorHAnsi"/>
          <w:b/>
        </w:rPr>
        <w:t>–</w:t>
      </w:r>
      <w:r w:rsidRPr="00145F4E">
        <w:rPr>
          <w:rFonts w:cstheme="minorHAnsi"/>
        </w:rPr>
        <w:t xml:space="preserve"> Start</w:t>
      </w:r>
      <w:r w:rsidR="00487A16" w:rsidRPr="00145F4E">
        <w:rPr>
          <w:rFonts w:cstheme="minorHAnsi"/>
        </w:rPr>
        <w:t xml:space="preserve"> </w:t>
      </w:r>
      <w:r w:rsidRPr="00145F4E">
        <w:rPr>
          <w:rFonts w:cstheme="minorHAnsi"/>
        </w:rPr>
        <w:t xml:space="preserve">with the number </w:t>
      </w:r>
      <w:r w:rsidR="00AD4D8E">
        <w:rPr>
          <w:rFonts w:cstheme="minorHAnsi"/>
        </w:rPr>
        <w:t>1.</w:t>
      </w:r>
      <w:r w:rsidR="00487A16" w:rsidRPr="00145F4E">
        <w:rPr>
          <w:rFonts w:cstheme="minorHAnsi"/>
        </w:rPr>
        <w:t xml:space="preserve"> </w:t>
      </w:r>
      <w:r w:rsidRPr="00145F4E">
        <w:rPr>
          <w:rFonts w:cstheme="minorHAnsi"/>
        </w:rPr>
        <w:t>This number corresponds to the first org</w:t>
      </w:r>
      <w:r w:rsidR="00AD4D8E">
        <w:rPr>
          <w:rFonts w:cstheme="minorHAnsi"/>
        </w:rPr>
        <w:t>anizational source of the data.</w:t>
      </w:r>
      <w:r w:rsidRPr="00145F4E">
        <w:rPr>
          <w:rFonts w:cstheme="minorHAnsi"/>
        </w:rPr>
        <w:t xml:space="preserve"> </w:t>
      </w:r>
      <w:r w:rsidR="00487A16" w:rsidRPr="00145F4E">
        <w:rPr>
          <w:rFonts w:cstheme="minorHAnsi"/>
        </w:rPr>
        <w:t>If there ar</w:t>
      </w:r>
      <w:r w:rsidR="009A6DDB" w:rsidRPr="00145F4E">
        <w:rPr>
          <w:rFonts w:cstheme="minorHAnsi"/>
        </w:rPr>
        <w:t>e multiple sources for data, count up for the next sources.</w:t>
      </w:r>
    </w:p>
    <w:p w14:paraId="29F2E411" w14:textId="5E7B63C4" w:rsidR="002D348A" w:rsidRPr="00145F4E" w:rsidRDefault="000A43D0" w:rsidP="00AD0136">
      <w:pPr>
        <w:spacing w:after="120"/>
        <w:rPr>
          <w:rFonts w:cstheme="minorHAnsi"/>
        </w:rPr>
      </w:pPr>
      <w:r w:rsidRPr="00145F4E">
        <w:rPr>
          <w:rFonts w:cstheme="minorHAnsi"/>
          <w:b/>
        </w:rPr>
        <w:t xml:space="preserve">Column B: Organization Name </w:t>
      </w:r>
      <w:r w:rsidR="000E1003" w:rsidRPr="00145F4E">
        <w:rPr>
          <w:rFonts w:cstheme="minorHAnsi"/>
          <w:b/>
        </w:rPr>
        <w:t>–</w:t>
      </w:r>
      <w:r w:rsidRPr="00145F4E">
        <w:rPr>
          <w:rFonts w:cstheme="minorHAnsi"/>
          <w:b/>
        </w:rPr>
        <w:t xml:space="preserve"> </w:t>
      </w:r>
      <w:r w:rsidRPr="00145F4E">
        <w:rPr>
          <w:rFonts w:cstheme="minorHAnsi"/>
        </w:rPr>
        <w:t>Name the organization providing the data</w:t>
      </w:r>
      <w:r w:rsidR="002D348A" w:rsidRPr="00145F4E">
        <w:rPr>
          <w:rFonts w:cstheme="minorHAnsi"/>
        </w:rPr>
        <w:t>.</w:t>
      </w:r>
      <w:r w:rsidRPr="00145F4E">
        <w:rPr>
          <w:rFonts w:cstheme="minorHAnsi"/>
        </w:rPr>
        <w:t xml:space="preserve"> This will likely be the entity employing the person entering the data</w:t>
      </w:r>
      <w:r w:rsidR="002D348A" w:rsidRPr="00145F4E">
        <w:rPr>
          <w:rFonts w:cstheme="minorHAnsi"/>
        </w:rPr>
        <w:t xml:space="preserve"> (e.g. Central Platte NRD, </w:t>
      </w:r>
      <w:r w:rsidR="00606F8F">
        <w:rPr>
          <w:rFonts w:cstheme="minorHAnsi"/>
        </w:rPr>
        <w:t>Nebraska Department of Environmental Quality</w:t>
      </w:r>
      <w:r w:rsidR="002D348A" w:rsidRPr="00145F4E">
        <w:rPr>
          <w:rFonts w:cstheme="minorHAnsi"/>
        </w:rPr>
        <w:t>,</w:t>
      </w:r>
      <w:r w:rsidR="00487A16" w:rsidRPr="00145F4E">
        <w:rPr>
          <w:rFonts w:cstheme="minorHAnsi"/>
        </w:rPr>
        <w:t xml:space="preserve"> </w:t>
      </w:r>
      <w:r w:rsidR="002D348A" w:rsidRPr="00145F4E">
        <w:rPr>
          <w:rFonts w:cstheme="minorHAnsi"/>
        </w:rPr>
        <w:t>etc.)</w:t>
      </w:r>
      <w:r w:rsidR="00606F8F">
        <w:rPr>
          <w:rFonts w:cstheme="minorHAnsi"/>
        </w:rPr>
        <w:t>. If not affiliated with any organization, write N/A</w:t>
      </w:r>
      <w:r w:rsidR="002D348A" w:rsidRPr="00145F4E">
        <w:rPr>
          <w:rFonts w:cstheme="minorHAnsi"/>
        </w:rPr>
        <w:t>.</w:t>
      </w:r>
    </w:p>
    <w:p w14:paraId="5397230C" w14:textId="4D1A3350" w:rsidR="002D348A" w:rsidRPr="00145F4E" w:rsidRDefault="000A43D0" w:rsidP="00AD0136">
      <w:pPr>
        <w:spacing w:after="120"/>
        <w:rPr>
          <w:rFonts w:cstheme="minorHAnsi"/>
        </w:rPr>
      </w:pPr>
      <w:r w:rsidRPr="00145F4E">
        <w:rPr>
          <w:rFonts w:cstheme="minorHAnsi"/>
          <w:b/>
        </w:rPr>
        <w:t xml:space="preserve">Column C: Contact Name </w:t>
      </w:r>
      <w:r w:rsidR="000E1003" w:rsidRPr="00145F4E">
        <w:rPr>
          <w:rFonts w:cstheme="minorHAnsi"/>
          <w:b/>
        </w:rPr>
        <w:t>–</w:t>
      </w:r>
      <w:r w:rsidRPr="00145F4E">
        <w:rPr>
          <w:rFonts w:cstheme="minorHAnsi"/>
          <w:b/>
        </w:rPr>
        <w:t xml:space="preserve"> </w:t>
      </w:r>
      <w:r w:rsidRPr="00145F4E">
        <w:rPr>
          <w:rFonts w:cstheme="minorHAnsi"/>
        </w:rPr>
        <w:t xml:space="preserve">Name the specific person within the organization that the database managers can </w:t>
      </w:r>
      <w:r w:rsidR="002D348A" w:rsidRPr="00145F4E">
        <w:rPr>
          <w:rFonts w:cstheme="minorHAnsi"/>
        </w:rPr>
        <w:t>contact if any questions arise.</w:t>
      </w:r>
    </w:p>
    <w:p w14:paraId="7D66F370" w14:textId="4CEA0B4A" w:rsidR="002D348A" w:rsidRPr="00145F4E" w:rsidRDefault="000A43D0" w:rsidP="00AD0136">
      <w:pPr>
        <w:spacing w:after="120"/>
        <w:rPr>
          <w:rFonts w:cstheme="minorHAnsi"/>
        </w:rPr>
      </w:pPr>
      <w:r w:rsidRPr="00145F4E">
        <w:rPr>
          <w:rFonts w:cstheme="minorHAnsi"/>
          <w:b/>
        </w:rPr>
        <w:t xml:space="preserve">Column D: Address 1 – </w:t>
      </w:r>
      <w:r w:rsidRPr="00145F4E">
        <w:rPr>
          <w:rFonts w:cstheme="minorHAnsi"/>
        </w:rPr>
        <w:t>Write the</w:t>
      </w:r>
      <w:r w:rsidR="002D348A" w:rsidRPr="00145F4E">
        <w:rPr>
          <w:rFonts w:cstheme="minorHAnsi"/>
        </w:rPr>
        <w:t xml:space="preserve"> mailing address of </w:t>
      </w:r>
      <w:r w:rsidRPr="00145F4E">
        <w:rPr>
          <w:rFonts w:cstheme="minorHAnsi"/>
        </w:rPr>
        <w:t xml:space="preserve">the </w:t>
      </w:r>
      <w:r w:rsidR="002D348A" w:rsidRPr="00145F4E">
        <w:rPr>
          <w:rFonts w:cstheme="minorHAnsi"/>
        </w:rPr>
        <w:t>organization.</w:t>
      </w:r>
    </w:p>
    <w:p w14:paraId="467FDE00" w14:textId="06B2BB41" w:rsidR="000A43D0" w:rsidRPr="00145F4E" w:rsidRDefault="000A43D0" w:rsidP="00AD0136">
      <w:pPr>
        <w:spacing w:after="120"/>
        <w:rPr>
          <w:rFonts w:cstheme="minorHAnsi"/>
        </w:rPr>
      </w:pPr>
      <w:r w:rsidRPr="00145F4E">
        <w:rPr>
          <w:rFonts w:cstheme="minorHAnsi"/>
          <w:b/>
        </w:rPr>
        <w:t>Column E: Address 2</w:t>
      </w:r>
      <w:r w:rsidR="00AD4D8E">
        <w:rPr>
          <w:rFonts w:cstheme="minorHAnsi"/>
        </w:rPr>
        <w:t xml:space="preserve"> – This is an optional field. </w:t>
      </w:r>
      <w:r w:rsidRPr="00145F4E">
        <w:rPr>
          <w:rFonts w:cstheme="minorHAnsi"/>
        </w:rPr>
        <w:t xml:space="preserve">If the organization has a second line, likely corresponding to a P.O. Box or suite number, write it here.  </w:t>
      </w:r>
    </w:p>
    <w:p w14:paraId="6D29AE7E" w14:textId="4806122F" w:rsidR="000A43D0" w:rsidRPr="00145F4E" w:rsidRDefault="000A43D0" w:rsidP="00AD0136">
      <w:pPr>
        <w:spacing w:after="120"/>
        <w:rPr>
          <w:rFonts w:cstheme="minorHAnsi"/>
        </w:rPr>
      </w:pPr>
      <w:r w:rsidRPr="00145F4E">
        <w:rPr>
          <w:rFonts w:cstheme="minorHAnsi"/>
          <w:b/>
        </w:rPr>
        <w:t xml:space="preserve">Column F: City – </w:t>
      </w:r>
      <w:r w:rsidR="000E1003" w:rsidRPr="00145F4E">
        <w:rPr>
          <w:rFonts w:cstheme="minorHAnsi"/>
        </w:rPr>
        <w:t>Write the city that corresponds to the mailing address in column D.</w:t>
      </w:r>
    </w:p>
    <w:p w14:paraId="56C715CC" w14:textId="40093AF6" w:rsidR="000A43D0" w:rsidRPr="00145F4E" w:rsidRDefault="000A43D0" w:rsidP="00AD0136">
      <w:pPr>
        <w:spacing w:after="120"/>
        <w:rPr>
          <w:rFonts w:cstheme="minorHAnsi"/>
        </w:rPr>
      </w:pPr>
      <w:r w:rsidRPr="00145F4E">
        <w:rPr>
          <w:rFonts w:cstheme="minorHAnsi"/>
          <w:b/>
        </w:rPr>
        <w:t xml:space="preserve">Column G: State – </w:t>
      </w:r>
      <w:r w:rsidR="000E1003" w:rsidRPr="00145F4E">
        <w:rPr>
          <w:rFonts w:cstheme="minorHAnsi"/>
        </w:rPr>
        <w:t>Write the state that corresponds to the mailing address in column D.</w:t>
      </w:r>
    </w:p>
    <w:p w14:paraId="2B3E0795" w14:textId="6459D7FD" w:rsidR="000A43D0" w:rsidRPr="00145F4E" w:rsidRDefault="000A43D0" w:rsidP="00AD0136">
      <w:pPr>
        <w:spacing w:after="120"/>
        <w:rPr>
          <w:rFonts w:cstheme="minorHAnsi"/>
        </w:rPr>
      </w:pPr>
      <w:r w:rsidRPr="00145F4E">
        <w:rPr>
          <w:rFonts w:cstheme="minorHAnsi"/>
          <w:b/>
        </w:rPr>
        <w:t xml:space="preserve">Column H: </w:t>
      </w:r>
      <w:r w:rsidR="00606F8F" w:rsidRPr="00145F4E">
        <w:rPr>
          <w:rFonts w:cstheme="minorHAnsi"/>
          <w:b/>
        </w:rPr>
        <w:t>Zip code</w:t>
      </w:r>
      <w:r w:rsidRPr="00145F4E">
        <w:rPr>
          <w:rFonts w:cstheme="minorHAnsi"/>
          <w:b/>
        </w:rPr>
        <w:t xml:space="preserve"> – </w:t>
      </w:r>
      <w:r w:rsidR="000E1003" w:rsidRPr="00145F4E">
        <w:rPr>
          <w:rFonts w:cstheme="minorHAnsi"/>
        </w:rPr>
        <w:t xml:space="preserve">Write the zip code that corresponds to the mailing address in column D. </w:t>
      </w:r>
    </w:p>
    <w:p w14:paraId="159F6CC7" w14:textId="68781920" w:rsidR="000A43D0" w:rsidRPr="00145F4E" w:rsidRDefault="000A43D0" w:rsidP="00AD0136">
      <w:pPr>
        <w:spacing w:after="120"/>
        <w:rPr>
          <w:rFonts w:cstheme="minorHAnsi"/>
        </w:rPr>
      </w:pPr>
      <w:r w:rsidRPr="00145F4E">
        <w:rPr>
          <w:rFonts w:cstheme="minorHAnsi"/>
          <w:b/>
        </w:rPr>
        <w:t xml:space="preserve">Column I: Phone – </w:t>
      </w:r>
      <w:r w:rsidR="000E1003" w:rsidRPr="00145F4E">
        <w:rPr>
          <w:rFonts w:cstheme="minorHAnsi"/>
        </w:rPr>
        <w:t>Specify the phone number at which the contact person</w:t>
      </w:r>
      <w:r w:rsidR="00AD4D8E">
        <w:rPr>
          <w:rFonts w:cstheme="minorHAnsi"/>
        </w:rPr>
        <w:t xml:space="preserve"> from column C may be reached. </w:t>
      </w:r>
      <w:r w:rsidR="000E1003" w:rsidRPr="00145F4E">
        <w:rPr>
          <w:rFonts w:cstheme="minorHAnsi"/>
        </w:rPr>
        <w:t xml:space="preserve">This can be a main or direct line. </w:t>
      </w:r>
    </w:p>
    <w:p w14:paraId="57D75799" w14:textId="7426BC1C" w:rsidR="000A43D0" w:rsidRPr="00145F4E" w:rsidRDefault="000A43D0" w:rsidP="00AD0136">
      <w:pPr>
        <w:spacing w:after="120"/>
        <w:rPr>
          <w:rFonts w:cstheme="minorHAnsi"/>
        </w:rPr>
      </w:pPr>
      <w:r w:rsidRPr="00145F4E">
        <w:rPr>
          <w:rFonts w:cstheme="minorHAnsi"/>
          <w:b/>
        </w:rPr>
        <w:t>Column J: Email</w:t>
      </w:r>
      <w:r w:rsidR="000E1003" w:rsidRPr="00145F4E">
        <w:rPr>
          <w:rFonts w:cstheme="minorHAnsi"/>
        </w:rPr>
        <w:t xml:space="preserve"> – Specify the email that questions can be sent to regarding the data. </w:t>
      </w:r>
    </w:p>
    <w:p w14:paraId="47D6B5AA" w14:textId="13A04EE8" w:rsidR="000A43D0" w:rsidRPr="00145F4E" w:rsidRDefault="000A43D0" w:rsidP="00AD0136">
      <w:pPr>
        <w:spacing w:after="120"/>
        <w:rPr>
          <w:rFonts w:cstheme="minorHAnsi"/>
        </w:rPr>
      </w:pPr>
      <w:r w:rsidRPr="00145F4E">
        <w:rPr>
          <w:rFonts w:cstheme="minorHAnsi"/>
          <w:b/>
        </w:rPr>
        <w:t xml:space="preserve">Column K: Website – </w:t>
      </w:r>
      <w:r w:rsidR="000E1003" w:rsidRPr="00145F4E">
        <w:rPr>
          <w:rFonts w:cstheme="minorHAnsi"/>
        </w:rPr>
        <w:t xml:space="preserve">Write the website for the organization in Column B. </w:t>
      </w:r>
    </w:p>
    <w:p w14:paraId="73ED3180" w14:textId="5BF2D991" w:rsidR="000A43D0" w:rsidRPr="00EA3428" w:rsidRDefault="000A43D0" w:rsidP="00AD0136">
      <w:pPr>
        <w:spacing w:after="120"/>
      </w:pPr>
      <w:r w:rsidRPr="00145F4E">
        <w:rPr>
          <w:rFonts w:cstheme="minorHAnsi"/>
          <w:b/>
        </w:rPr>
        <w:t xml:space="preserve">Column L: </w:t>
      </w:r>
      <w:r w:rsidR="000E1003" w:rsidRPr="00145F4E">
        <w:rPr>
          <w:rFonts w:cstheme="minorHAnsi"/>
          <w:b/>
        </w:rPr>
        <w:t xml:space="preserve">Data Source File </w:t>
      </w:r>
      <w:r w:rsidR="00EA3428">
        <w:rPr>
          <w:rFonts w:cstheme="minorHAnsi"/>
          <w:b/>
        </w:rPr>
        <w:t>Name</w:t>
      </w:r>
      <w:r w:rsidR="000E1003" w:rsidRPr="00145F4E">
        <w:rPr>
          <w:rFonts w:cstheme="minorHAnsi"/>
          <w:b/>
        </w:rPr>
        <w:t xml:space="preserve"> – </w:t>
      </w:r>
      <w:r w:rsidR="00EA3428">
        <w:rPr>
          <w:rFonts w:cstheme="minorHAnsi"/>
        </w:rPr>
        <w:t xml:space="preserve">Write </w:t>
      </w:r>
      <w:r w:rsidR="005B452E">
        <w:rPr>
          <w:rFonts w:cstheme="minorHAnsi"/>
        </w:rPr>
        <w:t xml:space="preserve">names </w:t>
      </w:r>
      <w:r w:rsidR="00EA3428">
        <w:rPr>
          <w:rFonts w:cstheme="minorHAnsi"/>
        </w:rPr>
        <w:t xml:space="preserve">of the original data files that correspond to each data source. These files should also be submitted to </w:t>
      </w:r>
      <w:hyperlink r:id="rId18" w:history="1">
        <w:r w:rsidR="00EA3428" w:rsidRPr="004F7CFD">
          <w:rPr>
            <w:rStyle w:val="Hyperlink"/>
            <w:rFonts w:cstheme="minorHAnsi"/>
          </w:rPr>
          <w:t>nebraskavadose@unl.edu</w:t>
        </w:r>
      </w:hyperlink>
      <w:r w:rsidR="00EA3428">
        <w:rPr>
          <w:rFonts w:cstheme="minorHAnsi"/>
        </w:rPr>
        <w:t xml:space="preserve"> along with the completed</w:t>
      </w:r>
      <w:r w:rsidR="00EA3428" w:rsidRPr="00EA3428">
        <w:t xml:space="preserve"> Vadose Zone Sample Format workbook</w:t>
      </w:r>
      <w:r w:rsidR="000E1003" w:rsidRPr="00EA3428">
        <w:t xml:space="preserve">. </w:t>
      </w:r>
    </w:p>
    <w:p w14:paraId="56268474" w14:textId="4B590837" w:rsidR="00172F38" w:rsidRPr="00172F38" w:rsidRDefault="000E1003" w:rsidP="00AD0136">
      <w:pPr>
        <w:spacing w:after="120"/>
        <w:rPr>
          <w:rFonts w:cstheme="minorHAnsi"/>
        </w:rPr>
      </w:pPr>
      <w:r w:rsidRPr="00145F4E">
        <w:rPr>
          <w:rFonts w:cstheme="minorHAnsi"/>
          <w:b/>
        </w:rPr>
        <w:t>Column</w:t>
      </w:r>
      <w:r w:rsidR="00F735F6">
        <w:rPr>
          <w:rFonts w:cstheme="minorHAnsi"/>
          <w:b/>
        </w:rPr>
        <w:t xml:space="preserve"> M: </w:t>
      </w:r>
      <w:r w:rsidR="00172F38">
        <w:rPr>
          <w:rFonts w:cstheme="minorHAnsi"/>
          <w:b/>
        </w:rPr>
        <w:t xml:space="preserve">Date Submitted – </w:t>
      </w:r>
      <w:r w:rsidR="00172F38">
        <w:rPr>
          <w:rFonts w:cstheme="minorHAnsi"/>
        </w:rPr>
        <w:t xml:space="preserve">Write the date that you </w:t>
      </w:r>
      <w:r w:rsidR="005B452E">
        <w:rPr>
          <w:rFonts w:cstheme="minorHAnsi"/>
        </w:rPr>
        <w:t>emailed/</w:t>
      </w:r>
      <w:r w:rsidR="00172F38">
        <w:rPr>
          <w:rFonts w:cstheme="minorHAnsi"/>
        </w:rPr>
        <w:t xml:space="preserve">will email the </w:t>
      </w:r>
      <w:r w:rsidR="00172F38" w:rsidRPr="00145F4E">
        <w:rPr>
          <w:rFonts w:cstheme="minorHAnsi"/>
        </w:rPr>
        <w:t xml:space="preserve">Vadose Zone </w:t>
      </w:r>
      <w:r w:rsidR="00172F38">
        <w:rPr>
          <w:rFonts w:cstheme="minorHAnsi"/>
        </w:rPr>
        <w:t xml:space="preserve">Sample Format workbook and the original data files to </w:t>
      </w:r>
      <w:hyperlink r:id="rId19" w:history="1">
        <w:r w:rsidR="00172F38" w:rsidRPr="004F7CFD">
          <w:rPr>
            <w:rStyle w:val="Hyperlink"/>
            <w:rFonts w:cstheme="minorHAnsi"/>
          </w:rPr>
          <w:t>nebraskavadose@unl.edu</w:t>
        </w:r>
      </w:hyperlink>
      <w:r w:rsidR="00172F38">
        <w:rPr>
          <w:rStyle w:val="Hyperlink"/>
          <w:rFonts w:cstheme="minorHAnsi"/>
        </w:rPr>
        <w:t>.</w:t>
      </w:r>
    </w:p>
    <w:p w14:paraId="01BEDAA1" w14:textId="150339CE" w:rsidR="00F735F6" w:rsidRPr="00F735F6" w:rsidRDefault="00172F38" w:rsidP="00AD0136">
      <w:pPr>
        <w:spacing w:after="120"/>
        <w:rPr>
          <w:rFonts w:cstheme="minorHAnsi"/>
        </w:rPr>
      </w:pPr>
      <w:r w:rsidRPr="00145F4E">
        <w:rPr>
          <w:rFonts w:cstheme="minorHAnsi"/>
          <w:b/>
        </w:rPr>
        <w:t>Column</w:t>
      </w:r>
      <w:r>
        <w:rPr>
          <w:rFonts w:cstheme="minorHAnsi"/>
          <w:b/>
        </w:rPr>
        <w:t xml:space="preserve"> N: </w:t>
      </w:r>
      <w:r w:rsidR="00F735F6">
        <w:rPr>
          <w:rFonts w:cstheme="minorHAnsi"/>
          <w:b/>
        </w:rPr>
        <w:t xml:space="preserve">Additional Data – </w:t>
      </w:r>
      <w:r w:rsidR="00F735F6" w:rsidRPr="00F735F6">
        <w:rPr>
          <w:rFonts w:cstheme="minorHAnsi"/>
        </w:rPr>
        <w:t xml:space="preserve">If you have additional </w:t>
      </w:r>
      <w:proofErr w:type="spellStart"/>
      <w:r w:rsidR="00F735F6" w:rsidRPr="00F735F6">
        <w:rPr>
          <w:rFonts w:cstheme="minorHAnsi"/>
        </w:rPr>
        <w:t>vadose</w:t>
      </w:r>
      <w:proofErr w:type="spellEnd"/>
      <w:r w:rsidR="00F735F6" w:rsidRPr="00F735F6">
        <w:rPr>
          <w:rFonts w:cstheme="minorHAnsi"/>
        </w:rPr>
        <w:t xml:space="preserve"> zone monitoring data which does not fit within the </w:t>
      </w:r>
      <w:r w:rsidR="00F735F6">
        <w:rPr>
          <w:rFonts w:cstheme="minorHAnsi"/>
        </w:rPr>
        <w:t xml:space="preserve">current </w:t>
      </w:r>
      <w:r w:rsidR="00F735F6" w:rsidRPr="00F735F6">
        <w:rPr>
          <w:rFonts w:cstheme="minorHAnsi"/>
        </w:rPr>
        <w:t>scope of this spreadsheet, enter "Yes" to indicate to other users that such information exists.  If not, enter "No."  If uncertain, leave blank.</w:t>
      </w:r>
      <w:r w:rsidR="000E1003" w:rsidRPr="00F735F6">
        <w:rPr>
          <w:rFonts w:cstheme="minorHAnsi"/>
        </w:rPr>
        <w:t xml:space="preserve"> </w:t>
      </w:r>
    </w:p>
    <w:p w14:paraId="0F3ED233" w14:textId="4C99CCF1" w:rsidR="000E1003" w:rsidRPr="00145F4E" w:rsidRDefault="00172F38" w:rsidP="00AD0136">
      <w:pPr>
        <w:spacing w:after="120"/>
        <w:rPr>
          <w:rFonts w:cstheme="minorHAnsi"/>
          <w:b/>
        </w:rPr>
      </w:pPr>
      <w:r w:rsidRPr="00145F4E">
        <w:rPr>
          <w:rFonts w:cstheme="minorHAnsi"/>
          <w:b/>
        </w:rPr>
        <w:t>Column</w:t>
      </w:r>
      <w:r>
        <w:rPr>
          <w:rFonts w:cstheme="minorHAnsi"/>
          <w:b/>
        </w:rPr>
        <w:t xml:space="preserve"> O</w:t>
      </w:r>
      <w:r w:rsidR="000E1003" w:rsidRPr="00145F4E">
        <w:rPr>
          <w:rFonts w:cstheme="minorHAnsi"/>
          <w:b/>
        </w:rPr>
        <w:t>: Data Source Comment –</w:t>
      </w:r>
      <w:r>
        <w:rPr>
          <w:rFonts w:cstheme="minorHAnsi"/>
          <w:b/>
        </w:rPr>
        <w:t xml:space="preserve"> </w:t>
      </w:r>
      <w:r w:rsidR="000E1003" w:rsidRPr="00145F4E">
        <w:rPr>
          <w:rFonts w:cstheme="minorHAnsi"/>
        </w:rPr>
        <w:t xml:space="preserve">Add any comments that you </w:t>
      </w:r>
      <w:r w:rsidR="000D7C82" w:rsidRPr="00145F4E">
        <w:rPr>
          <w:rFonts w:cstheme="minorHAnsi"/>
        </w:rPr>
        <w:t>think</w:t>
      </w:r>
      <w:r w:rsidR="000E1003" w:rsidRPr="00145F4E">
        <w:rPr>
          <w:rFonts w:cstheme="minorHAnsi"/>
        </w:rPr>
        <w:t xml:space="preserve"> are important for database management concerning the data source.</w:t>
      </w:r>
    </w:p>
    <w:p w14:paraId="7D393DCF" w14:textId="77777777" w:rsidR="000E1003" w:rsidRPr="00BA6EB2" w:rsidRDefault="000E1003" w:rsidP="00BA6EB2">
      <w:pPr>
        <w:rPr>
          <w:rFonts w:ascii="Times New Roman" w:hAnsi="Times New Roman" w:cs="Times New Roman"/>
          <w:b/>
        </w:rPr>
      </w:pPr>
    </w:p>
    <w:p w14:paraId="3F2DD208" w14:textId="128B99F0" w:rsidR="00D86FC3" w:rsidRPr="00145F4E" w:rsidRDefault="00433C9F" w:rsidP="00301675">
      <w:pPr>
        <w:outlineLvl w:val="0"/>
        <w:rPr>
          <w:rFonts w:cstheme="minorHAnsi"/>
          <w:b/>
          <w:sz w:val="36"/>
          <w:szCs w:val="36"/>
          <w:u w:val="single"/>
        </w:rPr>
      </w:pPr>
      <w:r w:rsidRPr="00145F4E">
        <w:rPr>
          <w:rFonts w:cstheme="minorHAnsi"/>
          <w:b/>
          <w:sz w:val="36"/>
          <w:szCs w:val="36"/>
          <w:u w:val="single"/>
        </w:rPr>
        <w:t xml:space="preserve">DATA - </w:t>
      </w:r>
      <w:proofErr w:type="spellStart"/>
      <w:r w:rsidRPr="00145F4E">
        <w:rPr>
          <w:rFonts w:cstheme="minorHAnsi"/>
          <w:b/>
          <w:sz w:val="36"/>
          <w:szCs w:val="36"/>
          <w:u w:val="single"/>
        </w:rPr>
        <w:t>tblLOCATION</w:t>
      </w:r>
      <w:proofErr w:type="spellEnd"/>
    </w:p>
    <w:p w14:paraId="3E7064DE" w14:textId="77777777" w:rsidR="005F36EA" w:rsidRPr="00145F4E" w:rsidRDefault="005F36EA">
      <w:pPr>
        <w:rPr>
          <w:rFonts w:cstheme="minorHAnsi"/>
        </w:rPr>
      </w:pPr>
    </w:p>
    <w:p w14:paraId="27050FED" w14:textId="56F67868" w:rsidR="005E4328" w:rsidRPr="00145F4E" w:rsidRDefault="00CE26B9">
      <w:pPr>
        <w:rPr>
          <w:rFonts w:cstheme="minorHAnsi"/>
        </w:rPr>
      </w:pPr>
      <w:r w:rsidRPr="00145F4E">
        <w:rPr>
          <w:rFonts w:cstheme="minorHAnsi"/>
          <w:noProof/>
        </w:rPr>
        <mc:AlternateContent>
          <mc:Choice Requires="wpg">
            <w:drawing>
              <wp:anchor distT="0" distB="0" distL="114300" distR="114300" simplePos="0" relativeHeight="251666432" behindDoc="0" locked="0" layoutInCell="1" allowOverlap="1" wp14:anchorId="4C6C33A1" wp14:editId="609392A7">
                <wp:simplePos x="0" y="0"/>
                <wp:positionH relativeFrom="column">
                  <wp:posOffset>-69850</wp:posOffset>
                </wp:positionH>
                <wp:positionV relativeFrom="paragraph">
                  <wp:posOffset>623570</wp:posOffset>
                </wp:positionV>
                <wp:extent cx="1059180" cy="571500"/>
                <wp:effectExtent l="0" t="0" r="0" b="0"/>
                <wp:wrapNone/>
                <wp:docPr id="22" name="Group 22"/>
                <wp:cNvGraphicFramePr/>
                <a:graphic xmlns:a="http://schemas.openxmlformats.org/drawingml/2006/main">
                  <a:graphicData uri="http://schemas.microsoft.com/office/word/2010/wordprocessingGroup">
                    <wpg:wgp>
                      <wpg:cNvGrpSpPr/>
                      <wpg:grpSpPr>
                        <a:xfrm>
                          <a:off x="0" y="0"/>
                          <a:ext cx="1059180" cy="571500"/>
                          <a:chOff x="0" y="0"/>
                          <a:chExt cx="1059180" cy="698500"/>
                        </a:xfrm>
                      </wpg:grpSpPr>
                      <wps:wsp>
                        <wps:cNvPr id="14" name="Up Arrow 14"/>
                        <wps:cNvSpPr/>
                        <wps:spPr>
                          <a:xfrm>
                            <a:off x="203200" y="0"/>
                            <a:ext cx="91440" cy="434340"/>
                          </a:xfrm>
                          <a:prstGeom prst="up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Up Arrow 15"/>
                        <wps:cNvSpPr/>
                        <wps:spPr>
                          <a:xfrm>
                            <a:off x="488950" y="0"/>
                            <a:ext cx="91440" cy="434340"/>
                          </a:xfrm>
                          <a:prstGeom prst="up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Up Arrow 16"/>
                        <wps:cNvSpPr/>
                        <wps:spPr>
                          <a:xfrm>
                            <a:off x="768350" y="0"/>
                            <a:ext cx="91440" cy="434340"/>
                          </a:xfrm>
                          <a:prstGeom prst="up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0" y="393700"/>
                            <a:ext cx="1059180" cy="304800"/>
                          </a:xfrm>
                          <a:prstGeom prst="rect">
                            <a:avLst/>
                          </a:prstGeom>
                          <a:noFill/>
                          <a:ln w="6350">
                            <a:noFill/>
                          </a:ln>
                        </wps:spPr>
                        <wps:txbx>
                          <w:txbxContent>
                            <w:p w14:paraId="0457F75A" w14:textId="77777777" w:rsidR="002927F6" w:rsidRPr="00357636" w:rsidRDefault="002927F6" w:rsidP="002927F6">
                              <w:pPr>
                                <w:rPr>
                                  <w:rFonts w:ascii="Times New Roman" w:hAnsi="Times New Roman" w:cs="Times New Roman"/>
                                  <w:b/>
                                  <w:sz w:val="20"/>
                                </w:rPr>
                              </w:pPr>
                              <w:r w:rsidRPr="00357636">
                                <w:rPr>
                                  <w:rFonts w:ascii="Times New Roman" w:hAnsi="Times New Roman" w:cs="Times New Roman"/>
                                  <w:b/>
                                  <w:sz w:val="20"/>
                                </w:rPr>
                                <w:t xml:space="preserve"> </w:t>
                              </w:r>
                              <w:r>
                                <w:rPr>
                                  <w:rFonts w:ascii="Times New Roman" w:hAnsi="Times New Roman" w:cs="Times New Roman"/>
                                  <w:b/>
                                  <w:sz w:val="20"/>
                                </w:rPr>
                                <w:t xml:space="preserve">   </w:t>
                              </w:r>
                              <w:r w:rsidRPr="00357636">
                                <w:rPr>
                                  <w:rFonts w:ascii="Times New Roman" w:hAnsi="Times New Roman" w:cs="Times New Roman"/>
                                  <w:b/>
                                  <w:sz w:val="20"/>
                                </w:rPr>
                                <w:t xml:space="preserve">1 </w:t>
                              </w:r>
                              <w:r>
                                <w:rPr>
                                  <w:rFonts w:ascii="Times New Roman" w:hAnsi="Times New Roman" w:cs="Times New Roman"/>
                                  <w:b/>
                                  <w:sz w:val="20"/>
                                </w:rPr>
                                <w:t xml:space="preserve">      </w:t>
                              </w:r>
                              <w:r w:rsidRPr="00357636">
                                <w:rPr>
                                  <w:rFonts w:ascii="Times New Roman" w:hAnsi="Times New Roman" w:cs="Times New Roman"/>
                                  <w:b/>
                                  <w:sz w:val="20"/>
                                </w:rPr>
                                <w:t>2</w:t>
                              </w:r>
                              <w:r>
                                <w:rPr>
                                  <w:rFonts w:ascii="Times New Roman" w:hAnsi="Times New Roman" w:cs="Times New Roman"/>
                                  <w:b/>
                                  <w:sz w:val="20"/>
                                </w:rPr>
                                <w:t xml:space="preserve">      </w:t>
                              </w:r>
                              <w:r w:rsidRPr="00357636">
                                <w:rPr>
                                  <w:rFonts w:ascii="Times New Roman" w:hAnsi="Times New Roman" w:cs="Times New Roman"/>
                                  <w:b/>
                                  <w:sz w:val="20"/>
                                </w:rPr>
                                <w:t xml:space="preserv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6C33A1" id="Group 22" o:spid="_x0000_s1028" style="position:absolute;margin-left:-5.5pt;margin-top:49.1pt;width:83.4pt;height:45pt;z-index:251666432;mso-height-relative:margin" coordsize="10591,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29" type="#_x0000_t68" style="position:absolute;left:2032;width:914;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" adj="2274" fillcolor="#ed7d31 [3205]" stroked="f" strokeweight="1pt"/>
                <v:shape id="Up Arrow 15" o:spid="_x0000_s1030" type="#_x0000_t68" style="position:absolute;left:4889;width:914;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" adj="2274" fillcolor="#5b9bd5 [3208]" stroked="f" strokeweight="1pt"/>
                <v:shape id="Up Arrow 16" o:spid="_x0000_s1031" type="#_x0000_t68" style="position:absolute;left:7683;width:914;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" adj="2274" fillcolor="#5b9bd5 [3208]" stroked="f" strokeweight="1pt"/>
                <v:shape id="Text Box 5" o:spid="_x0000_s1032" type="#_x0000_t202" style="position:absolute;top:3937;width:105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457F75A" w14:textId="77777777" w:rsidR="002927F6" w:rsidRPr="00357636" w:rsidRDefault="002927F6" w:rsidP="002927F6">
                        <w:pPr>
                          <w:rPr>
                            <w:rFonts w:ascii="Times New Roman" w:hAnsi="Times New Roman" w:cs="Times New Roman"/>
                            <w:b/>
                            <w:sz w:val="20"/>
                          </w:rPr>
                        </w:pPr>
                        <w:r w:rsidRPr="00357636">
                          <w:rPr>
                            <w:rFonts w:ascii="Times New Roman" w:hAnsi="Times New Roman" w:cs="Times New Roman"/>
                            <w:b/>
                            <w:sz w:val="20"/>
                          </w:rPr>
                          <w:t xml:space="preserve"> </w:t>
                        </w:r>
                        <w:r>
                          <w:rPr>
                            <w:rFonts w:ascii="Times New Roman" w:hAnsi="Times New Roman" w:cs="Times New Roman"/>
                            <w:b/>
                            <w:sz w:val="20"/>
                          </w:rPr>
                          <w:t xml:space="preserve">   </w:t>
                        </w:r>
                        <w:r w:rsidRPr="00357636">
                          <w:rPr>
                            <w:rFonts w:ascii="Times New Roman" w:hAnsi="Times New Roman" w:cs="Times New Roman"/>
                            <w:b/>
                            <w:sz w:val="20"/>
                          </w:rPr>
                          <w:t xml:space="preserve">1 </w:t>
                        </w:r>
                        <w:r>
                          <w:rPr>
                            <w:rFonts w:ascii="Times New Roman" w:hAnsi="Times New Roman" w:cs="Times New Roman"/>
                            <w:b/>
                            <w:sz w:val="20"/>
                          </w:rPr>
                          <w:t xml:space="preserve">      </w:t>
                        </w:r>
                        <w:r w:rsidRPr="00357636">
                          <w:rPr>
                            <w:rFonts w:ascii="Times New Roman" w:hAnsi="Times New Roman" w:cs="Times New Roman"/>
                            <w:b/>
                            <w:sz w:val="20"/>
                          </w:rPr>
                          <w:t>2</w:t>
                        </w:r>
                        <w:r>
                          <w:rPr>
                            <w:rFonts w:ascii="Times New Roman" w:hAnsi="Times New Roman" w:cs="Times New Roman"/>
                            <w:b/>
                            <w:sz w:val="20"/>
                          </w:rPr>
                          <w:t xml:space="preserve">      </w:t>
                        </w:r>
                        <w:r w:rsidRPr="00357636">
                          <w:rPr>
                            <w:rFonts w:ascii="Times New Roman" w:hAnsi="Times New Roman" w:cs="Times New Roman"/>
                            <w:b/>
                            <w:sz w:val="20"/>
                          </w:rPr>
                          <w:t xml:space="preserve"> 2 </w:t>
                        </w:r>
                      </w:p>
                    </w:txbxContent>
                  </v:textbox>
                </v:shape>
              </v:group>
            </w:pict>
          </mc:Fallback>
        </mc:AlternateContent>
      </w:r>
      <w:r>
        <w:rPr>
          <w:noProof/>
        </w:rPr>
        <w:drawing>
          <wp:inline distT="0" distB="0" distL="0" distR="0" wp14:anchorId="48760FA3" wp14:editId="186E0915">
            <wp:extent cx="5943600" cy="610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10870"/>
                    </a:xfrm>
                    <a:prstGeom prst="rect">
                      <a:avLst/>
                    </a:prstGeom>
                  </pic:spPr>
                </pic:pic>
              </a:graphicData>
            </a:graphic>
          </wp:inline>
        </w:drawing>
      </w:r>
    </w:p>
    <w:p w14:paraId="32558FCA" w14:textId="7DD20061" w:rsidR="005F36EA" w:rsidRPr="00145F4E" w:rsidRDefault="005F36EA">
      <w:pPr>
        <w:rPr>
          <w:rFonts w:cstheme="minorHAnsi"/>
        </w:rPr>
      </w:pPr>
    </w:p>
    <w:p w14:paraId="0C16155B" w14:textId="663FD8F5" w:rsidR="002927F6" w:rsidRPr="00145F4E" w:rsidRDefault="002927F6">
      <w:pPr>
        <w:rPr>
          <w:rFonts w:cstheme="minorHAnsi"/>
        </w:rPr>
      </w:pPr>
    </w:p>
    <w:p w14:paraId="0FA250C5" w14:textId="24DCFB93" w:rsidR="00E25568" w:rsidRPr="00145F4E" w:rsidRDefault="00E25568" w:rsidP="00E25568">
      <w:pPr>
        <w:jc w:val="center"/>
        <w:rPr>
          <w:rFonts w:cstheme="minorHAnsi"/>
          <w:b/>
          <w:i/>
          <w:sz w:val="20"/>
          <w:szCs w:val="20"/>
        </w:rPr>
      </w:pPr>
      <w:r w:rsidRPr="00145F4E">
        <w:rPr>
          <w:rFonts w:cstheme="minorHAnsi"/>
          <w:b/>
          <w:i/>
          <w:sz w:val="20"/>
          <w:szCs w:val="20"/>
        </w:rPr>
        <w:t>Figure 3: Location Example Table</w:t>
      </w:r>
    </w:p>
    <w:p w14:paraId="59182DCF" w14:textId="74184439" w:rsidR="00E25568" w:rsidRPr="00145F4E" w:rsidRDefault="00CE26B9">
      <w:pPr>
        <w:rPr>
          <w:rFonts w:cstheme="minorHAnsi"/>
        </w:rPr>
      </w:pPr>
      <w:r>
        <w:rPr>
          <w:rFonts w:cstheme="minorHAnsi"/>
        </w:rPr>
        <w:t xml:space="preserve"> </w:t>
      </w:r>
    </w:p>
    <w:p w14:paraId="7F51CE56" w14:textId="6F4CAACF" w:rsidR="00876F4F" w:rsidRPr="00145F4E" w:rsidRDefault="000E1003" w:rsidP="00CE26B9">
      <w:pPr>
        <w:pStyle w:val="ListParagraph"/>
        <w:ind w:left="0"/>
        <w:rPr>
          <w:rFonts w:cstheme="minorHAnsi"/>
        </w:rPr>
      </w:pPr>
      <w:r w:rsidRPr="00145F4E">
        <w:rPr>
          <w:rFonts w:cstheme="minorHAnsi"/>
        </w:rPr>
        <w:t xml:space="preserve">The second page of the </w:t>
      </w:r>
      <w:r w:rsidR="00E25568" w:rsidRPr="00145F4E">
        <w:rPr>
          <w:rFonts w:cstheme="minorHAnsi"/>
        </w:rPr>
        <w:t>“</w:t>
      </w:r>
      <w:r w:rsidR="00CE26B9" w:rsidRPr="00145F4E">
        <w:rPr>
          <w:rFonts w:cstheme="minorHAnsi"/>
        </w:rPr>
        <w:t xml:space="preserve">Vadose Zone </w:t>
      </w:r>
      <w:r w:rsidR="00E25568" w:rsidRPr="00145F4E">
        <w:rPr>
          <w:rFonts w:cstheme="minorHAnsi"/>
        </w:rPr>
        <w:t xml:space="preserve">Sample Format” </w:t>
      </w:r>
      <w:r w:rsidRPr="00145F4E">
        <w:rPr>
          <w:rFonts w:cstheme="minorHAnsi"/>
        </w:rPr>
        <w:t xml:space="preserve">workbook, shown in Figure 3 above, </w:t>
      </w:r>
      <w:r w:rsidR="00876F4F" w:rsidRPr="00145F4E">
        <w:rPr>
          <w:rFonts w:cstheme="minorHAnsi"/>
        </w:rPr>
        <w:t xml:space="preserve">covers location data for </w:t>
      </w:r>
      <w:r w:rsidR="00AD4D8E">
        <w:rPr>
          <w:rFonts w:cstheme="minorHAnsi"/>
        </w:rPr>
        <w:t>cores.</w:t>
      </w:r>
      <w:r w:rsidR="00941B5A" w:rsidRPr="00145F4E">
        <w:rPr>
          <w:rFonts w:cstheme="minorHAnsi"/>
        </w:rPr>
        <w:t xml:space="preserve"> There </w:t>
      </w:r>
      <w:r w:rsidR="000D7C82" w:rsidRPr="00145F4E">
        <w:rPr>
          <w:rFonts w:cstheme="minorHAnsi"/>
        </w:rPr>
        <w:t>may</w:t>
      </w:r>
      <w:r w:rsidR="00941B5A" w:rsidRPr="00145F4E">
        <w:rPr>
          <w:rFonts w:cstheme="minorHAnsi"/>
        </w:rPr>
        <w:t xml:space="preserve"> be multiple cores for </w:t>
      </w:r>
      <w:r w:rsidR="00B63F15" w:rsidRPr="00145F4E">
        <w:rPr>
          <w:rFonts w:cstheme="minorHAnsi"/>
        </w:rPr>
        <w:t>a given</w:t>
      </w:r>
      <w:r w:rsidR="00941B5A" w:rsidRPr="00145F4E">
        <w:rPr>
          <w:rFonts w:cstheme="minorHAnsi"/>
        </w:rPr>
        <w:t xml:space="preserve"> location. The columns of data required for</w:t>
      </w:r>
      <w:r w:rsidRPr="00145F4E">
        <w:rPr>
          <w:rFonts w:cstheme="minorHAnsi"/>
        </w:rPr>
        <w:t xml:space="preserve"> GIS</w:t>
      </w:r>
      <w:r w:rsidR="00941B5A" w:rsidRPr="00145F4E">
        <w:rPr>
          <w:rFonts w:cstheme="minorHAnsi"/>
        </w:rPr>
        <w:t xml:space="preserve"> mapping are noted with colored and numbered arrows. </w:t>
      </w:r>
      <w:r w:rsidRPr="00145F4E">
        <w:rPr>
          <w:rFonts w:cstheme="minorHAnsi"/>
        </w:rPr>
        <w:t xml:space="preserve">The columns shaded in light orange are optional. </w:t>
      </w:r>
      <w:r w:rsidR="00C4561B" w:rsidRPr="00145F4E">
        <w:rPr>
          <w:rFonts w:cstheme="minorHAnsi"/>
        </w:rPr>
        <w:t xml:space="preserve">Either latitude/longitude </w:t>
      </w:r>
      <w:r w:rsidR="00C4561B" w:rsidRPr="00145F4E">
        <w:rPr>
          <w:rFonts w:cstheme="minorHAnsi"/>
          <w:b/>
        </w:rPr>
        <w:t>OR</w:t>
      </w:r>
      <w:r w:rsidR="00C4561B" w:rsidRPr="00145F4E">
        <w:rPr>
          <w:rFonts w:cstheme="minorHAnsi"/>
        </w:rPr>
        <w:t xml:space="preserve"> the core location legal description are </w:t>
      </w:r>
      <w:r w:rsidR="000C5A9C" w:rsidRPr="00145F4E">
        <w:rPr>
          <w:rFonts w:cstheme="minorHAnsi"/>
          <w:u w:val="single"/>
        </w:rPr>
        <w:t>required</w:t>
      </w:r>
      <w:r w:rsidR="00C4561B" w:rsidRPr="00145F4E">
        <w:rPr>
          <w:rFonts w:cstheme="minorHAnsi"/>
        </w:rPr>
        <w:t xml:space="preserve"> in order to add new data to the database. Therefore, if you do not have latitude/longitude available, simply leave these columns empty and complete the legal description. </w:t>
      </w:r>
      <w:r w:rsidR="000B423D" w:rsidRPr="00145F4E">
        <w:rPr>
          <w:rFonts w:cstheme="minorHAnsi"/>
        </w:rPr>
        <w:t>Please complete the</w:t>
      </w:r>
      <w:r w:rsidR="00C4561B" w:rsidRPr="00145F4E">
        <w:rPr>
          <w:rFonts w:cstheme="minorHAnsi"/>
        </w:rPr>
        <w:t xml:space="preserve"> additional</w:t>
      </w:r>
      <w:r w:rsidR="000B423D" w:rsidRPr="00145F4E">
        <w:rPr>
          <w:rFonts w:cstheme="minorHAnsi"/>
        </w:rPr>
        <w:t xml:space="preserve"> optional columns if the data is available. </w:t>
      </w:r>
      <w:r w:rsidR="00941B5A" w:rsidRPr="00145F4E">
        <w:rPr>
          <w:rFonts w:cstheme="minorHAnsi"/>
        </w:rPr>
        <w:t xml:space="preserve">See the </w:t>
      </w:r>
      <w:r w:rsidR="000B423D" w:rsidRPr="00145F4E">
        <w:rPr>
          <w:rFonts w:cstheme="minorHAnsi"/>
        </w:rPr>
        <w:t xml:space="preserve">“Data Reduction” </w:t>
      </w:r>
      <w:r w:rsidR="00941B5A" w:rsidRPr="00145F4E">
        <w:rPr>
          <w:rFonts w:cstheme="minorHAnsi"/>
        </w:rPr>
        <w:t>SOP for non-required column descriptions.</w:t>
      </w:r>
      <w:r w:rsidR="002927F6" w:rsidRPr="00145F4E">
        <w:rPr>
          <w:rFonts w:cstheme="minorHAnsi"/>
        </w:rPr>
        <w:t xml:space="preserve"> Some of the columns contain notes, which can be viewed by hovering the courser over the small red triangle in the upper </w:t>
      </w:r>
      <w:r w:rsidR="00CE26B9">
        <w:rPr>
          <w:rFonts w:cstheme="minorHAnsi"/>
        </w:rPr>
        <w:t xml:space="preserve">right </w:t>
      </w:r>
      <w:r w:rsidR="002927F6" w:rsidRPr="00145F4E">
        <w:rPr>
          <w:rFonts w:cstheme="minorHAnsi"/>
        </w:rPr>
        <w:t xml:space="preserve">corner. </w:t>
      </w:r>
    </w:p>
    <w:p w14:paraId="71C2C772" w14:textId="586A6509" w:rsidR="000B423D" w:rsidRPr="00145F4E" w:rsidRDefault="000B423D" w:rsidP="00876F4F">
      <w:pPr>
        <w:pStyle w:val="ListParagraph"/>
        <w:ind w:left="0"/>
        <w:rPr>
          <w:rFonts w:cstheme="minorHAnsi"/>
        </w:rPr>
      </w:pPr>
    </w:p>
    <w:p w14:paraId="70E4AEAC" w14:textId="77777777" w:rsidR="00145F4E" w:rsidRDefault="000B423D" w:rsidP="00876F4F">
      <w:pPr>
        <w:pStyle w:val="ListParagraph"/>
        <w:ind w:left="0"/>
        <w:rPr>
          <w:rFonts w:cstheme="minorHAnsi"/>
        </w:rPr>
      </w:pPr>
      <w:r w:rsidRPr="00145F4E">
        <w:rPr>
          <w:rFonts w:cstheme="minorHAnsi"/>
        </w:rPr>
        <w:t>The required location information includes:</w:t>
      </w:r>
    </w:p>
    <w:p w14:paraId="04B2F798" w14:textId="7089C8AE" w:rsidR="000B423D" w:rsidRPr="00145F4E" w:rsidRDefault="000B423D" w:rsidP="00876F4F">
      <w:pPr>
        <w:pStyle w:val="ListParagraph"/>
        <w:ind w:left="0"/>
        <w:rPr>
          <w:rFonts w:cstheme="minorHAnsi"/>
        </w:rPr>
      </w:pPr>
      <w:r w:rsidRPr="00145F4E">
        <w:rPr>
          <w:rFonts w:cstheme="minorHAnsi"/>
        </w:rPr>
        <w:t xml:space="preserve"> </w:t>
      </w:r>
    </w:p>
    <w:p w14:paraId="20C323EF" w14:textId="607016FA" w:rsidR="00CD76FA" w:rsidRPr="00145F4E" w:rsidRDefault="000B423D" w:rsidP="00CD76FA">
      <w:pPr>
        <w:pStyle w:val="ListParagraph"/>
        <w:numPr>
          <w:ilvl w:val="0"/>
          <w:numId w:val="6"/>
        </w:numPr>
        <w:spacing w:after="120"/>
        <w:contextualSpacing w:val="0"/>
        <w:rPr>
          <w:rFonts w:cstheme="minorHAnsi"/>
        </w:rPr>
      </w:pPr>
      <w:r w:rsidRPr="00304232">
        <w:rPr>
          <w:rFonts w:cstheme="minorHAnsi"/>
          <w:b/>
          <w:color w:val="ED7D31" w:themeColor="accent2"/>
        </w:rPr>
        <w:t xml:space="preserve">Location ID </w:t>
      </w:r>
      <w:r w:rsidR="00B63F15" w:rsidRPr="00145F4E">
        <w:rPr>
          <w:rFonts w:cstheme="minorHAnsi"/>
        </w:rPr>
        <w:t xml:space="preserve">– </w:t>
      </w:r>
      <w:r w:rsidRPr="00145F4E">
        <w:rPr>
          <w:rFonts w:cstheme="minorHAnsi"/>
        </w:rPr>
        <w:t>Start with the number 1. This number corresponds to the first location (</w:t>
      </w:r>
      <w:r w:rsidR="00B63F15" w:rsidRPr="00145F4E">
        <w:rPr>
          <w:rFonts w:cstheme="minorHAnsi"/>
        </w:rPr>
        <w:t xml:space="preserve">latitude/longitude coordinates or </w:t>
      </w:r>
      <w:r w:rsidRPr="00145F4E">
        <w:rPr>
          <w:rFonts w:cstheme="minorHAnsi"/>
        </w:rPr>
        <w:t xml:space="preserve">Public Land Survey System section) where sampling occurred. </w:t>
      </w:r>
      <w:r w:rsidR="00E25568" w:rsidRPr="00145F4E">
        <w:rPr>
          <w:rFonts w:cstheme="minorHAnsi"/>
        </w:rPr>
        <w:t xml:space="preserve">It is important to note that </w:t>
      </w:r>
      <w:r w:rsidR="00E25568" w:rsidRPr="00145F4E">
        <w:rPr>
          <w:rFonts w:cstheme="minorHAnsi"/>
          <w:i/>
        </w:rPr>
        <w:t>t</w:t>
      </w:r>
      <w:r w:rsidR="00876F4F" w:rsidRPr="00145F4E">
        <w:rPr>
          <w:rFonts w:cstheme="minorHAnsi"/>
          <w:i/>
        </w:rPr>
        <w:t>here can be multiple cores for each location</w:t>
      </w:r>
      <w:r w:rsidR="00876F4F" w:rsidRPr="00145F4E">
        <w:rPr>
          <w:rFonts w:cstheme="minorHAnsi"/>
        </w:rPr>
        <w:t xml:space="preserve">.  Some </w:t>
      </w:r>
      <w:r w:rsidR="00E25568" w:rsidRPr="00145F4E">
        <w:rPr>
          <w:rFonts w:cstheme="minorHAnsi"/>
        </w:rPr>
        <w:t xml:space="preserve">cores may </w:t>
      </w:r>
      <w:r w:rsidR="00876F4F" w:rsidRPr="00145F4E">
        <w:rPr>
          <w:rFonts w:cstheme="minorHAnsi"/>
        </w:rPr>
        <w:t>be in the same location, but at a different time, while others can be in a different quarter section of a single section.</w:t>
      </w:r>
      <w:r w:rsidR="009A5024" w:rsidRPr="00145F4E">
        <w:rPr>
          <w:rFonts w:cstheme="minorHAnsi"/>
        </w:rPr>
        <w:t xml:space="preserve"> </w:t>
      </w:r>
      <w:r w:rsidR="00487A16" w:rsidRPr="00145F4E">
        <w:rPr>
          <w:rFonts w:cstheme="minorHAnsi"/>
        </w:rPr>
        <w:t xml:space="preserve">If there are multiple cores for a location, </w:t>
      </w:r>
      <w:r w:rsidR="00B63F15" w:rsidRPr="00145F4E">
        <w:rPr>
          <w:rFonts w:cstheme="minorHAnsi"/>
        </w:rPr>
        <w:t xml:space="preserve">multiple </w:t>
      </w:r>
      <w:r w:rsidR="00487A16" w:rsidRPr="00145F4E">
        <w:rPr>
          <w:rFonts w:cstheme="minorHAnsi"/>
        </w:rPr>
        <w:t>core names can be added to column G</w:t>
      </w:r>
      <w:r w:rsidR="00B63F15" w:rsidRPr="00145F4E">
        <w:rPr>
          <w:rFonts w:cstheme="minorHAnsi"/>
        </w:rPr>
        <w:t>, separated by commas</w:t>
      </w:r>
      <w:r w:rsidR="00487A16" w:rsidRPr="00145F4E">
        <w:rPr>
          <w:rFonts w:cstheme="minorHAnsi"/>
        </w:rPr>
        <w:t>.</w:t>
      </w:r>
      <w:r w:rsidR="00E25568" w:rsidRPr="00145F4E">
        <w:rPr>
          <w:rFonts w:cstheme="minorHAnsi"/>
        </w:rPr>
        <w:t xml:space="preserve">  </w:t>
      </w:r>
    </w:p>
    <w:p w14:paraId="0FDBDA5F" w14:textId="008A42B9" w:rsidR="00876F4F" w:rsidRPr="00145F4E" w:rsidRDefault="000B423D" w:rsidP="00BA6EB2">
      <w:pPr>
        <w:pStyle w:val="ListParagraph"/>
        <w:numPr>
          <w:ilvl w:val="0"/>
          <w:numId w:val="6"/>
        </w:numPr>
        <w:spacing w:after="120"/>
        <w:contextualSpacing w:val="0"/>
        <w:rPr>
          <w:rFonts w:cstheme="minorHAnsi"/>
        </w:rPr>
      </w:pPr>
      <w:r w:rsidRPr="00304232">
        <w:rPr>
          <w:rFonts w:cstheme="minorHAnsi"/>
          <w:b/>
          <w:color w:val="4472C4" w:themeColor="accent1"/>
        </w:rPr>
        <w:t>Latitude and Longitude</w:t>
      </w:r>
      <w:r w:rsidRPr="00304232">
        <w:rPr>
          <w:rFonts w:cstheme="minorHAnsi"/>
          <w:color w:val="4472C4" w:themeColor="accent1"/>
        </w:rPr>
        <w:t xml:space="preserve"> </w:t>
      </w:r>
      <w:r w:rsidR="00B63F15" w:rsidRPr="00145F4E">
        <w:rPr>
          <w:rFonts w:cstheme="minorHAnsi"/>
        </w:rPr>
        <w:t xml:space="preserve">– </w:t>
      </w:r>
      <w:r w:rsidR="00876F4F" w:rsidRPr="00145F4E">
        <w:rPr>
          <w:rFonts w:cstheme="minorHAnsi"/>
        </w:rPr>
        <w:t>These two columns are the latitude and longitude of the core location</w:t>
      </w:r>
      <w:r w:rsidR="00E25568" w:rsidRPr="00145F4E">
        <w:rPr>
          <w:rFonts w:cstheme="minorHAnsi"/>
        </w:rPr>
        <w:t xml:space="preserve">, </w:t>
      </w:r>
      <w:r w:rsidR="00876F4F" w:rsidRPr="00145F4E">
        <w:rPr>
          <w:rFonts w:cstheme="minorHAnsi"/>
        </w:rPr>
        <w:t>in decimal degrees. If coordinate</w:t>
      </w:r>
      <w:r w:rsidR="00E25568" w:rsidRPr="00145F4E">
        <w:rPr>
          <w:rFonts w:cstheme="minorHAnsi"/>
        </w:rPr>
        <w:t xml:space="preserve"> records</w:t>
      </w:r>
      <w:r w:rsidR="00876F4F" w:rsidRPr="00145F4E">
        <w:rPr>
          <w:rFonts w:cstheme="minorHAnsi"/>
        </w:rPr>
        <w:t xml:space="preserve"> are in degrees, minutes, seco</w:t>
      </w:r>
      <w:r w:rsidR="00AD4D8E">
        <w:rPr>
          <w:rFonts w:cstheme="minorHAnsi"/>
        </w:rPr>
        <w:t>nds, they need to be converted.</w:t>
      </w:r>
      <w:r w:rsidR="00876F4F" w:rsidRPr="00145F4E">
        <w:rPr>
          <w:rFonts w:cstheme="minorHAnsi"/>
        </w:rPr>
        <w:t xml:space="preserve"> A good website to do this </w:t>
      </w:r>
      <w:r w:rsidR="00E25568" w:rsidRPr="00145F4E">
        <w:rPr>
          <w:rFonts w:cstheme="minorHAnsi"/>
        </w:rPr>
        <w:t>conversion is</w:t>
      </w:r>
      <w:r w:rsidR="00B63F15" w:rsidRPr="00145F4E">
        <w:rPr>
          <w:rFonts w:cstheme="minorHAnsi"/>
        </w:rPr>
        <w:t xml:space="preserve"> </w:t>
      </w:r>
      <w:hyperlink r:id="rId21" w:history="1">
        <w:r w:rsidR="00B63F15" w:rsidRPr="00145F4E">
          <w:rPr>
            <w:rStyle w:val="Hyperlink"/>
            <w:rFonts w:cstheme="minorHAnsi"/>
          </w:rPr>
          <w:t>latlong.net</w:t>
        </w:r>
      </w:hyperlink>
      <w:r w:rsidR="00876F4F" w:rsidRPr="00145F4E">
        <w:rPr>
          <w:rFonts w:cstheme="minorHAnsi"/>
        </w:rPr>
        <w:t>.</w:t>
      </w:r>
      <w:r w:rsidR="009D473F" w:rsidRPr="00145F4E">
        <w:rPr>
          <w:rFonts w:cstheme="minorHAnsi"/>
        </w:rPr>
        <w:t xml:space="preserve"> Ensure that longitude values</w:t>
      </w:r>
      <w:r w:rsidR="001E352B" w:rsidRPr="00145F4E">
        <w:rPr>
          <w:rFonts w:cstheme="minorHAnsi"/>
        </w:rPr>
        <w:t xml:space="preserve"> are</w:t>
      </w:r>
      <w:r w:rsidR="009D473F" w:rsidRPr="00145F4E">
        <w:rPr>
          <w:rFonts w:cstheme="minorHAnsi"/>
        </w:rPr>
        <w:t xml:space="preserve"> negative (i.e. west longitude)</w:t>
      </w:r>
      <w:r w:rsidR="001E352B" w:rsidRPr="00145F4E">
        <w:rPr>
          <w:rFonts w:cstheme="minorHAnsi"/>
        </w:rPr>
        <w:t>.</w:t>
      </w:r>
    </w:p>
    <w:p w14:paraId="229E373D" w14:textId="3277F3F5" w:rsidR="00876F4F" w:rsidRPr="00CE26B9" w:rsidRDefault="000B423D" w:rsidP="000C5A9C">
      <w:pPr>
        <w:spacing w:before="240" w:after="120"/>
        <w:rPr>
          <w:rFonts w:cstheme="minorHAnsi"/>
        </w:rPr>
      </w:pPr>
      <w:r w:rsidRPr="00CE26B9">
        <w:rPr>
          <w:rFonts w:cstheme="minorHAnsi"/>
          <w:b/>
        </w:rPr>
        <w:t>Street Address</w:t>
      </w:r>
      <w:r w:rsidRPr="00CE26B9">
        <w:rPr>
          <w:rFonts w:cstheme="minorHAnsi"/>
        </w:rPr>
        <w:t xml:space="preserve"> – </w:t>
      </w:r>
      <w:r w:rsidR="00487A16" w:rsidRPr="00CE26B9">
        <w:rPr>
          <w:rFonts w:cstheme="minorHAnsi"/>
        </w:rPr>
        <w:t xml:space="preserve">This column </w:t>
      </w:r>
      <w:r w:rsidR="00876F4F" w:rsidRPr="00CE26B9">
        <w:rPr>
          <w:rFonts w:cstheme="minorHAnsi"/>
        </w:rPr>
        <w:t>is the p</w:t>
      </w:r>
      <w:r w:rsidR="00AD4D8E" w:rsidRPr="00CE26B9">
        <w:rPr>
          <w:rFonts w:cstheme="minorHAnsi"/>
        </w:rPr>
        <w:t>hysical address of the section.</w:t>
      </w:r>
      <w:r w:rsidR="00876F4F" w:rsidRPr="00CE26B9">
        <w:rPr>
          <w:rFonts w:cstheme="minorHAnsi"/>
        </w:rPr>
        <w:t xml:space="preserve"> As this is not always possible, it should still be the closest address that you can give.</w:t>
      </w:r>
    </w:p>
    <w:p w14:paraId="0A4C1C93" w14:textId="6629C705" w:rsidR="009A5024" w:rsidRPr="00CE26B9" w:rsidRDefault="00F5475A">
      <w:pPr>
        <w:rPr>
          <w:rFonts w:cstheme="minorHAnsi"/>
        </w:rPr>
      </w:pPr>
      <w:r>
        <w:rPr>
          <w:rFonts w:cstheme="minorHAnsi"/>
          <w:noProof/>
        </w:rPr>
        <mc:AlternateContent>
          <mc:Choice Requires="wpg">
            <w:drawing>
              <wp:anchor distT="0" distB="0" distL="114300" distR="114300" simplePos="0" relativeHeight="251687936" behindDoc="1" locked="0" layoutInCell="1" allowOverlap="1" wp14:anchorId="6BC4E8ED" wp14:editId="3AC23D7E">
                <wp:simplePos x="0" y="0"/>
                <wp:positionH relativeFrom="column">
                  <wp:posOffset>4737100</wp:posOffset>
                </wp:positionH>
                <wp:positionV relativeFrom="paragraph">
                  <wp:posOffset>185420</wp:posOffset>
                </wp:positionV>
                <wp:extent cx="1027430" cy="1043940"/>
                <wp:effectExtent l="0" t="0" r="0" b="3810"/>
                <wp:wrapTight wrapText="bothSides">
                  <wp:wrapPolygon edited="0">
                    <wp:start x="0" y="0"/>
                    <wp:lineTo x="0" y="19314"/>
                    <wp:lineTo x="4806" y="21285"/>
                    <wp:lineTo x="19224" y="21285"/>
                    <wp:lineTo x="19624" y="20496"/>
                    <wp:lineTo x="20025"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1027430" cy="1043940"/>
                          <a:chOff x="0" y="0"/>
                          <a:chExt cx="1028649" cy="1044366"/>
                        </a:xfrm>
                      </wpg:grpSpPr>
                      <wpg:grpSp>
                        <wpg:cNvPr id="42" name="Group 42"/>
                        <wpg:cNvGrpSpPr/>
                        <wpg:grpSpPr>
                          <a:xfrm>
                            <a:off x="0" y="0"/>
                            <a:ext cx="919480" cy="919480"/>
                            <a:chOff x="0" y="0"/>
                            <a:chExt cx="919480" cy="919480"/>
                          </a:xfrm>
                        </wpg:grpSpPr>
                        <wps:wsp>
                          <wps:cNvPr id="30" name="Rectangle 30"/>
                          <wps:cNvSpPr/>
                          <wps:spPr>
                            <a:xfrm>
                              <a:off x="0" y="5080"/>
                              <a:ext cx="914400" cy="91440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462280" y="0"/>
                              <a:ext cx="0" cy="9194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wps:spPr>
                            <a:xfrm>
                              <a:off x="5080" y="462280"/>
                              <a:ext cx="91440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6" name="Group 46"/>
                        <wpg:cNvGrpSpPr/>
                        <wpg:grpSpPr>
                          <a:xfrm>
                            <a:off x="406987" y="5286"/>
                            <a:ext cx="621662" cy="558800"/>
                            <a:chOff x="10659" y="0"/>
                            <a:chExt cx="623482" cy="559632"/>
                          </a:xfrm>
                        </wpg:grpSpPr>
                        <wps:wsp>
                          <wps:cNvPr id="38" name="Rectangle 38"/>
                          <wps:cNvSpPr/>
                          <wps:spPr>
                            <a:xfrm>
                              <a:off x="66040" y="0"/>
                              <a:ext cx="457200" cy="462280"/>
                            </a:xfrm>
                            <a:prstGeom prst="rect">
                              <a:avLst/>
                            </a:prstGeom>
                            <a:solidFill>
                              <a:schemeClr val="accent4">
                                <a:lumMod val="20000"/>
                                <a:lumOff val="8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81414" y="15349"/>
                              <a:ext cx="211047" cy="430408"/>
                            </a:xfrm>
                            <a:prstGeom prst="rect">
                              <a:avLst/>
                            </a:prstGeom>
                            <a:solidFill>
                              <a:schemeClr val="accent2">
                                <a:lumMod val="40000"/>
                                <a:lumOff val="6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10659" y="120950"/>
                              <a:ext cx="365760" cy="314960"/>
                            </a:xfrm>
                            <a:prstGeom prst="rect">
                              <a:avLst/>
                            </a:prstGeom>
                            <a:noFill/>
                            <a:ln w="6350">
                              <a:noFill/>
                            </a:ln>
                          </wps:spPr>
                          <wps:txbx>
                            <w:txbxContent>
                              <w:p w14:paraId="2921F626" w14:textId="3F9C9E31" w:rsidR="00DD55BE" w:rsidRPr="00DD55BE" w:rsidRDefault="00DD55BE">
                                <w:pPr>
                                  <w:rPr>
                                    <w:b/>
                                    <w:color w:val="833C0B" w:themeColor="accent2" w:themeShade="80"/>
                                    <w:sz w:val="10"/>
                                  </w:rPr>
                                </w:pPr>
                                <w:r w:rsidRPr="00DD55BE">
                                  <w:rPr>
                                    <w:b/>
                                    <w:color w:val="833C0B" w:themeColor="accent2" w:themeShade="80"/>
                                    <w:sz w:val="10"/>
                                  </w:rPr>
                                  <w:t>W1/2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17581" y="244672"/>
                              <a:ext cx="416560" cy="314960"/>
                            </a:xfrm>
                            <a:prstGeom prst="rect">
                              <a:avLst/>
                            </a:prstGeom>
                            <a:noFill/>
                            <a:ln w="6350">
                              <a:noFill/>
                            </a:ln>
                          </wps:spPr>
                          <wps:txbx>
                            <w:txbxContent>
                              <w:p w14:paraId="4876A359" w14:textId="6EF09664" w:rsidR="00DD55BE" w:rsidRPr="00DD55BE" w:rsidRDefault="00DD55BE" w:rsidP="00DD55BE">
                                <w:pPr>
                                  <w:rPr>
                                    <w:b/>
                                    <w:color w:val="806000" w:themeColor="accent4" w:themeShade="80"/>
                                    <w:sz w:val="12"/>
                                  </w:rPr>
                                </w:pPr>
                                <w:r w:rsidRPr="00DD55BE">
                                  <w:rPr>
                                    <w:b/>
                                    <w:color w:val="806000" w:themeColor="accent4" w:themeShade="80"/>
                                    <w:sz w:val="12"/>
                                  </w:rPr>
                                  <w:t>NE1/4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Text Box 37"/>
                        <wps:cNvSpPr txBox="1"/>
                        <wps:spPr>
                          <a:xfrm>
                            <a:off x="174423" y="729406"/>
                            <a:ext cx="812800" cy="314960"/>
                          </a:xfrm>
                          <a:prstGeom prst="rect">
                            <a:avLst/>
                          </a:prstGeom>
                          <a:noFill/>
                          <a:ln w="6350">
                            <a:noFill/>
                          </a:ln>
                        </wps:spPr>
                        <wps:txbx>
                          <w:txbxContent>
                            <w:p w14:paraId="73E774F7" w14:textId="2CEB01A2" w:rsidR="00DD55BE" w:rsidRPr="00DD55BE" w:rsidRDefault="00DD55BE" w:rsidP="00DD55BE">
                              <w:pPr>
                                <w:rPr>
                                  <w:b/>
                                  <w:sz w:val="20"/>
                                </w:rPr>
                              </w:pPr>
                              <w:r w:rsidRPr="00DD55BE">
                                <w:rPr>
                                  <w:b/>
                                  <w:sz w:val="20"/>
                                </w:rPr>
                                <w:t>Sec</w:t>
                              </w:r>
                              <w:r>
                                <w:rPr>
                                  <w:b/>
                                  <w:sz w:val="20"/>
                                </w:rPr>
                                <w:t xml:space="preserve"> </w:t>
                              </w:r>
                              <w:r w:rsidRPr="00DD55BE">
                                <w:rPr>
                                  <w:b/>
                                  <w:sz w:val="2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4E8ED" id="Group 24" o:spid="_x0000_s1033" style="position:absolute;margin-left:373pt;margin-top:14.6pt;width:80.9pt;height:82.2pt;z-index:-251628544;mso-width-relative:margin;mso-height-relative:margin" coordsize="10286,1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">
                <v:group id="Group 42" o:spid="_x0000_s1034" style="position:absolute;width:9194;height:9194" coordsize="9194,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30" o:spid="_x0000_s1035" style="position:absolute;top:50;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" fillcolor="#9ecb81 [2169]" strokecolor="black [3213]" strokeweight=".5pt">
                    <v:fill color2="#8ac066 [2617]" rotate="t" colors="0 #b5d5a7;.5 #aace99;1 #9cca86" focus="100%" type="gradient">
                      <o:fill v:ext="view" type="gradientUnscaled"/>
                    </v:fill>
                  </v:rect>
                  <v:line id="Straight Connector 31" o:spid="_x0000_s1036" style="position:absolute;visibility:visible;mso-wrap-style:square" from="4622,0" to="462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" strokecolor="black [3213]">
                    <v:stroke joinstyle="miter"/>
                  </v:line>
                  <v:line id="Straight Connector 32" o:spid="_x0000_s1037" style="position:absolute;visibility:visible;mso-wrap-style:square" from="50,4622" to="9194,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zJxAAAANsAAAAPAAAAZHJzL2Rvd25yZXYueG1sRI9BawIx&#10;FITvBf9DeIK3mlWx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MQkfMnEAAAA2wAAAA8A&#10;AAAAAAAAAAAAAAAABwIAAGRycy9kb3ducmV2LnhtbFBLBQYAAAAAAwADALcAAAD4AgAAAAA=&#10;" strokecolor="black [3213]" strokeweight=".5pt">
                    <v:stroke joinstyle="miter"/>
                  </v:line>
                </v:group>
                <v:group id="Group 46" o:spid="_x0000_s1038" style="position:absolute;left:4069;top:52;width:6217;height:5588" coordorigin="106" coordsize="6234,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38" o:spid="_x0000_s1039" style="position:absolute;left:660;width:4572;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" fillcolor="#fff2cc [663]" strokecolor="#ffc000 [3207]" strokeweight="1pt"/>
                  <v:rect id="Rectangle 34" o:spid="_x0000_s1040" style="position:absolute;left:814;top:153;width:2110;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" fillcolor="#f7caac [1301]" strokecolor="#823b0b [1605]" strokeweight="1pt"/>
                  <v:shape id="Text Box 35" o:spid="_x0000_s1041" type="#_x0000_t202" style="position:absolute;left:106;top:1209;width:3658;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921F626" w14:textId="3F9C9E31" w:rsidR="00DD55BE" w:rsidRPr="00DD55BE" w:rsidRDefault="00DD55BE">
                          <w:pPr>
                            <w:rPr>
                              <w:b/>
                              <w:color w:val="833C0B" w:themeColor="accent2" w:themeShade="80"/>
                              <w:sz w:val="10"/>
                            </w:rPr>
                          </w:pPr>
                          <w:r w:rsidRPr="00DD55BE">
                            <w:rPr>
                              <w:b/>
                              <w:color w:val="833C0B" w:themeColor="accent2" w:themeShade="80"/>
                              <w:sz w:val="10"/>
                            </w:rPr>
                            <w:t>W1/2</w:t>
                          </w:r>
                        </w:p>
                      </w:txbxContent>
                    </v:textbox>
                  </v:shape>
                  <v:shape id="Text Box 36" o:spid="_x0000_s1042" type="#_x0000_t202" style="position:absolute;left:2175;top:2446;width:4166;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876A359" w14:textId="6EF09664" w:rsidR="00DD55BE" w:rsidRPr="00DD55BE" w:rsidRDefault="00DD55BE" w:rsidP="00DD55BE">
                          <w:pPr>
                            <w:rPr>
                              <w:b/>
                              <w:color w:val="806000" w:themeColor="accent4" w:themeShade="80"/>
                              <w:sz w:val="12"/>
                            </w:rPr>
                          </w:pPr>
                          <w:r w:rsidRPr="00DD55BE">
                            <w:rPr>
                              <w:b/>
                              <w:color w:val="806000" w:themeColor="accent4" w:themeShade="80"/>
                              <w:sz w:val="12"/>
                            </w:rPr>
                            <w:t>NE1/4</w:t>
                          </w:r>
                        </w:p>
                      </w:txbxContent>
                    </v:textbox>
                  </v:shape>
                </v:group>
                <v:shape id="Text Box 37" o:spid="_x0000_s1043" type="#_x0000_t202" style="position:absolute;left:1744;top:7294;width:8128;height:3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3E774F7" w14:textId="2CEB01A2" w:rsidR="00DD55BE" w:rsidRPr="00DD55BE" w:rsidRDefault="00DD55BE" w:rsidP="00DD55BE">
                        <w:pPr>
                          <w:rPr>
                            <w:b/>
                            <w:sz w:val="20"/>
                          </w:rPr>
                        </w:pPr>
                        <w:r w:rsidRPr="00DD55BE">
                          <w:rPr>
                            <w:b/>
                            <w:sz w:val="20"/>
                          </w:rPr>
                          <w:t>Sec</w:t>
                        </w:r>
                        <w:r>
                          <w:rPr>
                            <w:b/>
                            <w:sz w:val="20"/>
                          </w:rPr>
                          <w:t xml:space="preserve"> </w:t>
                        </w:r>
                        <w:r w:rsidRPr="00DD55BE">
                          <w:rPr>
                            <w:b/>
                            <w:sz w:val="20"/>
                          </w:rPr>
                          <w:t>23</w:t>
                        </w:r>
                      </w:p>
                    </w:txbxContent>
                  </v:textbox>
                </v:shape>
                <w10:wrap type="tight"/>
              </v:group>
            </w:pict>
          </mc:Fallback>
        </mc:AlternateContent>
      </w:r>
    </w:p>
    <w:p w14:paraId="64A94B05" w14:textId="438DB6FB" w:rsidR="00CE26B9" w:rsidRDefault="00CE26B9" w:rsidP="00CE26B9">
      <w:pPr>
        <w:rPr>
          <w:rFonts w:cstheme="minorHAnsi"/>
        </w:rPr>
      </w:pPr>
      <w:r w:rsidRPr="00CE26B9">
        <w:rPr>
          <w:rFonts w:cstheme="minorHAnsi"/>
          <w:b/>
        </w:rPr>
        <w:t>Legal Description</w:t>
      </w:r>
      <w:r>
        <w:rPr>
          <w:rFonts w:cstheme="minorHAnsi"/>
          <w:b/>
        </w:rPr>
        <w:t xml:space="preserve"> – </w:t>
      </w:r>
      <w:r>
        <w:rPr>
          <w:rFonts w:cstheme="minorHAnsi"/>
        </w:rPr>
        <w:t xml:space="preserve">The </w:t>
      </w:r>
      <w:r w:rsidRPr="00145F4E">
        <w:rPr>
          <w:rFonts w:cstheme="minorHAnsi"/>
        </w:rPr>
        <w:t>Public Land Survey System</w:t>
      </w:r>
      <w:r>
        <w:rPr>
          <w:rFonts w:cstheme="minorHAnsi"/>
        </w:rPr>
        <w:t xml:space="preserve"> (PLSS) is provided in the following format</w:t>
      </w:r>
      <w:r w:rsidR="00DD55BE">
        <w:rPr>
          <w:rFonts w:cstheme="minorHAnsi"/>
        </w:rPr>
        <w:t>, so that the fractions are written from the smaller (piece of land) to larger (piece of land), moving left to right</w:t>
      </w:r>
      <w:r>
        <w:rPr>
          <w:rFonts w:cstheme="minorHAnsi"/>
        </w:rPr>
        <w:t>: (Example)</w:t>
      </w:r>
      <w:r w:rsidR="00304232">
        <w:rPr>
          <w:rFonts w:cstheme="minorHAnsi"/>
        </w:rPr>
        <w:t xml:space="preserve"> W1/2 NE1/4 S</w:t>
      </w:r>
      <w:r w:rsidRPr="00CE26B9">
        <w:rPr>
          <w:rFonts w:cstheme="minorHAnsi"/>
        </w:rPr>
        <w:t>ec23 T29N R5W</w:t>
      </w:r>
      <w:r>
        <w:rPr>
          <w:rFonts w:cstheme="minorHAnsi"/>
        </w:rPr>
        <w:t xml:space="preserve">.  </w:t>
      </w:r>
    </w:p>
    <w:p w14:paraId="4BABC4D4" w14:textId="4CB4DF35" w:rsidR="00DD55BE" w:rsidRDefault="00DD55BE" w:rsidP="00CE26B9">
      <w:pPr>
        <w:rPr>
          <w:rFonts w:cstheme="minorHAnsi"/>
        </w:rPr>
      </w:pPr>
    </w:p>
    <w:p w14:paraId="0D7DC187" w14:textId="0A3C73D6" w:rsidR="00DD55BE" w:rsidRPr="00CE26B9" w:rsidRDefault="00DD55BE" w:rsidP="00CE26B9">
      <w:pPr>
        <w:rPr>
          <w:rFonts w:cstheme="minorHAnsi"/>
        </w:rPr>
      </w:pPr>
    </w:p>
    <w:p w14:paraId="4D2328C0" w14:textId="54BBF6A2" w:rsidR="00433C9F" w:rsidRPr="00145F4E" w:rsidRDefault="00433C9F" w:rsidP="00301675">
      <w:pPr>
        <w:outlineLvl w:val="0"/>
        <w:rPr>
          <w:rFonts w:cstheme="minorHAnsi"/>
          <w:b/>
          <w:sz w:val="36"/>
          <w:szCs w:val="36"/>
          <w:u w:val="single"/>
        </w:rPr>
      </w:pPr>
      <w:r w:rsidRPr="00145F4E">
        <w:rPr>
          <w:rFonts w:cstheme="minorHAnsi"/>
          <w:b/>
          <w:sz w:val="36"/>
          <w:szCs w:val="36"/>
          <w:u w:val="single"/>
        </w:rPr>
        <w:lastRenderedPageBreak/>
        <w:t xml:space="preserve">DATA – </w:t>
      </w:r>
      <w:proofErr w:type="spellStart"/>
      <w:r w:rsidRPr="00145F4E">
        <w:rPr>
          <w:rFonts w:cstheme="minorHAnsi"/>
          <w:b/>
          <w:sz w:val="36"/>
          <w:szCs w:val="36"/>
          <w:u w:val="single"/>
        </w:rPr>
        <w:t>tblCORE</w:t>
      </w:r>
      <w:proofErr w:type="spellEnd"/>
    </w:p>
    <w:p w14:paraId="20327E66" w14:textId="77777777" w:rsidR="00145F4E" w:rsidRDefault="00145F4E" w:rsidP="00BA6EB2">
      <w:pPr>
        <w:jc w:val="center"/>
        <w:rPr>
          <w:rFonts w:cstheme="minorHAnsi"/>
        </w:rPr>
      </w:pPr>
    </w:p>
    <w:p w14:paraId="7C8E7984" w14:textId="7CD9F507" w:rsidR="006D52A5" w:rsidRPr="00145F4E" w:rsidRDefault="00116AB0" w:rsidP="00BA6EB2">
      <w:pPr>
        <w:jc w:val="center"/>
        <w:rPr>
          <w:rFonts w:cstheme="minorHAnsi"/>
        </w:rPr>
      </w:pPr>
      <w:r w:rsidRPr="00116AB0">
        <w:rPr>
          <w:noProof/>
        </w:rPr>
        <w:t xml:space="preserve"> </w:t>
      </w:r>
      <w:r>
        <w:rPr>
          <w:noProof/>
        </w:rPr>
        <w:drawing>
          <wp:inline distT="0" distB="0" distL="0" distR="0" wp14:anchorId="03087737" wp14:editId="6B7A6A55">
            <wp:extent cx="5943600" cy="939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39165"/>
                    </a:xfrm>
                    <a:prstGeom prst="rect">
                      <a:avLst/>
                    </a:prstGeom>
                  </pic:spPr>
                </pic:pic>
              </a:graphicData>
            </a:graphic>
          </wp:inline>
        </w:drawing>
      </w:r>
    </w:p>
    <w:p w14:paraId="3CE3E17C" w14:textId="28F1A509" w:rsidR="00433C9F" w:rsidRPr="00145F4E" w:rsidRDefault="006971B1" w:rsidP="00BA6EB2">
      <w:pPr>
        <w:jc w:val="center"/>
        <w:rPr>
          <w:rFonts w:cstheme="minorHAnsi"/>
        </w:rPr>
      </w:pPr>
      <w:r w:rsidRPr="00145F4E">
        <w:rPr>
          <w:rFonts w:cstheme="minorHAnsi"/>
          <w:noProof/>
        </w:rPr>
        <w:drawing>
          <wp:anchor distT="0" distB="0" distL="114300" distR="114300" simplePos="0" relativeHeight="251689984" behindDoc="0" locked="0" layoutInCell="1" allowOverlap="1" wp14:anchorId="68302277" wp14:editId="524E32DE">
            <wp:simplePos x="0" y="0"/>
            <wp:positionH relativeFrom="margin">
              <wp:posOffset>2800350</wp:posOffset>
            </wp:positionH>
            <wp:positionV relativeFrom="paragraph">
              <wp:posOffset>3810</wp:posOffset>
            </wp:positionV>
            <wp:extent cx="1181100" cy="4826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5-03 at 2.27.17 PM.png"/>
                    <pic:cNvPicPr/>
                  </pic:nvPicPr>
                  <pic:blipFill rotWithShape="1">
                    <a:blip r:embed="rId23" cstate="print">
                      <a:extLst>
                        <a:ext uri="{28A0092B-C50C-407E-A947-70E740481C1C}">
                          <a14:useLocalDpi xmlns:a14="http://schemas.microsoft.com/office/drawing/2010/main" val="0"/>
                        </a:ext>
                      </a:extLst>
                    </a:blip>
                    <a:srcRect l="46078" t="68571" r="30428" b="4286"/>
                    <a:stretch/>
                  </pic:blipFill>
                  <pic:spPr bwMode="auto">
                    <a:xfrm>
                      <a:off x="0" y="0"/>
                      <a:ext cx="1181100" cy="48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AB0" w:rsidRPr="00145F4E">
        <w:rPr>
          <w:rFonts w:cstheme="minorHAnsi"/>
          <w:noProof/>
        </w:rPr>
        <w:drawing>
          <wp:anchor distT="0" distB="0" distL="114300" distR="114300" simplePos="0" relativeHeight="251669504" behindDoc="0" locked="0" layoutInCell="1" allowOverlap="1" wp14:anchorId="5ACB21CF" wp14:editId="1D024F62">
            <wp:simplePos x="0" y="0"/>
            <wp:positionH relativeFrom="margin">
              <wp:posOffset>1098550</wp:posOffset>
            </wp:positionH>
            <wp:positionV relativeFrom="paragraph">
              <wp:posOffset>3810</wp:posOffset>
            </wp:positionV>
            <wp:extent cx="990600" cy="558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5-03 at 2.27.17 PM.png"/>
                    <pic:cNvPicPr/>
                  </pic:nvPicPr>
                  <pic:blipFill rotWithShape="1">
                    <a:blip r:embed="rId23" cstate="print">
                      <a:extLst>
                        <a:ext uri="{28A0092B-C50C-407E-A947-70E740481C1C}">
                          <a14:useLocalDpi xmlns:a14="http://schemas.microsoft.com/office/drawing/2010/main" val="0"/>
                        </a:ext>
                      </a:extLst>
                    </a:blip>
                    <a:srcRect l="21220" t="68571" r="59075"/>
                    <a:stretch/>
                  </pic:blipFill>
                  <pic:spPr bwMode="auto">
                    <a:xfrm>
                      <a:off x="0" y="0"/>
                      <a:ext cx="990600"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6AB0" w:rsidRPr="00145F4E">
        <w:rPr>
          <w:rFonts w:cstheme="minorHAnsi"/>
          <w:noProof/>
        </w:rPr>
        <w:drawing>
          <wp:anchor distT="0" distB="0" distL="114300" distR="114300" simplePos="0" relativeHeight="251667456" behindDoc="0" locked="0" layoutInCell="1" allowOverlap="1" wp14:anchorId="1EBDBF5C" wp14:editId="7CAC292E">
            <wp:simplePos x="0" y="0"/>
            <wp:positionH relativeFrom="margin">
              <wp:posOffset>-114300</wp:posOffset>
            </wp:positionH>
            <wp:positionV relativeFrom="paragraph">
              <wp:posOffset>6350</wp:posOffset>
            </wp:positionV>
            <wp:extent cx="1009650" cy="5651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5-03 at 2.27.17 PM.png"/>
                    <pic:cNvPicPr/>
                  </pic:nvPicPr>
                  <pic:blipFill rotWithShape="1">
                    <a:blip r:embed="rId23" cstate="print">
                      <a:extLst>
                        <a:ext uri="{28A0092B-C50C-407E-A947-70E740481C1C}">
                          <a14:useLocalDpi xmlns:a14="http://schemas.microsoft.com/office/drawing/2010/main" val="0"/>
                        </a:ext>
                      </a:extLst>
                    </a:blip>
                    <a:srcRect t="68214" r="79917"/>
                    <a:stretch/>
                  </pic:blipFill>
                  <pic:spPr bwMode="auto">
                    <a:xfrm>
                      <a:off x="0" y="0"/>
                      <a:ext cx="1009650" cy="56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01B38C" w14:textId="75347381" w:rsidR="006D52A5" w:rsidRPr="00145F4E" w:rsidRDefault="006D52A5" w:rsidP="00BA6EB2">
      <w:pPr>
        <w:jc w:val="center"/>
        <w:rPr>
          <w:rFonts w:cstheme="minorHAnsi"/>
          <w:b/>
          <w:i/>
          <w:sz w:val="20"/>
          <w:szCs w:val="20"/>
        </w:rPr>
      </w:pPr>
    </w:p>
    <w:p w14:paraId="3B26ABC5" w14:textId="5DFA7F2C" w:rsidR="006D52A5" w:rsidRPr="00145F4E" w:rsidRDefault="006D52A5" w:rsidP="00BA6EB2">
      <w:pPr>
        <w:jc w:val="center"/>
        <w:rPr>
          <w:rFonts w:cstheme="minorHAnsi"/>
          <w:b/>
          <w:i/>
          <w:sz w:val="20"/>
          <w:szCs w:val="20"/>
        </w:rPr>
      </w:pPr>
    </w:p>
    <w:p w14:paraId="00E740E6" w14:textId="0194FBBE" w:rsidR="00E25568" w:rsidRPr="00145F4E" w:rsidRDefault="00E25568" w:rsidP="00BA6EB2">
      <w:pPr>
        <w:jc w:val="center"/>
        <w:rPr>
          <w:rFonts w:cstheme="minorHAnsi"/>
        </w:rPr>
      </w:pPr>
      <w:r w:rsidRPr="00145F4E">
        <w:rPr>
          <w:rFonts w:cstheme="minorHAnsi"/>
          <w:b/>
          <w:i/>
          <w:sz w:val="20"/>
          <w:szCs w:val="20"/>
        </w:rPr>
        <w:t>Figure 4: Core Example Table</w:t>
      </w:r>
    </w:p>
    <w:p w14:paraId="38D2BCF4" w14:textId="7A6460FD" w:rsidR="00433C9F" w:rsidRPr="00145F4E" w:rsidRDefault="00433C9F">
      <w:pPr>
        <w:rPr>
          <w:rFonts w:cstheme="minorHAnsi"/>
          <w:sz w:val="16"/>
        </w:rPr>
      </w:pPr>
    </w:p>
    <w:p w14:paraId="6C5248BF" w14:textId="6CD52C23" w:rsidR="00941B5A" w:rsidRPr="00145F4E" w:rsidRDefault="00E25568" w:rsidP="00941B5A">
      <w:pPr>
        <w:rPr>
          <w:rFonts w:cstheme="minorHAnsi"/>
        </w:rPr>
      </w:pPr>
      <w:r w:rsidRPr="00145F4E">
        <w:rPr>
          <w:rFonts w:cstheme="minorHAnsi"/>
        </w:rPr>
        <w:t>The third page of the “</w:t>
      </w:r>
      <w:r w:rsidR="00B63F15" w:rsidRPr="00145F4E">
        <w:rPr>
          <w:rFonts w:cstheme="minorHAnsi"/>
        </w:rPr>
        <w:t xml:space="preserve">Vadose Zone </w:t>
      </w:r>
      <w:r w:rsidRPr="00145F4E">
        <w:rPr>
          <w:rFonts w:cstheme="minorHAnsi"/>
        </w:rPr>
        <w:t xml:space="preserve">Sample Format” workbook, shown in Figure 4 above, </w:t>
      </w:r>
      <w:r w:rsidR="00941B5A" w:rsidRPr="00145F4E">
        <w:rPr>
          <w:rFonts w:cstheme="minorHAnsi"/>
        </w:rPr>
        <w:t xml:space="preserve">covers specific data for each individual core </w:t>
      </w:r>
      <w:r w:rsidRPr="00145F4E">
        <w:rPr>
          <w:rFonts w:cstheme="minorHAnsi"/>
        </w:rPr>
        <w:t>a</w:t>
      </w:r>
      <w:r w:rsidR="00301675" w:rsidRPr="00145F4E">
        <w:rPr>
          <w:rFonts w:cstheme="minorHAnsi"/>
        </w:rPr>
        <w:t>nalyzed</w:t>
      </w:r>
      <w:r w:rsidR="008424D8">
        <w:rPr>
          <w:rFonts w:cstheme="minorHAnsi"/>
        </w:rPr>
        <w:t xml:space="preserve">. </w:t>
      </w:r>
      <w:r w:rsidR="00941B5A" w:rsidRPr="00145F4E">
        <w:rPr>
          <w:rFonts w:cstheme="minorHAnsi"/>
        </w:rPr>
        <w:t>The columns of data that are required for mapping are noted with t</w:t>
      </w:r>
      <w:r w:rsidR="008424D8">
        <w:rPr>
          <w:rFonts w:cstheme="minorHAnsi"/>
        </w:rPr>
        <w:t>he colored and numbered arrows.</w:t>
      </w:r>
      <w:r w:rsidR="00941B5A" w:rsidRPr="00145F4E">
        <w:rPr>
          <w:rFonts w:cstheme="minorHAnsi"/>
        </w:rPr>
        <w:t xml:space="preserve"> If you have any </w:t>
      </w:r>
      <w:r w:rsidRPr="00145F4E">
        <w:rPr>
          <w:rFonts w:cstheme="minorHAnsi"/>
        </w:rPr>
        <w:t xml:space="preserve">optional </w:t>
      </w:r>
      <w:r w:rsidR="00941B5A" w:rsidRPr="00145F4E">
        <w:rPr>
          <w:rFonts w:cstheme="minorHAnsi"/>
        </w:rPr>
        <w:t xml:space="preserve">data, </w:t>
      </w:r>
      <w:r w:rsidR="00050E2D" w:rsidRPr="00145F4E">
        <w:rPr>
          <w:rFonts w:cstheme="minorHAnsi"/>
        </w:rPr>
        <w:t>please include it as well</w:t>
      </w:r>
      <w:r w:rsidR="008424D8">
        <w:rPr>
          <w:rFonts w:cstheme="minorHAnsi"/>
        </w:rPr>
        <w:t xml:space="preserve">. </w:t>
      </w:r>
      <w:r w:rsidR="00941B5A" w:rsidRPr="00145F4E">
        <w:rPr>
          <w:rFonts w:cstheme="minorHAnsi"/>
        </w:rPr>
        <w:t xml:space="preserve">See </w:t>
      </w:r>
      <w:r w:rsidRPr="00145F4E">
        <w:rPr>
          <w:rFonts w:cstheme="minorHAnsi"/>
          <w:sz w:val="22"/>
        </w:rPr>
        <w:t xml:space="preserve">“Data Reduction” </w:t>
      </w:r>
      <w:r w:rsidR="00941B5A" w:rsidRPr="00145F4E">
        <w:rPr>
          <w:rFonts w:cstheme="minorHAnsi"/>
        </w:rPr>
        <w:t xml:space="preserve">SOP for </w:t>
      </w:r>
      <w:r w:rsidR="007F4C39" w:rsidRPr="00145F4E">
        <w:rPr>
          <w:rFonts w:cstheme="minorHAnsi"/>
        </w:rPr>
        <w:t xml:space="preserve">additional </w:t>
      </w:r>
      <w:r w:rsidR="00941B5A" w:rsidRPr="00145F4E">
        <w:rPr>
          <w:rFonts w:cstheme="minorHAnsi"/>
        </w:rPr>
        <w:t>descriptions.</w:t>
      </w:r>
    </w:p>
    <w:p w14:paraId="0C530C20" w14:textId="05794DAD" w:rsidR="00941B5A" w:rsidRPr="00145F4E" w:rsidRDefault="00941B5A" w:rsidP="00941B5A">
      <w:pPr>
        <w:rPr>
          <w:rFonts w:cstheme="minorHAnsi"/>
        </w:rPr>
      </w:pPr>
    </w:p>
    <w:p w14:paraId="19A5991A" w14:textId="345B020C" w:rsidR="00E25568" w:rsidRPr="00145F4E" w:rsidRDefault="00E25568" w:rsidP="00BA6EB2">
      <w:pPr>
        <w:pStyle w:val="ListParagraph"/>
        <w:ind w:left="0"/>
        <w:rPr>
          <w:rFonts w:cstheme="minorHAnsi"/>
        </w:rPr>
      </w:pPr>
      <w:r w:rsidRPr="00145F4E">
        <w:rPr>
          <w:rFonts w:cstheme="minorHAnsi"/>
        </w:rPr>
        <w:t xml:space="preserve">The required </w:t>
      </w:r>
      <w:r w:rsidR="00732A46" w:rsidRPr="00145F4E">
        <w:rPr>
          <w:rFonts w:cstheme="minorHAnsi"/>
        </w:rPr>
        <w:t>core</w:t>
      </w:r>
      <w:r w:rsidRPr="00145F4E">
        <w:rPr>
          <w:rFonts w:cstheme="minorHAnsi"/>
        </w:rPr>
        <w:t xml:space="preserve"> information includes: </w:t>
      </w:r>
    </w:p>
    <w:p w14:paraId="7A8723EA" w14:textId="0B44536E" w:rsidR="00941B5A" w:rsidRPr="00145F4E" w:rsidRDefault="00E25568" w:rsidP="00BA6EB2">
      <w:pPr>
        <w:pStyle w:val="ListParagraph"/>
        <w:numPr>
          <w:ilvl w:val="0"/>
          <w:numId w:val="7"/>
        </w:numPr>
        <w:spacing w:after="120"/>
        <w:contextualSpacing w:val="0"/>
        <w:rPr>
          <w:rFonts w:cstheme="minorHAnsi"/>
        </w:rPr>
      </w:pPr>
      <w:r w:rsidRPr="00304232">
        <w:rPr>
          <w:rFonts w:cstheme="minorHAnsi"/>
          <w:b/>
          <w:color w:val="ED7D31" w:themeColor="accent2"/>
        </w:rPr>
        <w:t xml:space="preserve">Core ID </w:t>
      </w:r>
      <w:r w:rsidR="00B63F15" w:rsidRPr="00145F4E">
        <w:rPr>
          <w:rFonts w:cstheme="minorHAnsi"/>
        </w:rPr>
        <w:t xml:space="preserve">– </w:t>
      </w:r>
      <w:r w:rsidR="00D619DB" w:rsidRPr="00145F4E">
        <w:rPr>
          <w:rFonts w:cstheme="minorHAnsi"/>
        </w:rPr>
        <w:t xml:space="preserve">Start with the number 1. </w:t>
      </w:r>
      <w:r w:rsidR="00941B5A" w:rsidRPr="00145F4E">
        <w:rPr>
          <w:rFonts w:cstheme="minorHAnsi"/>
        </w:rPr>
        <w:t xml:space="preserve">This </w:t>
      </w:r>
      <w:r w:rsidR="00D619DB" w:rsidRPr="00145F4E">
        <w:rPr>
          <w:rFonts w:cstheme="minorHAnsi"/>
        </w:rPr>
        <w:t xml:space="preserve">number </w:t>
      </w:r>
      <w:r w:rsidR="00941B5A" w:rsidRPr="00145F4E">
        <w:rPr>
          <w:rFonts w:cstheme="minorHAnsi"/>
        </w:rPr>
        <w:t xml:space="preserve">corresponds to the </w:t>
      </w:r>
      <w:r w:rsidR="00D619DB" w:rsidRPr="00145F4E">
        <w:rPr>
          <w:rFonts w:cstheme="minorHAnsi"/>
        </w:rPr>
        <w:t>first core</w:t>
      </w:r>
      <w:r w:rsidR="008424D8">
        <w:rPr>
          <w:rFonts w:cstheme="minorHAnsi"/>
        </w:rPr>
        <w:t xml:space="preserve"> sample at the first location. </w:t>
      </w:r>
      <w:r w:rsidR="00941B5A" w:rsidRPr="00145F4E">
        <w:rPr>
          <w:rFonts w:cstheme="minorHAnsi"/>
          <w:i/>
        </w:rPr>
        <w:t xml:space="preserve">Each core </w:t>
      </w:r>
      <w:r w:rsidR="00D619DB" w:rsidRPr="00145F4E">
        <w:rPr>
          <w:rFonts w:cstheme="minorHAnsi"/>
          <w:i/>
        </w:rPr>
        <w:t xml:space="preserve">must </w:t>
      </w:r>
      <w:r w:rsidR="00941B5A" w:rsidRPr="00145F4E">
        <w:rPr>
          <w:rFonts w:cstheme="minorHAnsi"/>
          <w:i/>
        </w:rPr>
        <w:t>have a unique core ID</w:t>
      </w:r>
      <w:r w:rsidR="008424D8">
        <w:rPr>
          <w:rFonts w:cstheme="minorHAnsi"/>
        </w:rPr>
        <w:t xml:space="preserve">. </w:t>
      </w:r>
      <w:r w:rsidR="00D619DB" w:rsidRPr="00145F4E">
        <w:rPr>
          <w:rFonts w:cstheme="minorHAnsi"/>
        </w:rPr>
        <w:t>Even i</w:t>
      </w:r>
      <w:r w:rsidR="00941B5A" w:rsidRPr="00145F4E">
        <w:rPr>
          <w:rFonts w:cstheme="minorHAnsi"/>
        </w:rPr>
        <w:t xml:space="preserve">f </w:t>
      </w:r>
      <w:r w:rsidR="00D619DB" w:rsidRPr="00145F4E">
        <w:rPr>
          <w:rFonts w:cstheme="minorHAnsi"/>
        </w:rPr>
        <w:t>cores are</w:t>
      </w:r>
      <w:r w:rsidR="00941B5A" w:rsidRPr="00145F4E">
        <w:rPr>
          <w:rFonts w:cstheme="minorHAnsi"/>
        </w:rPr>
        <w:t xml:space="preserve"> in the same location but collected at a different time, </w:t>
      </w:r>
      <w:r w:rsidR="00D619DB" w:rsidRPr="00145F4E">
        <w:rPr>
          <w:rFonts w:cstheme="minorHAnsi"/>
        </w:rPr>
        <w:t xml:space="preserve">or if multiple cores are collected within the same section, each core will still </w:t>
      </w:r>
      <w:r w:rsidR="00941B5A" w:rsidRPr="00145F4E">
        <w:rPr>
          <w:rFonts w:cstheme="minorHAnsi"/>
        </w:rPr>
        <w:t>receive a unique core ID</w:t>
      </w:r>
      <w:r w:rsidR="00D619DB" w:rsidRPr="00145F4E">
        <w:rPr>
          <w:rFonts w:cstheme="minorHAnsi"/>
        </w:rPr>
        <w:t xml:space="preserve"> number</w:t>
      </w:r>
      <w:r w:rsidR="008424D8">
        <w:rPr>
          <w:rFonts w:cstheme="minorHAnsi"/>
        </w:rPr>
        <w:t xml:space="preserve">. </w:t>
      </w:r>
      <w:r w:rsidR="00941B5A" w:rsidRPr="00145F4E">
        <w:rPr>
          <w:rFonts w:cstheme="minorHAnsi"/>
        </w:rPr>
        <w:t xml:space="preserve">This </w:t>
      </w:r>
      <w:r w:rsidR="00D619DB" w:rsidRPr="00145F4E">
        <w:rPr>
          <w:rFonts w:cstheme="minorHAnsi"/>
        </w:rPr>
        <w:t xml:space="preserve">is necessary to </w:t>
      </w:r>
      <w:r w:rsidR="00941B5A" w:rsidRPr="00145F4E">
        <w:rPr>
          <w:rFonts w:cstheme="minorHAnsi"/>
        </w:rPr>
        <w:t>link physical-chemical data</w:t>
      </w:r>
      <w:r w:rsidR="00D619DB" w:rsidRPr="00145F4E">
        <w:rPr>
          <w:rFonts w:cstheme="minorHAnsi"/>
        </w:rPr>
        <w:t xml:space="preserve">, provided in the next page, </w:t>
      </w:r>
      <w:r w:rsidR="00941B5A" w:rsidRPr="00145F4E">
        <w:rPr>
          <w:rFonts w:cstheme="minorHAnsi"/>
        </w:rPr>
        <w:t xml:space="preserve">to </w:t>
      </w:r>
      <w:r w:rsidR="00D619DB" w:rsidRPr="00145F4E">
        <w:rPr>
          <w:rFonts w:cstheme="minorHAnsi"/>
        </w:rPr>
        <w:t>the correct core</w:t>
      </w:r>
      <w:r w:rsidR="00941B5A" w:rsidRPr="00145F4E">
        <w:rPr>
          <w:rFonts w:cstheme="minorHAnsi"/>
        </w:rPr>
        <w:t>.</w:t>
      </w:r>
    </w:p>
    <w:p w14:paraId="54E7A6D8" w14:textId="46CDD8D2" w:rsidR="00941B5A" w:rsidRPr="00145F4E" w:rsidRDefault="00E25568" w:rsidP="00BA6EB2">
      <w:pPr>
        <w:pStyle w:val="ListParagraph"/>
        <w:numPr>
          <w:ilvl w:val="0"/>
          <w:numId w:val="7"/>
        </w:numPr>
        <w:spacing w:after="120"/>
        <w:contextualSpacing w:val="0"/>
        <w:rPr>
          <w:rFonts w:cstheme="minorHAnsi"/>
        </w:rPr>
      </w:pPr>
      <w:r w:rsidRPr="00304232">
        <w:rPr>
          <w:rFonts w:cstheme="minorHAnsi"/>
          <w:b/>
          <w:color w:val="4472C4" w:themeColor="accent1"/>
        </w:rPr>
        <w:t xml:space="preserve">Location ID </w:t>
      </w:r>
      <w:r w:rsidR="00B63F15" w:rsidRPr="00145F4E">
        <w:rPr>
          <w:rFonts w:cstheme="minorHAnsi"/>
        </w:rPr>
        <w:t xml:space="preserve">– </w:t>
      </w:r>
      <w:r w:rsidR="00941B5A" w:rsidRPr="00145F4E">
        <w:rPr>
          <w:rFonts w:cstheme="minorHAnsi"/>
        </w:rPr>
        <w:t xml:space="preserve">This column corresponds to the location ID that was given to each location under the worksheet “DATA – </w:t>
      </w:r>
      <w:proofErr w:type="spellStart"/>
      <w:r w:rsidR="00941B5A" w:rsidRPr="00145F4E">
        <w:rPr>
          <w:rFonts w:cstheme="minorHAnsi"/>
        </w:rPr>
        <w:t>tblLOCATION</w:t>
      </w:r>
      <w:proofErr w:type="spellEnd"/>
      <w:r w:rsidR="00732A46" w:rsidRPr="00145F4E">
        <w:rPr>
          <w:rFonts w:cstheme="minorHAnsi"/>
        </w:rPr>
        <w:t>,</w:t>
      </w:r>
      <w:r w:rsidR="00941B5A" w:rsidRPr="00145F4E">
        <w:rPr>
          <w:rFonts w:cstheme="minorHAnsi"/>
        </w:rPr>
        <w:t>”</w:t>
      </w:r>
      <w:r w:rsidR="00732A46" w:rsidRPr="00145F4E">
        <w:rPr>
          <w:rFonts w:cstheme="minorHAnsi"/>
        </w:rPr>
        <w:t xml:space="preserve"> Column A</w:t>
      </w:r>
      <w:r w:rsidR="008424D8">
        <w:rPr>
          <w:rFonts w:cstheme="minorHAnsi"/>
        </w:rPr>
        <w:t>.</w:t>
      </w:r>
      <w:r w:rsidR="00941B5A" w:rsidRPr="00145F4E">
        <w:rPr>
          <w:rFonts w:cstheme="minorHAnsi"/>
        </w:rPr>
        <w:t xml:space="preserve"> As described in that worksheet, there can be mu</w:t>
      </w:r>
      <w:r w:rsidR="008424D8">
        <w:rPr>
          <w:rFonts w:cstheme="minorHAnsi"/>
        </w:rPr>
        <w:t xml:space="preserve">ltiple cores at each location. </w:t>
      </w:r>
      <w:r w:rsidR="00D619DB" w:rsidRPr="00145F4E">
        <w:rPr>
          <w:rFonts w:cstheme="minorHAnsi"/>
        </w:rPr>
        <w:t xml:space="preserve">In the example above, cores 1, 2, and 3 were all sampled in the same section, and so have the same Location ID. </w:t>
      </w:r>
    </w:p>
    <w:p w14:paraId="3F630424" w14:textId="6EDC40DA" w:rsidR="00941B5A" w:rsidRPr="00145F4E" w:rsidRDefault="00E25568" w:rsidP="00BA6EB2">
      <w:pPr>
        <w:pStyle w:val="ListParagraph"/>
        <w:numPr>
          <w:ilvl w:val="0"/>
          <w:numId w:val="7"/>
        </w:numPr>
        <w:spacing w:after="120"/>
        <w:contextualSpacing w:val="0"/>
        <w:rPr>
          <w:rFonts w:cstheme="minorHAnsi"/>
        </w:rPr>
      </w:pPr>
      <w:r w:rsidRPr="00304232">
        <w:rPr>
          <w:rFonts w:cstheme="minorHAnsi"/>
          <w:b/>
          <w:color w:val="70AD47" w:themeColor="accent6"/>
        </w:rPr>
        <w:t xml:space="preserve">Core Name </w:t>
      </w:r>
      <w:r w:rsidR="00B63F15" w:rsidRPr="00145F4E">
        <w:rPr>
          <w:rFonts w:cstheme="minorHAnsi"/>
        </w:rPr>
        <w:t xml:space="preserve">– </w:t>
      </w:r>
      <w:r w:rsidR="00941B5A" w:rsidRPr="00145F4E">
        <w:rPr>
          <w:rFonts w:cstheme="minorHAnsi"/>
        </w:rPr>
        <w:t>This column corresponds to the name used to identify the core</w:t>
      </w:r>
      <w:r w:rsidR="00116AB0">
        <w:rPr>
          <w:rFonts w:cstheme="minorHAnsi"/>
        </w:rPr>
        <w:t xml:space="preserve"> in the Nebraska Vadose database</w:t>
      </w:r>
      <w:r w:rsidR="00941B5A" w:rsidRPr="00145F4E">
        <w:rPr>
          <w:rFonts w:cstheme="minorHAnsi"/>
        </w:rPr>
        <w:t>.</w:t>
      </w:r>
      <w:r w:rsidR="00B63F15" w:rsidRPr="00145F4E">
        <w:rPr>
          <w:rFonts w:cstheme="minorHAnsi"/>
        </w:rPr>
        <w:t xml:space="preserve"> </w:t>
      </w:r>
      <w:r w:rsidR="00116AB0" w:rsidRPr="00145F4E">
        <w:rPr>
          <w:rFonts w:cstheme="minorHAnsi"/>
        </w:rPr>
        <w:t xml:space="preserve">To avoid duplicate names with other records in the Vadose Zone database, please include an abbreviation of the organization name providing the data (from DATA – </w:t>
      </w:r>
      <w:proofErr w:type="spellStart"/>
      <w:r w:rsidR="00116AB0" w:rsidRPr="00145F4E">
        <w:rPr>
          <w:rFonts w:cstheme="minorHAnsi"/>
        </w:rPr>
        <w:t>tblDATASOURCE</w:t>
      </w:r>
      <w:proofErr w:type="spellEnd"/>
      <w:r w:rsidR="00116AB0" w:rsidRPr="00145F4E">
        <w:rPr>
          <w:rFonts w:cstheme="minorHAnsi"/>
        </w:rPr>
        <w:t xml:space="preserve">,” Column B), as well as the sample date in MMDDYY format, in the core name separated by dashes. In the example above, core </w:t>
      </w:r>
      <w:r w:rsidR="00116AB0">
        <w:rPr>
          <w:rFonts w:cstheme="minorHAnsi"/>
        </w:rPr>
        <w:t xml:space="preserve">A1-2014 </w:t>
      </w:r>
      <w:r w:rsidR="00116AB0" w:rsidRPr="00145F4E">
        <w:rPr>
          <w:rFonts w:cstheme="minorHAnsi"/>
        </w:rPr>
        <w:t xml:space="preserve">was provided by the Nebraska Water Center and was sampled on </w:t>
      </w:r>
      <w:r w:rsidR="00116AB0">
        <w:rPr>
          <w:rFonts w:cstheme="minorHAnsi"/>
        </w:rPr>
        <w:t>07/15/2014</w:t>
      </w:r>
      <w:r w:rsidR="00116AB0" w:rsidRPr="00145F4E">
        <w:rPr>
          <w:rFonts w:cstheme="minorHAnsi"/>
        </w:rPr>
        <w:t xml:space="preserve">. Therefore, the Core Name is written as </w:t>
      </w:r>
      <w:r w:rsidR="00116AB0">
        <w:rPr>
          <w:rFonts w:cstheme="minorHAnsi"/>
        </w:rPr>
        <w:t>A1-NWC-071514</w:t>
      </w:r>
      <w:r w:rsidR="00116AB0" w:rsidRPr="00145F4E">
        <w:rPr>
          <w:rFonts w:cstheme="minorHAnsi"/>
        </w:rPr>
        <w:t xml:space="preserve">. Please note that </w:t>
      </w:r>
      <w:r w:rsidR="00116AB0" w:rsidRPr="00145F4E">
        <w:rPr>
          <w:rFonts w:cstheme="minorHAnsi"/>
          <w:i/>
        </w:rPr>
        <w:t>the core name cannot contain spaces</w:t>
      </w:r>
      <w:r w:rsidR="00116AB0" w:rsidRPr="00145F4E">
        <w:rPr>
          <w:rFonts w:cstheme="minorHAnsi"/>
        </w:rPr>
        <w:t>.  Any spaces should be replaced with a dash (-).</w:t>
      </w:r>
    </w:p>
    <w:p w14:paraId="1AFFEB81" w14:textId="1A14CBEF" w:rsidR="00941B5A" w:rsidRPr="00145F4E" w:rsidRDefault="00E25568" w:rsidP="00BA6EB2">
      <w:pPr>
        <w:pStyle w:val="ListParagraph"/>
        <w:numPr>
          <w:ilvl w:val="0"/>
          <w:numId w:val="7"/>
        </w:numPr>
        <w:spacing w:after="120"/>
        <w:contextualSpacing w:val="0"/>
        <w:rPr>
          <w:rFonts w:cstheme="minorHAnsi"/>
        </w:rPr>
      </w:pPr>
      <w:r w:rsidRPr="00304232">
        <w:rPr>
          <w:rFonts w:cstheme="minorHAnsi"/>
          <w:b/>
          <w:color w:val="FFC000" w:themeColor="accent4"/>
        </w:rPr>
        <w:t xml:space="preserve">Estimated and Verified Sample Date </w:t>
      </w:r>
      <w:r w:rsidR="00D619DB" w:rsidRPr="00145F4E">
        <w:rPr>
          <w:rFonts w:cstheme="minorHAnsi"/>
          <w:b/>
        </w:rPr>
        <w:t>–</w:t>
      </w:r>
      <w:r w:rsidRPr="00145F4E">
        <w:rPr>
          <w:rFonts w:cstheme="minorHAnsi"/>
          <w:b/>
        </w:rPr>
        <w:t xml:space="preserve"> </w:t>
      </w:r>
      <w:r w:rsidR="00941B5A" w:rsidRPr="00145F4E">
        <w:rPr>
          <w:rFonts w:cstheme="minorHAnsi"/>
        </w:rPr>
        <w:t>These columns</w:t>
      </w:r>
      <w:r w:rsidR="008424D8">
        <w:rPr>
          <w:rFonts w:cstheme="minorHAnsi"/>
        </w:rPr>
        <w:t xml:space="preserve"> are for the sampling date.</w:t>
      </w:r>
      <w:r w:rsidR="006404CE" w:rsidRPr="00145F4E">
        <w:rPr>
          <w:rFonts w:cstheme="minorHAnsi"/>
        </w:rPr>
        <w:t xml:space="preserve"> If </w:t>
      </w:r>
      <w:r w:rsidR="00D619DB" w:rsidRPr="00145F4E">
        <w:rPr>
          <w:rFonts w:cstheme="minorHAnsi"/>
        </w:rPr>
        <w:t xml:space="preserve">the sampling data </w:t>
      </w:r>
      <w:r w:rsidR="006404CE" w:rsidRPr="00145F4E">
        <w:rPr>
          <w:rFonts w:cstheme="minorHAnsi"/>
        </w:rPr>
        <w:t xml:space="preserve">is unsure or not included in drilling logs, </w:t>
      </w:r>
      <w:r w:rsidR="00D619DB" w:rsidRPr="00145F4E">
        <w:rPr>
          <w:rFonts w:cstheme="minorHAnsi"/>
        </w:rPr>
        <w:t>complete</w:t>
      </w:r>
      <w:r w:rsidR="008424D8">
        <w:rPr>
          <w:rFonts w:cstheme="minorHAnsi"/>
        </w:rPr>
        <w:t xml:space="preserve"> the estimated sampling date</w:t>
      </w:r>
      <w:r w:rsidR="00FE0F22">
        <w:rPr>
          <w:rFonts w:cstheme="minorHAnsi"/>
        </w:rPr>
        <w:t xml:space="preserve"> and leave the verified sample data blank</w:t>
      </w:r>
      <w:r w:rsidR="008424D8">
        <w:rPr>
          <w:rFonts w:cstheme="minorHAnsi"/>
        </w:rPr>
        <w:t xml:space="preserve">. </w:t>
      </w:r>
      <w:r w:rsidR="006404CE" w:rsidRPr="00145F4E">
        <w:rPr>
          <w:rFonts w:cstheme="minorHAnsi"/>
        </w:rPr>
        <w:t>Only fill out the verified sampling date if you have direct records of the date that cores were collected.</w:t>
      </w:r>
      <w:r w:rsidR="008424D8">
        <w:rPr>
          <w:rFonts w:cstheme="minorHAnsi"/>
        </w:rPr>
        <w:t xml:space="preserve"> </w:t>
      </w:r>
      <w:r w:rsidR="00D619DB" w:rsidRPr="00145F4E">
        <w:rPr>
          <w:rFonts w:cstheme="minorHAnsi"/>
        </w:rPr>
        <w:t xml:space="preserve">If </w:t>
      </w:r>
      <w:r w:rsidR="00606F8F">
        <w:rPr>
          <w:rFonts w:cstheme="minorHAnsi"/>
        </w:rPr>
        <w:t>you have a verified sampl</w:t>
      </w:r>
      <w:r w:rsidR="00FE0F22">
        <w:rPr>
          <w:rFonts w:cstheme="minorHAnsi"/>
        </w:rPr>
        <w:t xml:space="preserve">e </w:t>
      </w:r>
      <w:r w:rsidR="00606F8F">
        <w:rPr>
          <w:rFonts w:cstheme="minorHAnsi"/>
        </w:rPr>
        <w:t xml:space="preserve">date, then enter that </w:t>
      </w:r>
      <w:r w:rsidR="00FE0F22">
        <w:rPr>
          <w:rFonts w:cstheme="minorHAnsi"/>
        </w:rPr>
        <w:t xml:space="preserve">same </w:t>
      </w:r>
      <w:r w:rsidR="00606F8F">
        <w:rPr>
          <w:rFonts w:cstheme="minorHAnsi"/>
        </w:rPr>
        <w:t xml:space="preserve">date in both columns. </w:t>
      </w:r>
    </w:p>
    <w:p w14:paraId="5B2A565D" w14:textId="2D4FF100" w:rsidR="00487A16" w:rsidRPr="00145F4E" w:rsidRDefault="00E25568" w:rsidP="00BA6EB2">
      <w:pPr>
        <w:pStyle w:val="ListParagraph"/>
        <w:numPr>
          <w:ilvl w:val="0"/>
          <w:numId w:val="7"/>
        </w:numPr>
        <w:spacing w:after="120"/>
        <w:contextualSpacing w:val="0"/>
        <w:outlineLvl w:val="0"/>
        <w:rPr>
          <w:rFonts w:cstheme="minorHAnsi"/>
        </w:rPr>
      </w:pPr>
      <w:r w:rsidRPr="00304232">
        <w:rPr>
          <w:rFonts w:cstheme="minorHAnsi"/>
          <w:b/>
          <w:color w:val="A5A5A5" w:themeColor="accent3"/>
        </w:rPr>
        <w:t xml:space="preserve">Data Source ID </w:t>
      </w:r>
      <w:r w:rsidR="00B63F15" w:rsidRPr="00145F4E">
        <w:rPr>
          <w:rFonts w:cstheme="minorHAnsi"/>
        </w:rPr>
        <w:t xml:space="preserve">– </w:t>
      </w:r>
      <w:r w:rsidR="009A6DDB" w:rsidRPr="00145F4E">
        <w:rPr>
          <w:rFonts w:cstheme="minorHAnsi"/>
        </w:rPr>
        <w:t xml:space="preserve">This </w:t>
      </w:r>
      <w:r w:rsidR="00732A46" w:rsidRPr="00145F4E">
        <w:rPr>
          <w:rFonts w:cstheme="minorHAnsi"/>
        </w:rPr>
        <w:t xml:space="preserve">number </w:t>
      </w:r>
      <w:r w:rsidR="009A6DDB" w:rsidRPr="00145F4E">
        <w:rPr>
          <w:rFonts w:cstheme="minorHAnsi"/>
        </w:rPr>
        <w:t xml:space="preserve">corresponds to the source of the data from “DATA – </w:t>
      </w:r>
      <w:proofErr w:type="spellStart"/>
      <w:r w:rsidR="009A6DDB" w:rsidRPr="00145F4E">
        <w:rPr>
          <w:rFonts w:cstheme="minorHAnsi"/>
        </w:rPr>
        <w:t>tblDATASOURCE</w:t>
      </w:r>
      <w:proofErr w:type="spellEnd"/>
      <w:r w:rsidR="00732A46" w:rsidRPr="00145F4E">
        <w:rPr>
          <w:rFonts w:cstheme="minorHAnsi"/>
        </w:rPr>
        <w:t xml:space="preserve">,” Column A. </w:t>
      </w:r>
    </w:p>
    <w:p w14:paraId="77D32302" w14:textId="6EE11A04" w:rsidR="00433C9F" w:rsidRPr="00145F4E" w:rsidRDefault="00433C9F" w:rsidP="00301675">
      <w:pPr>
        <w:outlineLvl w:val="0"/>
        <w:rPr>
          <w:rFonts w:cstheme="minorHAnsi"/>
          <w:b/>
          <w:sz w:val="36"/>
          <w:szCs w:val="36"/>
          <w:u w:val="single"/>
        </w:rPr>
      </w:pPr>
      <w:r w:rsidRPr="00145F4E">
        <w:rPr>
          <w:rFonts w:cstheme="minorHAnsi"/>
          <w:b/>
          <w:sz w:val="36"/>
          <w:szCs w:val="36"/>
          <w:u w:val="single"/>
        </w:rPr>
        <w:lastRenderedPageBreak/>
        <w:t xml:space="preserve">DATA – </w:t>
      </w:r>
      <w:proofErr w:type="spellStart"/>
      <w:r w:rsidRPr="00145F4E">
        <w:rPr>
          <w:rFonts w:cstheme="minorHAnsi"/>
          <w:b/>
          <w:sz w:val="36"/>
          <w:szCs w:val="36"/>
          <w:u w:val="single"/>
        </w:rPr>
        <w:t>tblPHYSICALCHEMICAL</w:t>
      </w:r>
      <w:proofErr w:type="spellEnd"/>
    </w:p>
    <w:p w14:paraId="099B155C" w14:textId="77777777" w:rsidR="00301675" w:rsidRPr="00145F4E" w:rsidRDefault="00301675">
      <w:pPr>
        <w:rPr>
          <w:rFonts w:cstheme="minorHAnsi"/>
          <w:b/>
          <w:u w:val="single"/>
        </w:rPr>
      </w:pPr>
    </w:p>
    <w:p w14:paraId="7CD6DC6A" w14:textId="54E34821" w:rsidR="00C71E81" w:rsidRPr="00145F4E" w:rsidRDefault="00304232">
      <w:pPr>
        <w:rPr>
          <w:rFonts w:cstheme="minorHAnsi"/>
          <w:b/>
          <w:u w:val="single"/>
        </w:rPr>
      </w:pPr>
      <w:r w:rsidRPr="00145F4E">
        <w:rPr>
          <w:rFonts w:cstheme="minorHAnsi"/>
          <w:noProof/>
        </w:rPr>
        <w:drawing>
          <wp:anchor distT="0" distB="0" distL="114300" distR="114300" simplePos="0" relativeHeight="251670528" behindDoc="0" locked="0" layoutInCell="1" allowOverlap="1" wp14:anchorId="540998CF" wp14:editId="73B4CDF5">
            <wp:simplePos x="0" y="0"/>
            <wp:positionH relativeFrom="column">
              <wp:posOffset>-219710</wp:posOffset>
            </wp:positionH>
            <wp:positionV relativeFrom="paragraph">
              <wp:posOffset>2396490</wp:posOffset>
            </wp:positionV>
            <wp:extent cx="993775" cy="52006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5-03 at 2.27.41 PM.png"/>
                    <pic:cNvPicPr/>
                  </pic:nvPicPr>
                  <pic:blipFill rotWithShape="1">
                    <a:blip r:embed="rId24" cstate="print">
                      <a:extLst>
                        <a:ext uri="{28A0092B-C50C-407E-A947-70E740481C1C}">
                          <a14:useLocalDpi xmlns:a14="http://schemas.microsoft.com/office/drawing/2010/main" val="0"/>
                        </a:ext>
                      </a:extLst>
                    </a:blip>
                    <a:srcRect l="801" t="64062" r="82479" b="1"/>
                    <a:stretch/>
                  </pic:blipFill>
                  <pic:spPr bwMode="auto">
                    <a:xfrm>
                      <a:off x="0" y="0"/>
                      <a:ext cx="993775" cy="52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1B1">
        <w:rPr>
          <w:noProof/>
        </w:rPr>
        <w:drawing>
          <wp:inline distT="0" distB="0" distL="0" distR="0" wp14:anchorId="1B731BA3" wp14:editId="7A4E20C5">
            <wp:extent cx="5943600" cy="2390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390140"/>
                    </a:xfrm>
                    <a:prstGeom prst="rect">
                      <a:avLst/>
                    </a:prstGeom>
                  </pic:spPr>
                </pic:pic>
              </a:graphicData>
            </a:graphic>
          </wp:inline>
        </w:drawing>
      </w:r>
    </w:p>
    <w:p w14:paraId="3A23824E" w14:textId="5D3BA985" w:rsidR="00433C9F" w:rsidRPr="00145F4E" w:rsidRDefault="005F36EA">
      <w:pPr>
        <w:rPr>
          <w:rFonts w:cstheme="minorHAnsi"/>
          <w:b/>
          <w:u w:val="single"/>
        </w:rPr>
      </w:pPr>
      <w:r w:rsidRPr="00145F4E">
        <w:rPr>
          <w:rFonts w:cstheme="minorHAnsi"/>
          <w:noProof/>
        </w:rPr>
        <w:drawing>
          <wp:anchor distT="0" distB="0" distL="114300" distR="114300" simplePos="0" relativeHeight="251672576" behindDoc="0" locked="0" layoutInCell="1" allowOverlap="1" wp14:anchorId="60C7033E" wp14:editId="224C0DA5">
            <wp:simplePos x="0" y="0"/>
            <wp:positionH relativeFrom="column">
              <wp:posOffset>755650</wp:posOffset>
            </wp:positionH>
            <wp:positionV relativeFrom="paragraph">
              <wp:posOffset>12700</wp:posOffset>
            </wp:positionV>
            <wp:extent cx="1504950" cy="5200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5-03 at 2.27.41 PM.png"/>
                    <pic:cNvPicPr/>
                  </pic:nvPicPr>
                  <pic:blipFill rotWithShape="1">
                    <a:blip r:embed="rId24" cstate="print">
                      <a:extLst>
                        <a:ext uri="{28A0092B-C50C-407E-A947-70E740481C1C}">
                          <a14:useLocalDpi xmlns:a14="http://schemas.microsoft.com/office/drawing/2010/main" val="0"/>
                        </a:ext>
                      </a:extLst>
                    </a:blip>
                    <a:srcRect l="19978" t="64062" r="54702"/>
                    <a:stretch/>
                  </pic:blipFill>
                  <pic:spPr bwMode="auto">
                    <a:xfrm>
                      <a:off x="0" y="0"/>
                      <a:ext cx="1504950" cy="52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61954" w14:textId="54F5E4F5" w:rsidR="00C71E81" w:rsidRPr="00145F4E" w:rsidRDefault="00C71E81" w:rsidP="00E25568">
      <w:pPr>
        <w:jc w:val="center"/>
        <w:rPr>
          <w:rFonts w:cstheme="minorHAnsi"/>
          <w:b/>
          <w:i/>
          <w:sz w:val="20"/>
          <w:szCs w:val="20"/>
        </w:rPr>
      </w:pPr>
    </w:p>
    <w:p w14:paraId="64BA5C6C" w14:textId="4B7593BE" w:rsidR="00C71E81" w:rsidRPr="00145F4E" w:rsidRDefault="00C71E81" w:rsidP="00E25568">
      <w:pPr>
        <w:jc w:val="center"/>
        <w:rPr>
          <w:rFonts w:cstheme="minorHAnsi"/>
          <w:b/>
          <w:i/>
          <w:sz w:val="20"/>
          <w:szCs w:val="20"/>
        </w:rPr>
      </w:pPr>
    </w:p>
    <w:p w14:paraId="4B7FFC10" w14:textId="7DBFB554" w:rsidR="00E25568" w:rsidRPr="00145F4E" w:rsidRDefault="00E25568" w:rsidP="00E25568">
      <w:pPr>
        <w:jc w:val="center"/>
        <w:rPr>
          <w:rFonts w:cstheme="minorHAnsi"/>
        </w:rPr>
      </w:pPr>
      <w:r w:rsidRPr="00145F4E">
        <w:rPr>
          <w:rFonts w:cstheme="minorHAnsi"/>
          <w:b/>
          <w:i/>
          <w:sz w:val="20"/>
          <w:szCs w:val="20"/>
        </w:rPr>
        <w:t>Figure 5: Physical and Chemical Properties Example Table</w:t>
      </w:r>
    </w:p>
    <w:p w14:paraId="0C013058" w14:textId="33EFCDE4" w:rsidR="00433C9F" w:rsidRPr="00145F4E" w:rsidRDefault="00433C9F">
      <w:pPr>
        <w:rPr>
          <w:rFonts w:cstheme="minorHAnsi"/>
          <w:b/>
          <w:u w:val="single"/>
        </w:rPr>
      </w:pPr>
    </w:p>
    <w:p w14:paraId="008FEBFA" w14:textId="6D9768AF" w:rsidR="00301675" w:rsidRPr="00145F4E" w:rsidRDefault="00732A46" w:rsidP="00301675">
      <w:pPr>
        <w:rPr>
          <w:rFonts w:cstheme="minorHAnsi"/>
        </w:rPr>
      </w:pPr>
      <w:r w:rsidRPr="00145F4E">
        <w:rPr>
          <w:rFonts w:cstheme="minorHAnsi"/>
        </w:rPr>
        <w:t>The fourth page of the “</w:t>
      </w:r>
      <w:r w:rsidR="007F4C39" w:rsidRPr="00145F4E">
        <w:rPr>
          <w:rFonts w:cstheme="minorHAnsi"/>
        </w:rPr>
        <w:t xml:space="preserve">Vadose Zone </w:t>
      </w:r>
      <w:r w:rsidRPr="00145F4E">
        <w:rPr>
          <w:rFonts w:cstheme="minorHAnsi"/>
        </w:rPr>
        <w:t>Sample Format” workbook, shown in Figure 5 above,</w:t>
      </w:r>
      <w:r w:rsidR="00301675" w:rsidRPr="00145F4E">
        <w:rPr>
          <w:rFonts w:cstheme="minorHAnsi"/>
        </w:rPr>
        <w:t xml:space="preserve"> </w:t>
      </w:r>
      <w:r w:rsidR="006C32D1" w:rsidRPr="00145F4E">
        <w:rPr>
          <w:rFonts w:cstheme="minorHAnsi"/>
        </w:rPr>
        <w:t xml:space="preserve">includes </w:t>
      </w:r>
      <w:r w:rsidR="00301675" w:rsidRPr="00145F4E">
        <w:rPr>
          <w:rFonts w:cstheme="minorHAnsi"/>
        </w:rPr>
        <w:t>the physical and chemical soil</w:t>
      </w:r>
      <w:r w:rsidR="008424D8">
        <w:rPr>
          <w:rFonts w:cstheme="minorHAnsi"/>
        </w:rPr>
        <w:t xml:space="preserve"> data from the cores analyzed. </w:t>
      </w:r>
      <w:r w:rsidR="00301675" w:rsidRPr="00145F4E">
        <w:rPr>
          <w:rFonts w:cstheme="minorHAnsi"/>
        </w:rPr>
        <w:t xml:space="preserve">The columns of data that are required for </w:t>
      </w:r>
      <w:r w:rsidR="007F4C39" w:rsidRPr="00145F4E">
        <w:rPr>
          <w:rFonts w:cstheme="minorHAnsi"/>
        </w:rPr>
        <w:t>inclusion in the database</w:t>
      </w:r>
      <w:r w:rsidR="00301675" w:rsidRPr="00145F4E">
        <w:rPr>
          <w:rFonts w:cstheme="minorHAnsi"/>
        </w:rPr>
        <w:t xml:space="preserve"> are noted with the colored and numbered arrows.  </w:t>
      </w:r>
      <w:r w:rsidR="002927F6" w:rsidRPr="00145F4E">
        <w:rPr>
          <w:rFonts w:cstheme="minorHAnsi"/>
        </w:rPr>
        <w:t>Nitrate concentration (</w:t>
      </w:r>
      <w:proofErr w:type="spellStart"/>
      <w:r w:rsidR="002927F6" w:rsidRPr="00145F4E">
        <w:rPr>
          <w:rFonts w:cstheme="minorHAnsi"/>
        </w:rPr>
        <w:t>μg</w:t>
      </w:r>
      <w:proofErr w:type="spellEnd"/>
      <w:r w:rsidR="00D0754B" w:rsidRPr="00145F4E">
        <w:rPr>
          <w:rFonts w:cstheme="minorHAnsi"/>
        </w:rPr>
        <w:t>/g</w:t>
      </w:r>
      <w:r w:rsidR="002927F6" w:rsidRPr="00145F4E">
        <w:rPr>
          <w:rFonts w:cstheme="minorHAnsi"/>
        </w:rPr>
        <w:t xml:space="preserve">) </w:t>
      </w:r>
      <w:r w:rsidR="00D0754B" w:rsidRPr="00145F4E">
        <w:rPr>
          <w:rFonts w:cstheme="minorHAnsi"/>
        </w:rPr>
        <w:t xml:space="preserve">is required information to add new data to the database.  However, additional information on chemicals and compounds relevant to groundwater management is currently being collected and incorporated into the database, including fertilizer, pesticide, and metal occurrence. </w:t>
      </w:r>
      <w:r w:rsidR="00301675" w:rsidRPr="00145F4E">
        <w:rPr>
          <w:rFonts w:cstheme="minorHAnsi"/>
        </w:rPr>
        <w:t xml:space="preserve">If you have any </w:t>
      </w:r>
      <w:r w:rsidRPr="00145F4E">
        <w:rPr>
          <w:rFonts w:cstheme="minorHAnsi"/>
        </w:rPr>
        <w:t xml:space="preserve">optional </w:t>
      </w:r>
      <w:r w:rsidR="00301675" w:rsidRPr="00145F4E">
        <w:rPr>
          <w:rFonts w:cstheme="minorHAnsi"/>
        </w:rPr>
        <w:t xml:space="preserve">data listed in this worksheet, </w:t>
      </w:r>
      <w:r w:rsidR="00050E2D" w:rsidRPr="00145F4E">
        <w:rPr>
          <w:rFonts w:cstheme="minorHAnsi"/>
        </w:rPr>
        <w:t>please include it as well</w:t>
      </w:r>
      <w:r w:rsidR="00D0754B" w:rsidRPr="00145F4E">
        <w:rPr>
          <w:rFonts w:cstheme="minorHAnsi"/>
        </w:rPr>
        <w:t xml:space="preserve">.  </w:t>
      </w:r>
      <w:r w:rsidR="00301675" w:rsidRPr="00145F4E">
        <w:rPr>
          <w:rFonts w:cstheme="minorHAnsi"/>
        </w:rPr>
        <w:t xml:space="preserve">See the </w:t>
      </w:r>
      <w:r w:rsidRPr="00145F4E">
        <w:rPr>
          <w:rFonts w:cstheme="minorHAnsi"/>
          <w:sz w:val="22"/>
        </w:rPr>
        <w:t xml:space="preserve">“Data Reduction” </w:t>
      </w:r>
      <w:r w:rsidR="00301675" w:rsidRPr="00145F4E">
        <w:rPr>
          <w:rFonts w:cstheme="minorHAnsi"/>
        </w:rPr>
        <w:t>SOP for non-required column descriptions.</w:t>
      </w:r>
    </w:p>
    <w:p w14:paraId="0815C283" w14:textId="77777777" w:rsidR="00732A46" w:rsidRPr="00145F4E" w:rsidRDefault="00732A46" w:rsidP="00301675">
      <w:pPr>
        <w:rPr>
          <w:rFonts w:cstheme="minorHAnsi"/>
        </w:rPr>
      </w:pPr>
    </w:p>
    <w:p w14:paraId="2070821E" w14:textId="27CA7EDF" w:rsidR="00732A46" w:rsidRPr="00145F4E" w:rsidRDefault="00732A46" w:rsidP="00BA6EB2">
      <w:pPr>
        <w:pStyle w:val="ListParagraph"/>
        <w:ind w:left="0"/>
        <w:rPr>
          <w:rFonts w:cstheme="minorHAnsi"/>
        </w:rPr>
      </w:pPr>
      <w:r w:rsidRPr="00145F4E">
        <w:rPr>
          <w:rFonts w:cstheme="minorHAnsi"/>
        </w:rPr>
        <w:t xml:space="preserve">The required physical and chemical information includes: </w:t>
      </w:r>
    </w:p>
    <w:p w14:paraId="1E71F5A6" w14:textId="77777777" w:rsidR="00145F4E" w:rsidRPr="00145F4E" w:rsidRDefault="00145F4E" w:rsidP="00BA6EB2">
      <w:pPr>
        <w:pStyle w:val="ListParagraph"/>
        <w:ind w:left="0"/>
        <w:rPr>
          <w:rFonts w:cstheme="minorHAnsi"/>
        </w:rPr>
      </w:pPr>
    </w:p>
    <w:p w14:paraId="567448C9" w14:textId="632B0431" w:rsidR="009A6DDB" w:rsidRPr="00145F4E" w:rsidRDefault="00470C65" w:rsidP="00BA6EB2">
      <w:pPr>
        <w:pStyle w:val="ListParagraph"/>
        <w:numPr>
          <w:ilvl w:val="0"/>
          <w:numId w:val="8"/>
        </w:numPr>
        <w:spacing w:after="120"/>
        <w:contextualSpacing w:val="0"/>
        <w:rPr>
          <w:rFonts w:cstheme="minorHAnsi"/>
        </w:rPr>
      </w:pPr>
      <w:r w:rsidRPr="00304232">
        <w:rPr>
          <w:rFonts w:cstheme="minorHAnsi"/>
          <w:b/>
          <w:color w:val="ED7D31" w:themeColor="accent2"/>
        </w:rPr>
        <w:t xml:space="preserve">Physical-Chemical ID </w:t>
      </w:r>
      <w:r w:rsidR="00B63F15" w:rsidRPr="00145F4E">
        <w:rPr>
          <w:rFonts w:cstheme="minorHAnsi"/>
        </w:rPr>
        <w:t xml:space="preserve">– </w:t>
      </w:r>
      <w:r w:rsidR="009A6DDB" w:rsidRPr="00145F4E">
        <w:rPr>
          <w:rFonts w:cstheme="minorHAnsi"/>
        </w:rPr>
        <w:t>This colum</w:t>
      </w:r>
      <w:r w:rsidR="008424D8">
        <w:rPr>
          <w:rFonts w:cstheme="minorHAnsi"/>
        </w:rPr>
        <w:t>n is the Physical-Chemistry ID.</w:t>
      </w:r>
      <w:r w:rsidR="009A6DDB" w:rsidRPr="00145F4E">
        <w:rPr>
          <w:rFonts w:cstheme="minorHAnsi"/>
        </w:rPr>
        <w:t xml:space="preserve"> </w:t>
      </w:r>
      <w:r w:rsidRPr="00145F4E">
        <w:rPr>
          <w:rFonts w:cstheme="minorHAnsi"/>
        </w:rPr>
        <w:t xml:space="preserve">It corresponds to </w:t>
      </w:r>
      <w:r w:rsidR="000C0C19" w:rsidRPr="00145F4E">
        <w:rPr>
          <w:rFonts w:cstheme="minorHAnsi"/>
        </w:rPr>
        <w:t>a</w:t>
      </w:r>
      <w:r w:rsidRPr="00145F4E">
        <w:rPr>
          <w:rFonts w:cstheme="minorHAnsi"/>
        </w:rPr>
        <w:t xml:space="preserve"> depth interval at which physica</w:t>
      </w:r>
      <w:r w:rsidR="008424D8">
        <w:rPr>
          <w:rFonts w:cstheme="minorHAnsi"/>
        </w:rPr>
        <w:t>l and chemical analysis occurs.</w:t>
      </w:r>
      <w:r w:rsidRPr="00145F4E">
        <w:rPr>
          <w:rFonts w:cstheme="minorHAnsi"/>
        </w:rPr>
        <w:t xml:space="preserve"> </w:t>
      </w:r>
      <w:r w:rsidR="009A6DDB" w:rsidRPr="00145F4E">
        <w:rPr>
          <w:rFonts w:cstheme="minorHAnsi"/>
        </w:rPr>
        <w:t>Start with 1 and increase by 1 for each additional entry.</w:t>
      </w:r>
    </w:p>
    <w:p w14:paraId="6489C397" w14:textId="7ED68CA3" w:rsidR="00301675" w:rsidRPr="00145F4E" w:rsidRDefault="00470C65" w:rsidP="00BA6EB2">
      <w:pPr>
        <w:pStyle w:val="ListParagraph"/>
        <w:numPr>
          <w:ilvl w:val="0"/>
          <w:numId w:val="8"/>
        </w:numPr>
        <w:spacing w:after="120"/>
        <w:contextualSpacing w:val="0"/>
        <w:rPr>
          <w:rFonts w:cstheme="minorHAnsi"/>
        </w:rPr>
      </w:pPr>
      <w:r w:rsidRPr="00304232">
        <w:rPr>
          <w:rFonts w:cstheme="minorHAnsi"/>
          <w:b/>
          <w:color w:val="4472C4" w:themeColor="accent1"/>
        </w:rPr>
        <w:t xml:space="preserve">Core ID </w:t>
      </w:r>
      <w:r w:rsidR="00B63F15" w:rsidRPr="00145F4E">
        <w:rPr>
          <w:rFonts w:cstheme="minorHAnsi"/>
        </w:rPr>
        <w:t xml:space="preserve">– </w:t>
      </w:r>
      <w:r w:rsidR="00301675" w:rsidRPr="00145F4E">
        <w:rPr>
          <w:rFonts w:cstheme="minorHAnsi"/>
        </w:rPr>
        <w:t xml:space="preserve">This column corresponds to the </w:t>
      </w:r>
      <w:r w:rsidRPr="00145F4E">
        <w:rPr>
          <w:rFonts w:cstheme="minorHAnsi"/>
        </w:rPr>
        <w:t xml:space="preserve">Core ID </w:t>
      </w:r>
      <w:r w:rsidR="00301675" w:rsidRPr="00145F4E">
        <w:rPr>
          <w:rFonts w:cstheme="minorHAnsi"/>
        </w:rPr>
        <w:t xml:space="preserve">from the worksheet “DATA – </w:t>
      </w:r>
      <w:proofErr w:type="spellStart"/>
      <w:r w:rsidR="00301675" w:rsidRPr="00145F4E">
        <w:rPr>
          <w:rFonts w:cstheme="minorHAnsi"/>
        </w:rPr>
        <w:t>tblCORE</w:t>
      </w:r>
      <w:proofErr w:type="spellEnd"/>
      <w:r w:rsidRPr="00145F4E">
        <w:rPr>
          <w:rFonts w:cstheme="minorHAnsi"/>
        </w:rPr>
        <w:t>,</w:t>
      </w:r>
      <w:r w:rsidR="00301675" w:rsidRPr="00145F4E">
        <w:rPr>
          <w:rFonts w:cstheme="minorHAnsi"/>
        </w:rPr>
        <w:t>”</w:t>
      </w:r>
      <w:r w:rsidRPr="00145F4E">
        <w:rPr>
          <w:rFonts w:cstheme="minorHAnsi"/>
        </w:rPr>
        <w:t xml:space="preserve"> Column A</w:t>
      </w:r>
      <w:r w:rsidR="008424D8">
        <w:rPr>
          <w:rFonts w:cstheme="minorHAnsi"/>
        </w:rPr>
        <w:t>.</w:t>
      </w:r>
      <w:r w:rsidR="00301675" w:rsidRPr="00145F4E">
        <w:rPr>
          <w:rFonts w:cstheme="minorHAnsi"/>
        </w:rPr>
        <w:t xml:space="preserve"> </w:t>
      </w:r>
      <w:r w:rsidR="008424D8">
        <w:rPr>
          <w:rFonts w:cstheme="minorHAnsi"/>
        </w:rPr>
        <w:t xml:space="preserve"> </w:t>
      </w:r>
      <w:r w:rsidRPr="00145F4E">
        <w:rPr>
          <w:rFonts w:cstheme="minorHAnsi"/>
        </w:rPr>
        <w:t>A single core is usually analyzed at multiple depth intervals.  Analysis points from the same core location and date will have the same Core ID</w:t>
      </w:r>
      <w:r w:rsidR="00301675" w:rsidRPr="00145F4E">
        <w:rPr>
          <w:rFonts w:cstheme="minorHAnsi"/>
        </w:rPr>
        <w:t>.</w:t>
      </w:r>
      <w:r w:rsidR="008424D8">
        <w:rPr>
          <w:rFonts w:cstheme="minorHAnsi"/>
        </w:rPr>
        <w:t xml:space="preserve"> </w:t>
      </w:r>
      <w:r w:rsidRPr="00145F4E">
        <w:rPr>
          <w:rFonts w:cstheme="minorHAnsi"/>
        </w:rPr>
        <w:t xml:space="preserve">For example, Figure 5 shows </w:t>
      </w:r>
      <w:r w:rsidR="006971B1">
        <w:rPr>
          <w:rFonts w:cstheme="minorHAnsi"/>
        </w:rPr>
        <w:t>8</w:t>
      </w:r>
      <w:r w:rsidRPr="00145F4E">
        <w:rPr>
          <w:rFonts w:cstheme="minorHAnsi"/>
        </w:rPr>
        <w:t xml:space="preserve"> physical/chemical analysis points within one core (ID #1)</w:t>
      </w:r>
      <w:r w:rsidR="000C0C19" w:rsidRPr="00145F4E">
        <w:rPr>
          <w:rFonts w:cstheme="minorHAnsi"/>
        </w:rPr>
        <w:t xml:space="preserve">. </w:t>
      </w:r>
      <w:r w:rsidR="00301675" w:rsidRPr="00145F4E">
        <w:rPr>
          <w:rFonts w:cstheme="minorHAnsi"/>
        </w:rPr>
        <w:t xml:space="preserve">  </w:t>
      </w:r>
    </w:p>
    <w:p w14:paraId="36F19B47" w14:textId="02D52BC4" w:rsidR="00301675" w:rsidRPr="00145F4E" w:rsidRDefault="00470C65" w:rsidP="00BA6EB2">
      <w:pPr>
        <w:pStyle w:val="ListParagraph"/>
        <w:numPr>
          <w:ilvl w:val="0"/>
          <w:numId w:val="8"/>
        </w:numPr>
        <w:spacing w:after="120"/>
        <w:contextualSpacing w:val="0"/>
        <w:rPr>
          <w:rFonts w:cstheme="minorHAnsi"/>
        </w:rPr>
      </w:pPr>
      <w:r w:rsidRPr="00304232">
        <w:rPr>
          <w:rFonts w:cstheme="minorHAnsi"/>
          <w:b/>
          <w:color w:val="70AD47" w:themeColor="accent6"/>
        </w:rPr>
        <w:t xml:space="preserve">Sample Depth </w:t>
      </w:r>
      <w:r w:rsidR="00B63F15" w:rsidRPr="00145F4E">
        <w:rPr>
          <w:rFonts w:cstheme="minorHAnsi"/>
        </w:rPr>
        <w:t xml:space="preserve">– </w:t>
      </w:r>
      <w:r w:rsidR="00301675" w:rsidRPr="00145F4E">
        <w:rPr>
          <w:rFonts w:cstheme="minorHAnsi"/>
        </w:rPr>
        <w:t>This column corresponds to the bottom of the interval subsampled.  With the ground surface as the zero-reference point, the</w:t>
      </w:r>
      <w:r w:rsidR="009A6DDB" w:rsidRPr="00145F4E">
        <w:rPr>
          <w:rFonts w:cstheme="minorHAnsi"/>
        </w:rPr>
        <w:t xml:space="preserve">se values </w:t>
      </w:r>
      <w:r w:rsidR="000C0C19" w:rsidRPr="00145F4E">
        <w:rPr>
          <w:rFonts w:cstheme="minorHAnsi"/>
        </w:rPr>
        <w:t>are all</w:t>
      </w:r>
      <w:r w:rsidR="009A6DDB" w:rsidRPr="00145F4E">
        <w:rPr>
          <w:rFonts w:cstheme="minorHAnsi"/>
        </w:rPr>
        <w:t xml:space="preserve"> negative</w:t>
      </w:r>
      <w:r w:rsidR="00301675" w:rsidRPr="00145F4E">
        <w:rPr>
          <w:rFonts w:cstheme="minorHAnsi"/>
        </w:rPr>
        <w:t>.</w:t>
      </w:r>
      <w:r w:rsidR="008424D8">
        <w:rPr>
          <w:rFonts w:cstheme="minorHAnsi"/>
        </w:rPr>
        <w:t xml:space="preserve"> </w:t>
      </w:r>
      <w:r w:rsidR="009A6DDB" w:rsidRPr="00145F4E">
        <w:rPr>
          <w:rFonts w:cstheme="minorHAnsi"/>
        </w:rPr>
        <w:t xml:space="preserve">The units </w:t>
      </w:r>
      <w:r w:rsidR="000C0C19" w:rsidRPr="00145F4E">
        <w:rPr>
          <w:rFonts w:cstheme="minorHAnsi"/>
        </w:rPr>
        <w:t>are</w:t>
      </w:r>
      <w:r w:rsidR="009A6DDB" w:rsidRPr="00145F4E">
        <w:rPr>
          <w:rFonts w:cstheme="minorHAnsi"/>
        </w:rPr>
        <w:t xml:space="preserve"> feet.</w:t>
      </w:r>
    </w:p>
    <w:p w14:paraId="12286D19" w14:textId="4DEFDA9C" w:rsidR="00301675" w:rsidRPr="00145F4E" w:rsidRDefault="00470C65" w:rsidP="00BA6EB2">
      <w:pPr>
        <w:pStyle w:val="ListParagraph"/>
        <w:numPr>
          <w:ilvl w:val="0"/>
          <w:numId w:val="8"/>
        </w:numPr>
        <w:spacing w:after="120"/>
        <w:contextualSpacing w:val="0"/>
        <w:rPr>
          <w:rFonts w:cstheme="minorHAnsi"/>
        </w:rPr>
      </w:pPr>
      <w:r w:rsidRPr="00304232">
        <w:rPr>
          <w:rFonts w:cstheme="minorHAnsi"/>
          <w:b/>
          <w:color w:val="FFC000" w:themeColor="accent4"/>
        </w:rPr>
        <w:lastRenderedPageBreak/>
        <w:t xml:space="preserve">Core Interval </w:t>
      </w:r>
      <w:r w:rsidR="00B63F15" w:rsidRPr="00145F4E">
        <w:rPr>
          <w:rFonts w:cstheme="minorHAnsi"/>
        </w:rPr>
        <w:t xml:space="preserve">– </w:t>
      </w:r>
      <w:r w:rsidR="00301675" w:rsidRPr="00145F4E">
        <w:rPr>
          <w:rFonts w:cstheme="minorHAnsi"/>
        </w:rPr>
        <w:t xml:space="preserve">This column corresponds to the </w:t>
      </w:r>
      <w:r w:rsidR="000C0C19" w:rsidRPr="00145F4E">
        <w:rPr>
          <w:rFonts w:cstheme="minorHAnsi"/>
        </w:rPr>
        <w:t xml:space="preserve">depth range </w:t>
      </w:r>
      <w:r w:rsidR="00301675" w:rsidRPr="00145F4E">
        <w:rPr>
          <w:rFonts w:cstheme="minorHAnsi"/>
        </w:rPr>
        <w:t>s</w:t>
      </w:r>
      <w:r w:rsidR="008424D8">
        <w:rPr>
          <w:rFonts w:cstheme="minorHAnsi"/>
        </w:rPr>
        <w:t>ampled.</w:t>
      </w:r>
      <w:r w:rsidR="00301675" w:rsidRPr="00145F4E">
        <w:rPr>
          <w:rFonts w:cstheme="minorHAnsi"/>
        </w:rPr>
        <w:t xml:space="preserve"> The </w:t>
      </w:r>
      <w:r w:rsidR="000C0C19" w:rsidRPr="00145F4E">
        <w:rPr>
          <w:rFonts w:cstheme="minorHAnsi"/>
        </w:rPr>
        <w:t>Sample Depth in column C is the second number in the Core Interval range</w:t>
      </w:r>
      <w:r w:rsidR="00301675" w:rsidRPr="00145F4E">
        <w:rPr>
          <w:rFonts w:cstheme="minorHAnsi"/>
        </w:rPr>
        <w:t>.</w:t>
      </w:r>
      <w:r w:rsidR="000C0C19" w:rsidRPr="00145F4E">
        <w:rPr>
          <w:rFonts w:cstheme="minorHAnsi"/>
        </w:rPr>
        <w:t xml:space="preserve"> These </w:t>
      </w:r>
      <w:r w:rsidR="008424D8">
        <w:rPr>
          <w:rFonts w:cstheme="minorHAnsi"/>
        </w:rPr>
        <w:t>values are entered as positive.</w:t>
      </w:r>
      <w:r w:rsidR="000C0C19" w:rsidRPr="00145F4E">
        <w:rPr>
          <w:rFonts w:cstheme="minorHAnsi"/>
        </w:rPr>
        <w:t xml:space="preserve"> The units are feet. </w:t>
      </w:r>
    </w:p>
    <w:p w14:paraId="3CE2835E" w14:textId="0FD02C11" w:rsidR="00301675" w:rsidRPr="00145F4E" w:rsidRDefault="00470C65" w:rsidP="00BA6EB2">
      <w:pPr>
        <w:pStyle w:val="ListParagraph"/>
        <w:numPr>
          <w:ilvl w:val="0"/>
          <w:numId w:val="8"/>
        </w:numPr>
        <w:spacing w:after="120"/>
        <w:contextualSpacing w:val="0"/>
        <w:rPr>
          <w:rFonts w:cstheme="minorHAnsi"/>
        </w:rPr>
      </w:pPr>
      <w:r w:rsidRPr="00304232">
        <w:rPr>
          <w:rFonts w:cstheme="minorHAnsi"/>
          <w:b/>
          <w:color w:val="A5A5A5" w:themeColor="accent3"/>
        </w:rPr>
        <w:t>Nitrate [NO3-N]</w:t>
      </w:r>
      <w:r w:rsidRPr="00304232">
        <w:rPr>
          <w:rFonts w:cstheme="minorHAnsi"/>
          <w:color w:val="A5A5A5" w:themeColor="accent3"/>
        </w:rPr>
        <w:t xml:space="preserve"> </w:t>
      </w:r>
      <w:r w:rsidR="000C0C19" w:rsidRPr="00145F4E">
        <w:rPr>
          <w:rFonts w:cstheme="minorHAnsi"/>
        </w:rPr>
        <w:t>–</w:t>
      </w:r>
      <w:r w:rsidRPr="00145F4E">
        <w:rPr>
          <w:rFonts w:cstheme="minorHAnsi"/>
        </w:rPr>
        <w:t xml:space="preserve"> </w:t>
      </w:r>
      <w:r w:rsidR="00301675" w:rsidRPr="00145F4E">
        <w:rPr>
          <w:rFonts w:cstheme="minorHAnsi"/>
        </w:rPr>
        <w:t xml:space="preserve">This column corresponds to the concentration of nitrate in soil on a weight basis of </w:t>
      </w:r>
      <w:r w:rsidR="00301675" w:rsidRPr="00145F4E">
        <w:rPr>
          <w:rFonts w:cstheme="minorHAnsi"/>
        </w:rPr>
        <w:sym w:font="Symbol" w:char="F06D"/>
      </w:r>
      <w:r w:rsidR="00301675" w:rsidRPr="00145F4E">
        <w:rPr>
          <w:rFonts w:cstheme="minorHAnsi"/>
        </w:rPr>
        <w:t>g/g.</w:t>
      </w:r>
    </w:p>
    <w:p w14:paraId="553CBB30" w14:textId="77777777" w:rsidR="006971B1" w:rsidRDefault="006971B1">
      <w:pPr>
        <w:rPr>
          <w:rFonts w:cstheme="minorHAnsi"/>
          <w:b/>
          <w:sz w:val="36"/>
          <w:szCs w:val="36"/>
          <w:u w:val="single"/>
        </w:rPr>
      </w:pPr>
    </w:p>
    <w:p w14:paraId="5E564D88" w14:textId="4F21E694" w:rsidR="006971B1" w:rsidRPr="00FE0F22" w:rsidRDefault="006971B1">
      <w:pPr>
        <w:rPr>
          <w:rFonts w:cstheme="minorHAnsi"/>
          <w:b/>
          <w:szCs w:val="36"/>
        </w:rPr>
      </w:pPr>
      <w:r w:rsidRPr="00FE0F22">
        <w:rPr>
          <w:rFonts w:cstheme="minorHAnsi"/>
          <w:b/>
          <w:szCs w:val="36"/>
        </w:rPr>
        <w:t xml:space="preserve">Bulk Density – </w:t>
      </w:r>
      <w:r w:rsidR="00FE0F22" w:rsidRPr="00FE0F22">
        <w:t xml:space="preserve">Because bulk density is used to calculate Nitrate in </w:t>
      </w:r>
      <w:proofErr w:type="spellStart"/>
      <w:r w:rsidR="00FE0F22" w:rsidRPr="00FE0F22">
        <w:t>lbs</w:t>
      </w:r>
      <w:proofErr w:type="spellEnd"/>
      <w:r w:rsidR="00FE0F22" w:rsidRPr="00FE0F22">
        <w:t>-N/ac-</w:t>
      </w:r>
      <w:proofErr w:type="spellStart"/>
      <w:r w:rsidR="00FE0F22" w:rsidRPr="00FE0F22">
        <w:t>ft</w:t>
      </w:r>
      <w:proofErr w:type="spellEnd"/>
      <w:r w:rsidR="00FE0F22" w:rsidRPr="00FE0F22">
        <w:t xml:space="preserve">, it is important to specify if bulk density was actually measured in the laboratory analysis, or if the value was assumed.  If measured, write “Y” in Column G.  If assumed, write “N.” </w:t>
      </w:r>
    </w:p>
    <w:p w14:paraId="7715674C" w14:textId="77777777" w:rsidR="006971B1" w:rsidRPr="00FE0F22" w:rsidRDefault="006971B1">
      <w:pPr>
        <w:rPr>
          <w:rFonts w:cstheme="minorHAnsi"/>
          <w:b/>
          <w:szCs w:val="36"/>
        </w:rPr>
      </w:pPr>
    </w:p>
    <w:p w14:paraId="77A7511E" w14:textId="5C659AE7" w:rsidR="006971B1" w:rsidRDefault="006971B1">
      <w:r w:rsidRPr="00FE0F22">
        <w:rPr>
          <w:rFonts w:cstheme="minorHAnsi"/>
          <w:b/>
          <w:szCs w:val="36"/>
        </w:rPr>
        <w:t xml:space="preserve">Calculated Nitrate – </w:t>
      </w:r>
      <w:r w:rsidR="00FE0F22" w:rsidRPr="00FE0F22">
        <w:t xml:space="preserve">Given a concentration of nitrate in </w:t>
      </w:r>
      <w:proofErr w:type="spellStart"/>
      <w:r w:rsidR="00FE0F22" w:rsidRPr="00FE0F22">
        <w:t>μg</w:t>
      </w:r>
      <w:proofErr w:type="spellEnd"/>
      <w:r w:rsidR="00FE0F22" w:rsidRPr="00FE0F22">
        <w:t xml:space="preserve">/g (Column E) and a measured bulk density in g/mL (Column F), calculated nitrate in </w:t>
      </w:r>
      <w:proofErr w:type="spellStart"/>
      <w:r w:rsidR="00FE0F22" w:rsidRPr="00FE0F22">
        <w:t>lbs</w:t>
      </w:r>
      <w:proofErr w:type="spellEnd"/>
      <w:r w:rsidR="00FE0F22" w:rsidRPr="00FE0F22">
        <w:t>-N/ac-</w:t>
      </w:r>
      <w:proofErr w:type="spellStart"/>
      <w:r w:rsidR="00FE0F22" w:rsidRPr="00FE0F22">
        <w:t>ft</w:t>
      </w:r>
      <w:proofErr w:type="spellEnd"/>
      <w:r w:rsidR="00FE0F22" w:rsidRPr="00FE0F22">
        <w:t xml:space="preserve"> may be determined by the following equation</w:t>
      </w:r>
      <w:r w:rsidR="007459FA">
        <w:t xml:space="preserve">.  </w:t>
      </w:r>
    </w:p>
    <w:p w14:paraId="13A73115" w14:textId="17E56CC4" w:rsidR="00FE0F22" w:rsidRDefault="00FE0F22"/>
    <w:p w14:paraId="157AFE34" w14:textId="77777777" w:rsidR="007459FA" w:rsidRPr="007459FA" w:rsidRDefault="007459FA">
      <w:pPr>
        <w:rPr>
          <w:rFonts w:eastAsiaTheme="minorEastAsia"/>
          <w:sz w:val="20"/>
          <w:szCs w:val="16"/>
        </w:rPr>
      </w:pPr>
      <m:oMathPara>
        <m:oMathParaPr>
          <m:jc m:val="left"/>
        </m:oMathParaPr>
        <m:oMath>
          <m:r>
            <w:rPr>
              <w:rFonts w:ascii="Cambria Math" w:hAnsi="Cambria Math" w:cstheme="minorHAnsi"/>
              <w:sz w:val="20"/>
              <w:szCs w:val="16"/>
            </w:rPr>
            <m:t xml:space="preserve">Nitrate </m:t>
          </m:r>
          <m:d>
            <m:dPr>
              <m:ctrlPr>
                <w:rPr>
                  <w:rFonts w:ascii="Cambria Math" w:hAnsi="Cambria Math" w:cstheme="minorHAnsi"/>
                  <w:i/>
                  <w:sz w:val="20"/>
                  <w:szCs w:val="16"/>
                </w:rPr>
              </m:ctrlPr>
            </m:dPr>
            <m:e>
              <m:f>
                <m:fPr>
                  <m:ctrlPr>
                    <w:rPr>
                      <w:rFonts w:ascii="Cambria Math" w:hAnsi="Cambria Math" w:cstheme="minorHAnsi"/>
                      <w:i/>
                      <w:sz w:val="20"/>
                      <w:szCs w:val="16"/>
                    </w:rPr>
                  </m:ctrlPr>
                </m:fPr>
                <m:num>
                  <m:r>
                    <w:rPr>
                      <w:rFonts w:ascii="Cambria Math" w:hAnsi="Cambria Math" w:cstheme="minorHAnsi"/>
                      <w:sz w:val="20"/>
                      <w:szCs w:val="16"/>
                    </w:rPr>
                    <m:t>lbs-N</m:t>
                  </m:r>
                </m:num>
                <m:den>
                  <m:r>
                    <w:rPr>
                      <w:rFonts w:ascii="Cambria Math" w:hAnsi="Cambria Math" w:cstheme="minorHAnsi"/>
                      <w:sz w:val="20"/>
                      <w:szCs w:val="16"/>
                    </w:rPr>
                    <m:t>ac-ft</m:t>
                  </m:r>
                </m:den>
              </m:f>
            </m:e>
          </m:d>
          <m:r>
            <w:rPr>
              <w:rFonts w:ascii="Cambria Math" w:hAnsi="Cambria Math" w:cstheme="minorHAnsi"/>
              <w:sz w:val="20"/>
              <w:szCs w:val="16"/>
            </w:rPr>
            <m:t>=</m:t>
          </m:r>
        </m:oMath>
      </m:oMathPara>
    </w:p>
    <w:p w14:paraId="578A4A55" w14:textId="394B369D" w:rsidR="00FE0F22" w:rsidRPr="007459FA" w:rsidRDefault="007459FA">
      <w:pPr>
        <w:rPr>
          <w:rFonts w:eastAsiaTheme="minorEastAsia" w:cstheme="minorHAnsi"/>
          <w:sz w:val="20"/>
          <w:szCs w:val="16"/>
        </w:rPr>
      </w:pPr>
      <m:oMathPara>
        <m:oMath>
          <m:r>
            <w:rPr>
              <w:rFonts w:ascii="Cambria Math" w:hAnsi="Cambria Math" w:cstheme="minorHAnsi"/>
              <w:sz w:val="20"/>
              <w:szCs w:val="16"/>
            </w:rPr>
            <m:t xml:space="preserve">Nitrate </m:t>
          </m:r>
          <m:d>
            <m:dPr>
              <m:ctrlPr>
                <w:rPr>
                  <w:rFonts w:ascii="Cambria Math" w:hAnsi="Cambria Math" w:cstheme="minorHAnsi"/>
                  <w:i/>
                  <w:sz w:val="20"/>
                  <w:szCs w:val="16"/>
                </w:rPr>
              </m:ctrlPr>
            </m:dPr>
            <m:e>
              <m:f>
                <m:fPr>
                  <m:ctrlPr>
                    <w:rPr>
                      <w:rFonts w:ascii="Cambria Math" w:hAnsi="Cambria Math" w:cstheme="minorHAnsi"/>
                      <w:i/>
                      <w:sz w:val="20"/>
                      <w:szCs w:val="16"/>
                    </w:rPr>
                  </m:ctrlPr>
                </m:fPr>
                <m:num>
                  <m:r>
                    <w:rPr>
                      <w:rFonts w:ascii="Cambria Math" w:hAnsi="Cambria Math" w:cstheme="minorHAnsi"/>
                      <w:sz w:val="20"/>
                      <w:szCs w:val="16"/>
                    </w:rPr>
                    <m:t xml:space="preserve">μg </m:t>
                  </m:r>
                  <m:sSub>
                    <m:sSubPr>
                      <m:ctrlPr>
                        <w:rPr>
                          <w:rFonts w:ascii="Cambria Math" w:hAnsi="Cambria Math" w:cstheme="minorHAnsi"/>
                          <w:i/>
                          <w:sz w:val="20"/>
                          <w:szCs w:val="16"/>
                        </w:rPr>
                      </m:ctrlPr>
                    </m:sSubPr>
                    <m:e>
                      <m:r>
                        <w:rPr>
                          <w:rFonts w:ascii="Cambria Math" w:hAnsi="Cambria Math" w:cstheme="minorHAnsi"/>
                          <w:sz w:val="20"/>
                          <w:szCs w:val="16"/>
                        </w:rPr>
                        <m:t>NO</m:t>
                      </m:r>
                    </m:e>
                    <m:sub>
                      <m:r>
                        <w:rPr>
                          <w:rFonts w:ascii="Cambria Math" w:hAnsi="Cambria Math" w:cstheme="minorHAnsi"/>
                          <w:sz w:val="20"/>
                          <w:szCs w:val="16"/>
                        </w:rPr>
                        <m:t>3</m:t>
                      </m:r>
                    </m:sub>
                  </m:sSub>
                  <m:r>
                    <w:rPr>
                      <w:rFonts w:ascii="Cambria Math" w:hAnsi="Cambria Math" w:cstheme="minorHAnsi"/>
                      <w:sz w:val="20"/>
                      <w:szCs w:val="16"/>
                    </w:rPr>
                    <m:t>N</m:t>
                  </m:r>
                </m:num>
                <m:den>
                  <m:r>
                    <w:rPr>
                      <w:rFonts w:ascii="Cambria Math" w:hAnsi="Cambria Math" w:cstheme="minorHAnsi"/>
                      <w:sz w:val="20"/>
                      <w:szCs w:val="16"/>
                    </w:rPr>
                    <m:t>g soil</m:t>
                  </m:r>
                </m:den>
              </m:f>
            </m:e>
          </m:d>
          <m:r>
            <w:rPr>
              <w:rFonts w:ascii="Cambria Math" w:hAnsi="Cambria Math" w:cstheme="minorHAnsi"/>
              <w:sz w:val="20"/>
              <w:szCs w:val="16"/>
            </w:rPr>
            <m:t>×Bulk Density (</m:t>
          </m:r>
          <m:f>
            <m:fPr>
              <m:ctrlPr>
                <w:rPr>
                  <w:rFonts w:ascii="Cambria Math" w:hAnsi="Cambria Math" w:cstheme="minorHAnsi"/>
                  <w:i/>
                  <w:sz w:val="20"/>
                  <w:szCs w:val="16"/>
                </w:rPr>
              </m:ctrlPr>
            </m:fPr>
            <m:num>
              <m:r>
                <w:rPr>
                  <w:rFonts w:ascii="Cambria Math" w:hAnsi="Cambria Math" w:cstheme="minorHAnsi"/>
                  <w:sz w:val="20"/>
                  <w:szCs w:val="16"/>
                </w:rPr>
                <m:t>g soil</m:t>
              </m:r>
            </m:num>
            <m:den>
              <m:sSup>
                <m:sSupPr>
                  <m:ctrlPr>
                    <w:rPr>
                      <w:rFonts w:ascii="Cambria Math" w:hAnsi="Cambria Math" w:cstheme="minorHAnsi"/>
                      <w:i/>
                      <w:sz w:val="20"/>
                      <w:szCs w:val="16"/>
                    </w:rPr>
                  </m:ctrlPr>
                </m:sSupPr>
                <m:e>
                  <m:r>
                    <w:rPr>
                      <w:rFonts w:ascii="Cambria Math" w:hAnsi="Cambria Math" w:cstheme="minorHAnsi"/>
                      <w:sz w:val="20"/>
                      <w:szCs w:val="16"/>
                    </w:rPr>
                    <m:t>cm</m:t>
                  </m:r>
                </m:e>
                <m:sup>
                  <m:r>
                    <w:rPr>
                      <w:rFonts w:ascii="Cambria Math" w:hAnsi="Cambria Math" w:cstheme="minorHAnsi"/>
                      <w:sz w:val="20"/>
                      <w:szCs w:val="16"/>
                    </w:rPr>
                    <m:t>3</m:t>
                  </m:r>
                </m:sup>
              </m:sSup>
            </m:den>
          </m:f>
          <m:r>
            <w:rPr>
              <w:rFonts w:ascii="Cambria Math" w:hAnsi="Cambria Math" w:cstheme="minorHAnsi"/>
              <w:sz w:val="20"/>
              <w:szCs w:val="16"/>
            </w:rPr>
            <m:t>)×</m:t>
          </m:r>
          <m:f>
            <m:fPr>
              <m:ctrlPr>
                <w:rPr>
                  <w:rFonts w:ascii="Cambria Math" w:eastAsiaTheme="minorEastAsia" w:hAnsi="Cambria Math" w:cstheme="minorHAnsi"/>
                  <w:i/>
                  <w:sz w:val="20"/>
                  <w:szCs w:val="16"/>
                </w:rPr>
              </m:ctrlPr>
            </m:fPr>
            <m:num>
              <m:r>
                <w:rPr>
                  <w:rFonts w:ascii="Cambria Math" w:eastAsiaTheme="minorEastAsia" w:hAnsi="Cambria Math" w:cstheme="minorHAnsi"/>
                  <w:sz w:val="20"/>
                  <w:szCs w:val="16"/>
                </w:rPr>
                <m:t xml:space="preserve">1g </m:t>
              </m:r>
              <m:sSub>
                <m:sSubPr>
                  <m:ctrlPr>
                    <w:rPr>
                      <w:rFonts w:ascii="Cambria Math" w:eastAsiaTheme="minorEastAsia" w:hAnsi="Cambria Math" w:cstheme="minorHAnsi"/>
                      <w:i/>
                      <w:sz w:val="20"/>
                      <w:szCs w:val="16"/>
                    </w:rPr>
                  </m:ctrlPr>
                </m:sSubPr>
                <m:e>
                  <m:r>
                    <w:rPr>
                      <w:rFonts w:ascii="Cambria Math" w:eastAsiaTheme="minorEastAsia" w:hAnsi="Cambria Math" w:cstheme="minorHAnsi"/>
                      <w:sz w:val="20"/>
                      <w:szCs w:val="16"/>
                    </w:rPr>
                    <m:t>NO</m:t>
                  </m:r>
                </m:e>
                <m:sub>
                  <m:r>
                    <w:rPr>
                      <w:rFonts w:ascii="Cambria Math" w:eastAsiaTheme="minorEastAsia" w:hAnsi="Cambria Math" w:cstheme="minorHAnsi"/>
                      <w:sz w:val="20"/>
                      <w:szCs w:val="16"/>
                    </w:rPr>
                    <m:t>3</m:t>
                  </m:r>
                </m:sub>
              </m:sSub>
              <m:r>
                <w:rPr>
                  <w:rFonts w:ascii="Cambria Math" w:eastAsiaTheme="minorEastAsia" w:hAnsi="Cambria Math" w:cstheme="minorHAnsi"/>
                  <w:sz w:val="20"/>
                  <w:szCs w:val="16"/>
                </w:rPr>
                <m:t>N</m:t>
              </m:r>
            </m:num>
            <m:den>
              <m:r>
                <w:rPr>
                  <w:rFonts w:ascii="Cambria Math" w:eastAsiaTheme="minorEastAsia" w:hAnsi="Cambria Math" w:cstheme="minorHAnsi"/>
                  <w:sz w:val="20"/>
                  <w:szCs w:val="16"/>
                </w:rPr>
                <m:t xml:space="preserve">1,000,000 μg </m:t>
              </m:r>
              <m:sSub>
                <m:sSubPr>
                  <m:ctrlPr>
                    <w:rPr>
                      <w:rFonts w:ascii="Cambria Math" w:eastAsiaTheme="minorEastAsia" w:hAnsi="Cambria Math" w:cstheme="minorHAnsi"/>
                      <w:i/>
                      <w:sz w:val="20"/>
                      <w:szCs w:val="16"/>
                    </w:rPr>
                  </m:ctrlPr>
                </m:sSubPr>
                <m:e>
                  <m:r>
                    <w:rPr>
                      <w:rFonts w:ascii="Cambria Math" w:eastAsiaTheme="minorEastAsia" w:hAnsi="Cambria Math" w:cstheme="minorHAnsi"/>
                      <w:sz w:val="20"/>
                      <w:szCs w:val="16"/>
                    </w:rPr>
                    <m:t>NO</m:t>
                  </m:r>
                </m:e>
                <m:sub>
                  <m:r>
                    <w:rPr>
                      <w:rFonts w:ascii="Cambria Math" w:eastAsiaTheme="minorEastAsia" w:hAnsi="Cambria Math" w:cstheme="minorHAnsi"/>
                      <w:sz w:val="20"/>
                      <w:szCs w:val="16"/>
                    </w:rPr>
                    <m:t>3</m:t>
                  </m:r>
                </m:sub>
              </m:sSub>
              <m:r>
                <w:rPr>
                  <w:rFonts w:ascii="Cambria Math" w:eastAsiaTheme="minorEastAsia" w:hAnsi="Cambria Math" w:cstheme="minorHAnsi"/>
                  <w:sz w:val="20"/>
                  <w:szCs w:val="16"/>
                </w:rPr>
                <m:t>N</m:t>
              </m:r>
            </m:den>
          </m:f>
          <m:r>
            <w:rPr>
              <w:rFonts w:ascii="Cambria Math" w:eastAsiaTheme="minorEastAsia" w:hAnsi="Cambria Math" w:cstheme="minorHAnsi"/>
              <w:sz w:val="20"/>
              <w:szCs w:val="16"/>
            </w:rPr>
            <m:t>×</m:t>
          </m:r>
          <m:f>
            <m:fPr>
              <m:ctrlPr>
                <w:rPr>
                  <w:rFonts w:ascii="Cambria Math" w:eastAsiaTheme="minorEastAsia" w:hAnsi="Cambria Math" w:cstheme="minorHAnsi"/>
                  <w:i/>
                  <w:sz w:val="20"/>
                  <w:szCs w:val="16"/>
                </w:rPr>
              </m:ctrlPr>
            </m:fPr>
            <m:num>
              <m:r>
                <w:rPr>
                  <w:rFonts w:ascii="Cambria Math" w:eastAsiaTheme="minorEastAsia" w:hAnsi="Cambria Math" w:cstheme="minorHAnsi"/>
                  <w:sz w:val="20"/>
                  <w:szCs w:val="16"/>
                </w:rPr>
                <m:t xml:space="preserve">1 lbs </m:t>
              </m:r>
              <m:sSub>
                <m:sSubPr>
                  <m:ctrlPr>
                    <w:rPr>
                      <w:rFonts w:ascii="Cambria Math" w:eastAsiaTheme="minorEastAsia" w:hAnsi="Cambria Math" w:cstheme="minorHAnsi"/>
                      <w:i/>
                      <w:sz w:val="20"/>
                      <w:szCs w:val="16"/>
                    </w:rPr>
                  </m:ctrlPr>
                </m:sSubPr>
                <m:e>
                  <m:r>
                    <w:rPr>
                      <w:rFonts w:ascii="Cambria Math" w:eastAsiaTheme="minorEastAsia" w:hAnsi="Cambria Math" w:cstheme="minorHAnsi"/>
                      <w:sz w:val="20"/>
                      <w:szCs w:val="16"/>
                    </w:rPr>
                    <m:t>NO</m:t>
                  </m:r>
                </m:e>
                <m:sub>
                  <m:r>
                    <w:rPr>
                      <w:rFonts w:ascii="Cambria Math" w:eastAsiaTheme="minorEastAsia" w:hAnsi="Cambria Math" w:cstheme="minorHAnsi"/>
                      <w:sz w:val="20"/>
                      <w:szCs w:val="16"/>
                    </w:rPr>
                    <m:t>3</m:t>
                  </m:r>
                </m:sub>
              </m:sSub>
              <m:r>
                <w:rPr>
                  <w:rFonts w:ascii="Cambria Math" w:eastAsiaTheme="minorEastAsia" w:hAnsi="Cambria Math" w:cstheme="minorHAnsi"/>
                  <w:sz w:val="20"/>
                  <w:szCs w:val="16"/>
                </w:rPr>
                <m:t>N</m:t>
              </m:r>
            </m:num>
            <m:den>
              <m:r>
                <w:rPr>
                  <w:rFonts w:ascii="Cambria Math" w:eastAsiaTheme="minorEastAsia" w:hAnsi="Cambria Math" w:cstheme="minorHAnsi"/>
                  <w:sz w:val="20"/>
                  <w:szCs w:val="16"/>
                </w:rPr>
                <m:t xml:space="preserve">454 g </m:t>
              </m:r>
              <m:sSub>
                <m:sSubPr>
                  <m:ctrlPr>
                    <w:rPr>
                      <w:rFonts w:ascii="Cambria Math" w:eastAsiaTheme="minorEastAsia" w:hAnsi="Cambria Math" w:cstheme="minorHAnsi"/>
                      <w:i/>
                      <w:sz w:val="20"/>
                      <w:szCs w:val="16"/>
                    </w:rPr>
                  </m:ctrlPr>
                </m:sSubPr>
                <m:e>
                  <m:r>
                    <w:rPr>
                      <w:rFonts w:ascii="Cambria Math" w:eastAsiaTheme="minorEastAsia" w:hAnsi="Cambria Math" w:cstheme="minorHAnsi"/>
                      <w:sz w:val="20"/>
                      <w:szCs w:val="16"/>
                    </w:rPr>
                    <m:t>NO</m:t>
                  </m:r>
                </m:e>
                <m:sub>
                  <m:r>
                    <w:rPr>
                      <w:rFonts w:ascii="Cambria Math" w:eastAsiaTheme="minorEastAsia" w:hAnsi="Cambria Math" w:cstheme="minorHAnsi"/>
                      <w:sz w:val="20"/>
                      <w:szCs w:val="16"/>
                    </w:rPr>
                    <m:t>3</m:t>
                  </m:r>
                </m:sub>
              </m:sSub>
              <m:r>
                <w:rPr>
                  <w:rFonts w:ascii="Cambria Math" w:eastAsiaTheme="minorEastAsia" w:hAnsi="Cambria Math" w:cstheme="minorHAnsi"/>
                  <w:sz w:val="20"/>
                  <w:szCs w:val="16"/>
                </w:rPr>
                <m:t>N</m:t>
              </m:r>
            </m:den>
          </m:f>
          <m:r>
            <w:rPr>
              <w:rFonts w:ascii="Cambria Math" w:eastAsiaTheme="minorEastAsia" w:hAnsi="Cambria Math" w:cstheme="minorHAnsi"/>
              <w:sz w:val="20"/>
              <w:szCs w:val="16"/>
            </w:rPr>
            <m:t>×</m:t>
          </m:r>
          <m:f>
            <m:fPr>
              <m:ctrlPr>
                <w:rPr>
                  <w:rFonts w:ascii="Cambria Math" w:eastAsiaTheme="minorEastAsia" w:hAnsi="Cambria Math" w:cstheme="minorHAnsi"/>
                  <w:i/>
                  <w:sz w:val="20"/>
                  <w:szCs w:val="16"/>
                </w:rPr>
              </m:ctrlPr>
            </m:fPr>
            <m:num>
              <m:r>
                <w:rPr>
                  <w:rFonts w:ascii="Cambria Math" w:eastAsiaTheme="minorEastAsia" w:hAnsi="Cambria Math" w:cstheme="minorHAnsi"/>
                  <w:sz w:val="20"/>
                  <w:szCs w:val="16"/>
                </w:rPr>
                <m:t xml:space="preserve">1,233,481,000 </m:t>
              </m:r>
              <m:sSup>
                <m:sSupPr>
                  <m:ctrlPr>
                    <w:rPr>
                      <w:rFonts w:ascii="Cambria Math" w:eastAsiaTheme="minorEastAsia" w:hAnsi="Cambria Math" w:cstheme="minorHAnsi"/>
                      <w:i/>
                      <w:sz w:val="20"/>
                      <w:szCs w:val="16"/>
                    </w:rPr>
                  </m:ctrlPr>
                </m:sSupPr>
                <m:e>
                  <m:r>
                    <w:rPr>
                      <w:rFonts w:ascii="Cambria Math" w:eastAsiaTheme="minorEastAsia" w:hAnsi="Cambria Math" w:cstheme="minorHAnsi"/>
                      <w:sz w:val="20"/>
                      <w:szCs w:val="16"/>
                    </w:rPr>
                    <m:t>cm</m:t>
                  </m:r>
                </m:e>
                <m:sup>
                  <m:r>
                    <w:rPr>
                      <w:rFonts w:ascii="Cambria Math" w:eastAsiaTheme="minorEastAsia" w:hAnsi="Cambria Math" w:cstheme="minorHAnsi"/>
                      <w:sz w:val="20"/>
                      <w:szCs w:val="16"/>
                    </w:rPr>
                    <m:t>3</m:t>
                  </m:r>
                </m:sup>
              </m:sSup>
              <m:r>
                <w:rPr>
                  <w:rFonts w:ascii="Cambria Math" w:eastAsiaTheme="minorEastAsia" w:hAnsi="Cambria Math" w:cstheme="minorHAnsi"/>
                  <w:sz w:val="20"/>
                  <w:szCs w:val="16"/>
                </w:rPr>
                <m:t>soil</m:t>
              </m:r>
            </m:num>
            <m:den>
              <m:r>
                <w:rPr>
                  <w:rFonts w:ascii="Cambria Math" w:eastAsiaTheme="minorEastAsia" w:hAnsi="Cambria Math" w:cstheme="minorHAnsi"/>
                  <w:sz w:val="20"/>
                  <w:szCs w:val="16"/>
                </w:rPr>
                <m:t>1 ac-ft soil</m:t>
              </m:r>
            </m:den>
          </m:f>
        </m:oMath>
      </m:oMathPara>
    </w:p>
    <w:p w14:paraId="20225CA0" w14:textId="5FD7807C" w:rsidR="007459FA" w:rsidRDefault="007459FA">
      <w:pPr>
        <w:rPr>
          <w:rFonts w:cstheme="minorHAnsi"/>
          <w:b/>
          <w:szCs w:val="36"/>
        </w:rPr>
      </w:pPr>
    </w:p>
    <w:p w14:paraId="7FC0D37D" w14:textId="7E0A9948" w:rsidR="006971B1" w:rsidRDefault="006971B1">
      <w:pPr>
        <w:rPr>
          <w:rFonts w:cstheme="minorHAnsi"/>
          <w:b/>
          <w:sz w:val="36"/>
          <w:szCs w:val="36"/>
          <w:u w:val="single"/>
        </w:rPr>
      </w:pPr>
      <w:r>
        <w:rPr>
          <w:rFonts w:cstheme="minorHAnsi"/>
          <w:b/>
          <w:sz w:val="36"/>
          <w:szCs w:val="36"/>
          <w:u w:val="single"/>
        </w:rPr>
        <w:br w:type="page"/>
      </w:r>
    </w:p>
    <w:p w14:paraId="1901D018" w14:textId="34C835B3" w:rsidR="00433C9F" w:rsidRPr="00145F4E" w:rsidRDefault="00433C9F" w:rsidP="00301675">
      <w:pPr>
        <w:outlineLvl w:val="0"/>
        <w:rPr>
          <w:rFonts w:cstheme="minorHAnsi"/>
          <w:b/>
          <w:sz w:val="36"/>
          <w:szCs w:val="36"/>
          <w:u w:val="single"/>
        </w:rPr>
      </w:pPr>
      <w:r w:rsidRPr="00145F4E">
        <w:rPr>
          <w:rFonts w:cstheme="minorHAnsi"/>
          <w:b/>
          <w:sz w:val="36"/>
          <w:szCs w:val="36"/>
          <w:u w:val="single"/>
        </w:rPr>
        <w:lastRenderedPageBreak/>
        <w:t xml:space="preserve">DATA - </w:t>
      </w:r>
      <w:proofErr w:type="spellStart"/>
      <w:r w:rsidRPr="00145F4E">
        <w:rPr>
          <w:rFonts w:cstheme="minorHAnsi"/>
          <w:b/>
          <w:sz w:val="36"/>
          <w:szCs w:val="36"/>
          <w:u w:val="single"/>
        </w:rPr>
        <w:t>tblLITHOLOGY</w:t>
      </w:r>
      <w:proofErr w:type="spellEnd"/>
    </w:p>
    <w:p w14:paraId="07241ABB" w14:textId="77777777" w:rsidR="00433C9F" w:rsidRPr="00145F4E" w:rsidRDefault="00433C9F">
      <w:pPr>
        <w:rPr>
          <w:rFonts w:cstheme="minorHAnsi"/>
        </w:rPr>
      </w:pPr>
    </w:p>
    <w:p w14:paraId="21D94E90" w14:textId="402F565D" w:rsidR="00C71E81" w:rsidRPr="00145F4E" w:rsidRDefault="006971B1" w:rsidP="00BA6EB2">
      <w:pPr>
        <w:jc w:val="center"/>
        <w:rPr>
          <w:rFonts w:cstheme="minorHAnsi"/>
        </w:rPr>
      </w:pPr>
      <w:r>
        <w:rPr>
          <w:noProof/>
        </w:rPr>
        <w:drawing>
          <wp:inline distT="0" distB="0" distL="0" distR="0" wp14:anchorId="15C65F33" wp14:editId="6FEE1054">
            <wp:extent cx="3155950" cy="2268508"/>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9404" cy="2285367"/>
                    </a:xfrm>
                    <a:prstGeom prst="rect">
                      <a:avLst/>
                    </a:prstGeom>
                  </pic:spPr>
                </pic:pic>
              </a:graphicData>
            </a:graphic>
          </wp:inline>
        </w:drawing>
      </w:r>
    </w:p>
    <w:p w14:paraId="24F0E8E7" w14:textId="4473A62B" w:rsidR="00FD349B" w:rsidRPr="00145F4E" w:rsidRDefault="006971B1" w:rsidP="00BA6EB2">
      <w:pPr>
        <w:jc w:val="center"/>
        <w:rPr>
          <w:rFonts w:cstheme="minorHAnsi"/>
        </w:rPr>
      </w:pPr>
      <w:r w:rsidRPr="00145F4E">
        <w:rPr>
          <w:rFonts w:cstheme="minorHAnsi"/>
          <w:noProof/>
        </w:rPr>
        <w:drawing>
          <wp:anchor distT="0" distB="0" distL="114300" distR="114300" simplePos="0" relativeHeight="251691008" behindDoc="0" locked="0" layoutInCell="1" allowOverlap="1" wp14:anchorId="3B4C51A3" wp14:editId="44D7F806">
            <wp:simplePos x="0" y="0"/>
            <wp:positionH relativeFrom="column">
              <wp:posOffset>1079500</wp:posOffset>
            </wp:positionH>
            <wp:positionV relativeFrom="paragraph">
              <wp:posOffset>3810</wp:posOffset>
            </wp:positionV>
            <wp:extent cx="1047750" cy="5588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03 at 2.27.53 PM.png"/>
                    <pic:cNvPicPr/>
                  </pic:nvPicPr>
                  <pic:blipFill rotWithShape="1">
                    <a:blip r:embed="rId27" cstate="print">
                      <a:extLst>
                        <a:ext uri="{28A0092B-C50C-407E-A947-70E740481C1C}">
                          <a14:useLocalDpi xmlns:a14="http://schemas.microsoft.com/office/drawing/2010/main" val="0"/>
                        </a:ext>
                      </a:extLst>
                    </a:blip>
                    <a:srcRect t="68321" r="72058"/>
                    <a:stretch/>
                  </pic:blipFill>
                  <pic:spPr bwMode="auto">
                    <a:xfrm>
                      <a:off x="0" y="0"/>
                      <a:ext cx="1047750"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5F4E">
        <w:rPr>
          <w:rFonts w:cstheme="minorHAnsi"/>
          <w:noProof/>
        </w:rPr>
        <w:drawing>
          <wp:anchor distT="0" distB="0" distL="114300" distR="114300" simplePos="0" relativeHeight="251692032" behindDoc="0" locked="0" layoutInCell="1" allowOverlap="1" wp14:anchorId="339E1B49" wp14:editId="632C3A22">
            <wp:simplePos x="0" y="0"/>
            <wp:positionH relativeFrom="column">
              <wp:posOffset>2178050</wp:posOffset>
            </wp:positionH>
            <wp:positionV relativeFrom="paragraph">
              <wp:posOffset>635</wp:posOffset>
            </wp:positionV>
            <wp:extent cx="2546985" cy="55880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5-03 at 2.27.53 PM.png"/>
                    <pic:cNvPicPr/>
                  </pic:nvPicPr>
                  <pic:blipFill rotWithShape="1">
                    <a:blip r:embed="rId27" cstate="print">
                      <a:extLst>
                        <a:ext uri="{28A0092B-C50C-407E-A947-70E740481C1C}">
                          <a14:useLocalDpi xmlns:a14="http://schemas.microsoft.com/office/drawing/2010/main" val="0"/>
                        </a:ext>
                      </a:extLst>
                    </a:blip>
                    <a:srcRect l="32144" t="68321"/>
                    <a:stretch/>
                  </pic:blipFill>
                  <pic:spPr bwMode="auto">
                    <a:xfrm>
                      <a:off x="0" y="0"/>
                      <a:ext cx="2546985"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9ACB7" w14:textId="5BA29B87" w:rsidR="006971B1" w:rsidRDefault="006971B1" w:rsidP="00E25568">
      <w:pPr>
        <w:jc w:val="center"/>
        <w:rPr>
          <w:rFonts w:cstheme="minorHAnsi"/>
          <w:b/>
          <w:i/>
          <w:sz w:val="20"/>
          <w:szCs w:val="20"/>
        </w:rPr>
      </w:pPr>
    </w:p>
    <w:p w14:paraId="11A3A90F" w14:textId="77777777" w:rsidR="006971B1" w:rsidRDefault="006971B1" w:rsidP="00E25568">
      <w:pPr>
        <w:jc w:val="center"/>
        <w:rPr>
          <w:rFonts w:cstheme="minorHAnsi"/>
          <w:b/>
          <w:i/>
          <w:sz w:val="20"/>
          <w:szCs w:val="20"/>
        </w:rPr>
      </w:pPr>
    </w:p>
    <w:p w14:paraId="1E2CC913" w14:textId="3B2E9520" w:rsidR="006971B1" w:rsidRDefault="006971B1" w:rsidP="00E25568">
      <w:pPr>
        <w:jc w:val="center"/>
        <w:rPr>
          <w:rFonts w:cstheme="minorHAnsi"/>
          <w:b/>
          <w:i/>
          <w:sz w:val="20"/>
          <w:szCs w:val="20"/>
        </w:rPr>
      </w:pPr>
    </w:p>
    <w:p w14:paraId="5C3BAB35" w14:textId="6875D659" w:rsidR="00E25568" w:rsidRPr="00145F4E" w:rsidRDefault="00E25568" w:rsidP="00E25568">
      <w:pPr>
        <w:jc w:val="center"/>
        <w:rPr>
          <w:rFonts w:cstheme="minorHAnsi"/>
        </w:rPr>
      </w:pPr>
      <w:r w:rsidRPr="00145F4E">
        <w:rPr>
          <w:rFonts w:cstheme="minorHAnsi"/>
          <w:b/>
          <w:i/>
          <w:sz w:val="20"/>
          <w:szCs w:val="20"/>
        </w:rPr>
        <w:t>Figure 6: Soil Lithology Example Table</w:t>
      </w:r>
    </w:p>
    <w:p w14:paraId="3A9E0BE9" w14:textId="77777777" w:rsidR="00E25568" w:rsidRPr="00145F4E" w:rsidRDefault="00E25568" w:rsidP="00BA6EB2">
      <w:pPr>
        <w:jc w:val="center"/>
        <w:rPr>
          <w:rFonts w:cstheme="minorHAnsi"/>
        </w:rPr>
      </w:pPr>
    </w:p>
    <w:p w14:paraId="1E3D1861" w14:textId="3C6B4DDD" w:rsidR="00301675" w:rsidRPr="00145F4E" w:rsidRDefault="00732A46" w:rsidP="00301675">
      <w:pPr>
        <w:rPr>
          <w:rFonts w:cstheme="minorHAnsi"/>
        </w:rPr>
      </w:pPr>
      <w:r w:rsidRPr="00145F4E">
        <w:rPr>
          <w:rFonts w:cstheme="minorHAnsi"/>
        </w:rPr>
        <w:t xml:space="preserve">The last page of the “Sample Format” workbook, shown in Figure 6 above, </w:t>
      </w:r>
      <w:r w:rsidR="000C0C19" w:rsidRPr="00145F4E">
        <w:rPr>
          <w:rFonts w:cstheme="minorHAnsi"/>
        </w:rPr>
        <w:t>includes</w:t>
      </w:r>
      <w:r w:rsidR="00301675" w:rsidRPr="00145F4E">
        <w:rPr>
          <w:rFonts w:cstheme="minorHAnsi"/>
        </w:rPr>
        <w:t xml:space="preserve"> the lithological descriptio</w:t>
      </w:r>
      <w:r w:rsidR="008424D8">
        <w:rPr>
          <w:rFonts w:cstheme="minorHAnsi"/>
        </w:rPr>
        <w:t>n data from the cores analyzed.</w:t>
      </w:r>
      <w:r w:rsidR="00301675" w:rsidRPr="00145F4E">
        <w:rPr>
          <w:rFonts w:cstheme="minorHAnsi"/>
        </w:rPr>
        <w:t xml:space="preserve"> The columns of data that are required for </w:t>
      </w:r>
      <w:r w:rsidR="007F4C39" w:rsidRPr="00145F4E">
        <w:rPr>
          <w:rFonts w:cstheme="minorHAnsi"/>
        </w:rPr>
        <w:t>inclusion in the database</w:t>
      </w:r>
      <w:r w:rsidR="00301675" w:rsidRPr="00145F4E">
        <w:rPr>
          <w:rFonts w:cstheme="minorHAnsi"/>
        </w:rPr>
        <w:t xml:space="preserve"> are noted with the colored and numbered arrows.  If you have any </w:t>
      </w:r>
      <w:r w:rsidRPr="00145F4E">
        <w:rPr>
          <w:rFonts w:cstheme="minorHAnsi"/>
        </w:rPr>
        <w:t xml:space="preserve">optional </w:t>
      </w:r>
      <w:r w:rsidR="00301675" w:rsidRPr="00145F4E">
        <w:rPr>
          <w:rFonts w:cstheme="minorHAnsi"/>
        </w:rPr>
        <w:t xml:space="preserve">data listed in this worksheet, </w:t>
      </w:r>
      <w:r w:rsidR="007F4C39" w:rsidRPr="00145F4E">
        <w:rPr>
          <w:rFonts w:cstheme="minorHAnsi"/>
        </w:rPr>
        <w:t>please include it as well</w:t>
      </w:r>
      <w:r w:rsidR="008424D8">
        <w:rPr>
          <w:rFonts w:cstheme="minorHAnsi"/>
        </w:rPr>
        <w:t>.</w:t>
      </w:r>
      <w:r w:rsidR="00301675" w:rsidRPr="00145F4E">
        <w:rPr>
          <w:rFonts w:cstheme="minorHAnsi"/>
        </w:rPr>
        <w:t xml:space="preserve"> See the </w:t>
      </w:r>
      <w:r w:rsidRPr="00145F4E">
        <w:rPr>
          <w:rFonts w:cstheme="minorHAnsi"/>
          <w:sz w:val="22"/>
        </w:rPr>
        <w:t xml:space="preserve">“Data Reduction” </w:t>
      </w:r>
      <w:r w:rsidR="00301675" w:rsidRPr="00145F4E">
        <w:rPr>
          <w:rFonts w:cstheme="minorHAnsi"/>
        </w:rPr>
        <w:t>SOP for non-required column descriptions.</w:t>
      </w:r>
    </w:p>
    <w:p w14:paraId="5B57C10C" w14:textId="5E3BE14B" w:rsidR="00301675" w:rsidRPr="00145F4E" w:rsidRDefault="00301675">
      <w:pPr>
        <w:rPr>
          <w:rFonts w:cstheme="minorHAnsi"/>
        </w:rPr>
      </w:pPr>
    </w:p>
    <w:p w14:paraId="16CE4801" w14:textId="64AE41A7" w:rsidR="00732A46" w:rsidRPr="00145F4E" w:rsidRDefault="00732A46" w:rsidP="00732A46">
      <w:pPr>
        <w:pStyle w:val="ListParagraph"/>
        <w:ind w:left="0"/>
        <w:rPr>
          <w:rFonts w:cstheme="minorHAnsi"/>
        </w:rPr>
      </w:pPr>
      <w:r w:rsidRPr="00145F4E">
        <w:rPr>
          <w:rFonts w:cstheme="minorHAnsi"/>
        </w:rPr>
        <w:t xml:space="preserve">The required lithology information includes: </w:t>
      </w:r>
    </w:p>
    <w:p w14:paraId="02AD0B82" w14:textId="77777777" w:rsidR="00732A46" w:rsidRPr="00145F4E" w:rsidRDefault="00732A46" w:rsidP="00732A46">
      <w:pPr>
        <w:rPr>
          <w:rFonts w:cstheme="minorHAnsi"/>
        </w:rPr>
      </w:pPr>
    </w:p>
    <w:p w14:paraId="7FDA42C1" w14:textId="356EC92A" w:rsidR="00CD76FA" w:rsidRPr="00145F4E" w:rsidRDefault="00470C65" w:rsidP="00CD76FA">
      <w:pPr>
        <w:pStyle w:val="ListParagraph"/>
        <w:numPr>
          <w:ilvl w:val="0"/>
          <w:numId w:val="9"/>
        </w:numPr>
        <w:spacing w:after="120"/>
        <w:contextualSpacing w:val="0"/>
        <w:rPr>
          <w:rFonts w:cstheme="minorHAnsi"/>
        </w:rPr>
      </w:pPr>
      <w:r w:rsidRPr="00D93024">
        <w:rPr>
          <w:rFonts w:cstheme="minorHAnsi"/>
          <w:b/>
          <w:color w:val="ED7D31" w:themeColor="accent2"/>
        </w:rPr>
        <w:t xml:space="preserve">Lithology ID </w:t>
      </w:r>
      <w:r w:rsidR="00B63F15" w:rsidRPr="00145F4E">
        <w:rPr>
          <w:rFonts w:cstheme="minorHAnsi"/>
        </w:rPr>
        <w:t xml:space="preserve">– </w:t>
      </w:r>
      <w:r w:rsidR="009A6DDB" w:rsidRPr="00145F4E">
        <w:rPr>
          <w:rFonts w:cstheme="minorHAnsi"/>
        </w:rPr>
        <w:t>T</w:t>
      </w:r>
      <w:r w:rsidR="008424D8">
        <w:rPr>
          <w:rFonts w:cstheme="minorHAnsi"/>
        </w:rPr>
        <w:t>his column is the lithology ID.</w:t>
      </w:r>
      <w:r w:rsidR="009A6DDB" w:rsidRPr="00145F4E">
        <w:rPr>
          <w:rFonts w:cstheme="minorHAnsi"/>
        </w:rPr>
        <w:t xml:space="preserve"> Start with 1 and increase by 1 for each additional entry.</w:t>
      </w:r>
      <w:r w:rsidR="009D473F" w:rsidRPr="00145F4E">
        <w:rPr>
          <w:rFonts w:cstheme="minorHAnsi"/>
        </w:rPr>
        <w:t xml:space="preserve">  </w:t>
      </w:r>
    </w:p>
    <w:p w14:paraId="03994CA7" w14:textId="147C2D27" w:rsidR="00301675" w:rsidRPr="00145F4E" w:rsidRDefault="00470C65" w:rsidP="00BA6EB2">
      <w:pPr>
        <w:pStyle w:val="ListParagraph"/>
        <w:numPr>
          <w:ilvl w:val="0"/>
          <w:numId w:val="9"/>
        </w:numPr>
        <w:spacing w:after="120"/>
        <w:contextualSpacing w:val="0"/>
        <w:rPr>
          <w:rFonts w:cstheme="minorHAnsi"/>
        </w:rPr>
      </w:pPr>
      <w:r w:rsidRPr="00D93024">
        <w:rPr>
          <w:rFonts w:cstheme="minorHAnsi"/>
          <w:b/>
          <w:color w:val="4472C4" w:themeColor="accent1"/>
        </w:rPr>
        <w:t xml:space="preserve">Core ID </w:t>
      </w:r>
      <w:r w:rsidR="00B63F15" w:rsidRPr="00145F4E">
        <w:rPr>
          <w:rFonts w:cstheme="minorHAnsi"/>
        </w:rPr>
        <w:t xml:space="preserve">– </w:t>
      </w:r>
      <w:r w:rsidR="00301675" w:rsidRPr="00145F4E">
        <w:rPr>
          <w:rFonts w:cstheme="minorHAnsi"/>
        </w:rPr>
        <w:t xml:space="preserve">This column corresponds to the </w:t>
      </w:r>
      <w:r w:rsidR="000C0C19" w:rsidRPr="00145F4E">
        <w:rPr>
          <w:rFonts w:cstheme="minorHAnsi"/>
        </w:rPr>
        <w:t xml:space="preserve">Core ID </w:t>
      </w:r>
      <w:r w:rsidR="00301675" w:rsidRPr="00145F4E">
        <w:rPr>
          <w:rFonts w:cstheme="minorHAnsi"/>
        </w:rPr>
        <w:t xml:space="preserve">from the worksheet “DATA – </w:t>
      </w:r>
      <w:proofErr w:type="spellStart"/>
      <w:r w:rsidR="00301675" w:rsidRPr="00145F4E">
        <w:rPr>
          <w:rFonts w:cstheme="minorHAnsi"/>
        </w:rPr>
        <w:t>tblCORE</w:t>
      </w:r>
      <w:proofErr w:type="spellEnd"/>
      <w:r w:rsidR="000C0C19" w:rsidRPr="00145F4E">
        <w:rPr>
          <w:rFonts w:cstheme="minorHAnsi"/>
        </w:rPr>
        <w:t>,</w:t>
      </w:r>
      <w:r w:rsidR="00301675" w:rsidRPr="00145F4E">
        <w:rPr>
          <w:rFonts w:cstheme="minorHAnsi"/>
        </w:rPr>
        <w:t>”</w:t>
      </w:r>
      <w:r w:rsidR="000C0C19" w:rsidRPr="00145F4E">
        <w:rPr>
          <w:rFonts w:cstheme="minorHAnsi"/>
        </w:rPr>
        <w:t xml:space="preserve"> Column A</w:t>
      </w:r>
      <w:r w:rsidR="008424D8">
        <w:rPr>
          <w:rFonts w:cstheme="minorHAnsi"/>
        </w:rPr>
        <w:t>.</w:t>
      </w:r>
      <w:r w:rsidR="00301675" w:rsidRPr="00145F4E">
        <w:rPr>
          <w:rFonts w:cstheme="minorHAnsi"/>
        </w:rPr>
        <w:t xml:space="preserve"> </w:t>
      </w:r>
      <w:r w:rsidR="000C0C19" w:rsidRPr="00145F4E">
        <w:rPr>
          <w:rFonts w:cstheme="minorHAnsi"/>
        </w:rPr>
        <w:t>E</w:t>
      </w:r>
      <w:r w:rsidR="00301675" w:rsidRPr="00145F4E">
        <w:rPr>
          <w:rFonts w:cstheme="minorHAnsi"/>
        </w:rPr>
        <w:t xml:space="preserve">ach interval sampled in </w:t>
      </w:r>
      <w:r w:rsidR="000C0C19" w:rsidRPr="00145F4E">
        <w:rPr>
          <w:rFonts w:cstheme="minorHAnsi"/>
        </w:rPr>
        <w:t xml:space="preserve">the same </w:t>
      </w:r>
      <w:r w:rsidR="00301675" w:rsidRPr="00145F4E">
        <w:rPr>
          <w:rFonts w:cstheme="minorHAnsi"/>
        </w:rPr>
        <w:t>location</w:t>
      </w:r>
      <w:r w:rsidR="000C0C19" w:rsidRPr="00145F4E">
        <w:rPr>
          <w:rFonts w:cstheme="minorHAnsi"/>
        </w:rPr>
        <w:t xml:space="preserve"> and day </w:t>
      </w:r>
      <w:r w:rsidR="00301675" w:rsidRPr="00145F4E">
        <w:rPr>
          <w:rFonts w:cstheme="minorHAnsi"/>
        </w:rPr>
        <w:t xml:space="preserve">will have the same </w:t>
      </w:r>
      <w:r w:rsidR="000C0C19" w:rsidRPr="00145F4E">
        <w:rPr>
          <w:rFonts w:cstheme="minorHAnsi"/>
        </w:rPr>
        <w:t>Core ID</w:t>
      </w:r>
      <w:r w:rsidR="008424D8">
        <w:rPr>
          <w:rFonts w:cstheme="minorHAnsi"/>
        </w:rPr>
        <w:t xml:space="preserve">. </w:t>
      </w:r>
      <w:r w:rsidR="000C0C19" w:rsidRPr="00145F4E">
        <w:rPr>
          <w:rFonts w:cstheme="minorHAnsi"/>
        </w:rPr>
        <w:t xml:space="preserve">For example, Figure 6 shows </w:t>
      </w:r>
      <w:r w:rsidR="00C71E81" w:rsidRPr="00145F4E">
        <w:rPr>
          <w:rFonts w:cstheme="minorHAnsi"/>
        </w:rPr>
        <w:t>10</w:t>
      </w:r>
      <w:r w:rsidR="000C0C19" w:rsidRPr="00145F4E">
        <w:rPr>
          <w:rFonts w:cstheme="minorHAnsi"/>
        </w:rPr>
        <w:t xml:space="preserve"> lithology analysis points within one core (ID #1)</w:t>
      </w:r>
      <w:r w:rsidR="00C71E81" w:rsidRPr="00145F4E">
        <w:rPr>
          <w:rFonts w:cstheme="minorHAnsi"/>
        </w:rPr>
        <w:t>.</w:t>
      </w:r>
    </w:p>
    <w:p w14:paraId="2B1E4EF4" w14:textId="08C4C0F6" w:rsidR="00301675" w:rsidRPr="00145F4E" w:rsidRDefault="00470C65" w:rsidP="00BA6EB2">
      <w:pPr>
        <w:pStyle w:val="ListParagraph"/>
        <w:numPr>
          <w:ilvl w:val="0"/>
          <w:numId w:val="9"/>
        </w:numPr>
        <w:spacing w:after="120"/>
        <w:contextualSpacing w:val="0"/>
        <w:rPr>
          <w:rFonts w:cstheme="minorHAnsi"/>
        </w:rPr>
      </w:pPr>
      <w:r w:rsidRPr="00D93024">
        <w:rPr>
          <w:rFonts w:cstheme="minorHAnsi"/>
          <w:b/>
          <w:color w:val="70AD47" w:themeColor="accent6"/>
        </w:rPr>
        <w:t xml:space="preserve">Sample Depth </w:t>
      </w:r>
      <w:r w:rsidR="00B63F15" w:rsidRPr="00145F4E">
        <w:rPr>
          <w:rFonts w:cstheme="minorHAnsi"/>
        </w:rPr>
        <w:t xml:space="preserve">– </w:t>
      </w:r>
      <w:r w:rsidR="00301675" w:rsidRPr="00145F4E">
        <w:rPr>
          <w:rFonts w:cstheme="minorHAnsi"/>
        </w:rPr>
        <w:t>This column corresponds to the bott</w:t>
      </w:r>
      <w:r w:rsidR="008424D8">
        <w:rPr>
          <w:rFonts w:cstheme="minorHAnsi"/>
        </w:rPr>
        <w:t xml:space="preserve">om of the interval subsampled. </w:t>
      </w:r>
      <w:r w:rsidR="00301675" w:rsidRPr="00145F4E">
        <w:rPr>
          <w:rFonts w:cstheme="minorHAnsi"/>
        </w:rPr>
        <w:t xml:space="preserve">With the ground surface as the zero-reference point, </w:t>
      </w:r>
      <w:r w:rsidR="008424D8">
        <w:rPr>
          <w:rFonts w:cstheme="minorHAnsi"/>
        </w:rPr>
        <w:t>these values are all negative.</w:t>
      </w:r>
      <w:r w:rsidR="000C0C19" w:rsidRPr="00145F4E">
        <w:rPr>
          <w:rFonts w:cstheme="minorHAnsi"/>
        </w:rPr>
        <w:t xml:space="preserve"> The units are feet.</w:t>
      </w:r>
    </w:p>
    <w:p w14:paraId="44C7A787" w14:textId="4AD6FD68" w:rsidR="00301675" w:rsidRPr="00145F4E" w:rsidRDefault="00470C65" w:rsidP="00BA6EB2">
      <w:pPr>
        <w:pStyle w:val="ListParagraph"/>
        <w:numPr>
          <w:ilvl w:val="0"/>
          <w:numId w:val="9"/>
        </w:numPr>
        <w:spacing w:after="120"/>
        <w:contextualSpacing w:val="0"/>
        <w:rPr>
          <w:rFonts w:cstheme="minorHAnsi"/>
        </w:rPr>
      </w:pPr>
      <w:r w:rsidRPr="00D93024">
        <w:rPr>
          <w:rFonts w:cstheme="minorHAnsi"/>
          <w:b/>
          <w:color w:val="FFC000" w:themeColor="accent4"/>
        </w:rPr>
        <w:t xml:space="preserve">Core Interval </w:t>
      </w:r>
      <w:r w:rsidR="00B63F15" w:rsidRPr="00145F4E">
        <w:rPr>
          <w:rFonts w:cstheme="minorHAnsi"/>
        </w:rPr>
        <w:t xml:space="preserve">– </w:t>
      </w:r>
      <w:r w:rsidR="00301675" w:rsidRPr="00145F4E">
        <w:rPr>
          <w:rFonts w:cstheme="minorHAnsi"/>
        </w:rPr>
        <w:t xml:space="preserve">This column corresponds to the </w:t>
      </w:r>
      <w:r w:rsidR="000C0C19" w:rsidRPr="00145F4E">
        <w:rPr>
          <w:rFonts w:cstheme="minorHAnsi"/>
        </w:rPr>
        <w:t>depth range sampled</w:t>
      </w:r>
      <w:r w:rsidR="008424D8">
        <w:rPr>
          <w:rFonts w:cstheme="minorHAnsi"/>
        </w:rPr>
        <w:t xml:space="preserve">. </w:t>
      </w:r>
      <w:r w:rsidR="000C0C19" w:rsidRPr="00145F4E">
        <w:rPr>
          <w:rFonts w:cstheme="minorHAnsi"/>
        </w:rPr>
        <w:t>The Sample Depth in column C is the second num</w:t>
      </w:r>
      <w:r w:rsidR="008424D8">
        <w:rPr>
          <w:rFonts w:cstheme="minorHAnsi"/>
        </w:rPr>
        <w:t>ber in the Core Interval range.</w:t>
      </w:r>
      <w:r w:rsidR="000C0C19" w:rsidRPr="00145F4E">
        <w:rPr>
          <w:rFonts w:cstheme="minorHAnsi"/>
        </w:rPr>
        <w:t xml:space="preserve"> These v</w:t>
      </w:r>
      <w:r w:rsidR="008424D8">
        <w:rPr>
          <w:rFonts w:cstheme="minorHAnsi"/>
        </w:rPr>
        <w:t xml:space="preserve">alues are entered as positive. </w:t>
      </w:r>
      <w:r w:rsidR="000C0C19" w:rsidRPr="00145F4E">
        <w:rPr>
          <w:rFonts w:cstheme="minorHAnsi"/>
        </w:rPr>
        <w:t xml:space="preserve">The units are feet. </w:t>
      </w:r>
    </w:p>
    <w:p w14:paraId="786CDE4E" w14:textId="4DA32BD6" w:rsidR="00301675" w:rsidRPr="006971B1" w:rsidRDefault="00470C65" w:rsidP="006971B1">
      <w:pPr>
        <w:pStyle w:val="ListParagraph"/>
        <w:numPr>
          <w:ilvl w:val="0"/>
          <w:numId w:val="9"/>
        </w:numPr>
        <w:spacing w:after="120"/>
        <w:contextualSpacing w:val="0"/>
        <w:rPr>
          <w:rFonts w:cstheme="minorHAnsi"/>
        </w:rPr>
      </w:pPr>
      <w:proofErr w:type="spellStart"/>
      <w:r w:rsidRPr="00D93024">
        <w:rPr>
          <w:rFonts w:cstheme="minorHAnsi"/>
          <w:b/>
          <w:color w:val="A5A5A5" w:themeColor="accent3"/>
        </w:rPr>
        <w:t>Lithologic</w:t>
      </w:r>
      <w:proofErr w:type="spellEnd"/>
      <w:r w:rsidRPr="00D93024">
        <w:rPr>
          <w:rFonts w:cstheme="minorHAnsi"/>
          <w:b/>
          <w:color w:val="A5A5A5" w:themeColor="accent3"/>
        </w:rPr>
        <w:t xml:space="preserve"> Description</w:t>
      </w:r>
      <w:r w:rsidRPr="00D93024">
        <w:rPr>
          <w:rFonts w:cstheme="minorHAnsi"/>
          <w:color w:val="A5A5A5" w:themeColor="accent3"/>
        </w:rPr>
        <w:t xml:space="preserve"> </w:t>
      </w:r>
      <w:r w:rsidR="00B63F15" w:rsidRPr="00145F4E">
        <w:rPr>
          <w:rFonts w:cstheme="minorHAnsi"/>
        </w:rPr>
        <w:t xml:space="preserve">– </w:t>
      </w:r>
      <w:r w:rsidR="00301675" w:rsidRPr="00145F4E">
        <w:rPr>
          <w:rFonts w:cstheme="minorHAnsi"/>
        </w:rPr>
        <w:t>This column corresponds to the lithological description of the analyzed interval.</w:t>
      </w:r>
      <w:r w:rsidR="00D0754B" w:rsidRPr="00145F4E">
        <w:rPr>
          <w:rFonts w:cstheme="minorHAnsi"/>
        </w:rPr>
        <w:t xml:space="preserve"> </w:t>
      </w:r>
      <w:r w:rsidR="00050E2D" w:rsidRPr="00145F4E">
        <w:rPr>
          <w:rFonts w:cstheme="minorHAnsi"/>
        </w:rPr>
        <w:t>If you are uncertain of the soil lithology</w:t>
      </w:r>
      <w:r w:rsidR="00050E2D" w:rsidRPr="00145F4E">
        <w:rPr>
          <w:rFonts w:cstheme="minorHAnsi"/>
          <w:b/>
        </w:rPr>
        <w:t xml:space="preserve"> </w:t>
      </w:r>
      <w:r w:rsidR="00050E2D" w:rsidRPr="00145F4E">
        <w:rPr>
          <w:rFonts w:cstheme="minorHAnsi"/>
        </w:rPr>
        <w:t>classification, a</w:t>
      </w:r>
      <w:r w:rsidR="008342BF" w:rsidRPr="00145F4E">
        <w:rPr>
          <w:rFonts w:cstheme="minorHAnsi"/>
        </w:rPr>
        <w:t xml:space="preserve"> useful</w:t>
      </w:r>
      <w:r w:rsidR="00D0754B" w:rsidRPr="00145F4E">
        <w:rPr>
          <w:rFonts w:cstheme="minorHAnsi"/>
        </w:rPr>
        <w:t xml:space="preserve"> </w:t>
      </w:r>
      <w:hyperlink r:id="rId28" w:history="1">
        <w:r w:rsidR="00D0754B" w:rsidRPr="00145F4E">
          <w:rPr>
            <w:rStyle w:val="Hyperlink"/>
            <w:rFonts w:cstheme="minorHAnsi"/>
          </w:rPr>
          <w:t>soil texture calculator</w:t>
        </w:r>
        <w:r w:rsidR="00D0754B" w:rsidRPr="00145F4E">
          <w:rPr>
            <w:rFonts w:cstheme="minorHAnsi"/>
          </w:rPr>
          <w:t xml:space="preserve"> </w:t>
        </w:r>
      </w:hyperlink>
      <w:r w:rsidR="00D0754B" w:rsidRPr="00145F4E">
        <w:rPr>
          <w:rFonts w:cstheme="minorHAnsi"/>
        </w:rPr>
        <w:t xml:space="preserve">is </w:t>
      </w:r>
      <w:r w:rsidR="00050E2D" w:rsidRPr="00145F4E">
        <w:rPr>
          <w:rFonts w:cstheme="minorHAnsi"/>
        </w:rPr>
        <w:t xml:space="preserve">available through the USDA NRCS. </w:t>
      </w:r>
    </w:p>
    <w:sectPr w:rsidR="00301675" w:rsidRPr="006971B1" w:rsidSect="00145F4E">
      <w:headerReference w:type="default" r:id="rId29"/>
      <w:pgSz w:w="12240" w:h="15840"/>
      <w:pgMar w:top="1440" w:right="1440" w:bottom="108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192740" w16cid:durableId="1EDE224C"/>
  <w16cid:commentId w16cid:paraId="54C3FEAE" w16cid:durableId="1EDE24A8"/>
  <w16cid:commentId w16cid:paraId="72DD4930" w16cid:durableId="1EDE224D"/>
  <w16cid:commentId w16cid:paraId="726E587E" w16cid:durableId="1EDE224E"/>
  <w16cid:commentId w16cid:paraId="0AAB4CC6" w16cid:durableId="1EDE224F"/>
  <w16cid:commentId w16cid:paraId="5E5BBD45" w16cid:durableId="1EDE244A"/>
  <w16cid:commentId w16cid:paraId="733FEDF5" w16cid:durableId="1EDE248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BC359" w14:textId="77777777" w:rsidR="00DB43F5" w:rsidRDefault="00DB43F5" w:rsidP="00732A46">
      <w:r>
        <w:separator/>
      </w:r>
    </w:p>
  </w:endnote>
  <w:endnote w:type="continuationSeparator" w:id="0">
    <w:p w14:paraId="50C1D5D3" w14:textId="77777777" w:rsidR="00DB43F5" w:rsidRDefault="00DB43F5" w:rsidP="00732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637544"/>
      <w:docPartObj>
        <w:docPartGallery w:val="Page Numbers (Bottom of Page)"/>
        <w:docPartUnique/>
      </w:docPartObj>
    </w:sdtPr>
    <w:sdtEndPr>
      <w:rPr>
        <w:rFonts w:cstheme="minorHAnsi"/>
        <w:noProof/>
      </w:rPr>
    </w:sdtEndPr>
    <w:sdtContent>
      <w:p w14:paraId="1D395448" w14:textId="299A1FC8" w:rsidR="00732A46" w:rsidRPr="00145F4E" w:rsidRDefault="00B63F15" w:rsidP="00B63F15">
        <w:pPr>
          <w:pStyle w:val="Footer"/>
          <w:jc w:val="right"/>
          <w:rPr>
            <w:rFonts w:cstheme="minorHAnsi"/>
          </w:rPr>
        </w:pPr>
        <w:r w:rsidRPr="00145F4E">
          <w:rPr>
            <w:rFonts w:cstheme="minorHAnsi"/>
            <w:noProof/>
          </w:rPr>
          <mc:AlternateContent>
            <mc:Choice Requires="wps">
              <w:drawing>
                <wp:anchor distT="0" distB="0" distL="114300" distR="114300" simplePos="0" relativeHeight="251661312" behindDoc="0" locked="0" layoutInCell="1" allowOverlap="1" wp14:anchorId="0B809522" wp14:editId="21B70EAB">
                  <wp:simplePos x="0" y="0"/>
                  <wp:positionH relativeFrom="column">
                    <wp:posOffset>-323850</wp:posOffset>
                  </wp:positionH>
                  <wp:positionV relativeFrom="paragraph">
                    <wp:posOffset>3810</wp:posOffset>
                  </wp:positionV>
                  <wp:extent cx="1816100" cy="3556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1816100" cy="355600"/>
                          </a:xfrm>
                          <a:prstGeom prst="rect">
                            <a:avLst/>
                          </a:prstGeom>
                          <a:noFill/>
                          <a:ln w="6350">
                            <a:noFill/>
                          </a:ln>
                        </wps:spPr>
                        <wps:txbx>
                          <w:txbxContent>
                            <w:p w14:paraId="19FC99FE" w14:textId="68DF73B4" w:rsidR="00B63F15" w:rsidRDefault="008424D8" w:rsidP="00B63F15">
                              <w:pPr>
                                <w:pStyle w:val="Footer"/>
                                <w:rPr>
                                  <w:rFonts w:cstheme="minorHAnsi"/>
                                  <w:i/>
                                  <w:sz w:val="16"/>
                                </w:rPr>
                              </w:pPr>
                              <w:r>
                                <w:rPr>
                                  <w:rFonts w:cstheme="minorHAnsi"/>
                                  <w:i/>
                                  <w:sz w:val="16"/>
                                </w:rPr>
                                <w:t xml:space="preserve">Last updated: </w:t>
                              </w:r>
                              <w:r w:rsidR="00AD0136">
                                <w:rPr>
                                  <w:rFonts w:cstheme="minorHAnsi"/>
                                  <w:i/>
                                  <w:sz w:val="16"/>
                                </w:rPr>
                                <w:t>March</w:t>
                              </w:r>
                              <w:r w:rsidR="00013686">
                                <w:rPr>
                                  <w:rFonts w:cstheme="minorHAnsi"/>
                                  <w:i/>
                                  <w:sz w:val="16"/>
                                </w:rPr>
                                <w:t xml:space="preserve"> 25</w:t>
                              </w:r>
                              <w:r w:rsidR="00AD0136">
                                <w:rPr>
                                  <w:rFonts w:cstheme="minorHAnsi"/>
                                  <w:i/>
                                  <w:sz w:val="16"/>
                                </w:rPr>
                                <w:t>, 2019</w:t>
                              </w:r>
                            </w:p>
                            <w:p w14:paraId="5F66A53E" w14:textId="5982A08C" w:rsidR="00013686" w:rsidRPr="00145F4E" w:rsidRDefault="00013686" w:rsidP="00B63F15">
                              <w:pPr>
                                <w:pStyle w:val="Footer"/>
                                <w:rPr>
                                  <w:rFonts w:cstheme="minorHAnsi"/>
                                  <w:i/>
                                  <w:sz w:val="16"/>
                                </w:rPr>
                              </w:pPr>
                              <w:r>
                                <w:rPr>
                                  <w:rFonts w:cstheme="minorHAnsi"/>
                                  <w:i/>
                                  <w:sz w:val="16"/>
                                </w:rPr>
                                <w:t>v. 1.2</w:t>
                              </w:r>
                            </w:p>
                            <w:p w14:paraId="281831F3" w14:textId="77777777" w:rsidR="00B63F15" w:rsidRDefault="00B63F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809522" id="_x0000_t202" coordsize="21600,21600" o:spt="202" path="m,l,21600r21600,l21600,xe">
                  <v:stroke joinstyle="miter"/>
                  <v:path gradientshapeok="t" o:connecttype="rect"/>
                </v:shapetype>
                <v:shape id="Text Box 4" o:spid="_x0000_s1044" type="#_x0000_t202" style="position:absolute;left:0;text-align:left;margin-left:-25.5pt;margin-top:.3pt;width:143pt;height:2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" filled="f" stroked="f" strokeweight=".5pt">
                  <v:textbox>
                    <w:txbxContent>
                      <w:p w14:paraId="19FC99FE" w14:textId="68DF73B4" w:rsidR="00B63F15" w:rsidRDefault="008424D8" w:rsidP="00B63F15">
                        <w:pPr>
                          <w:pStyle w:val="Footer"/>
                          <w:rPr>
                            <w:rFonts w:cstheme="minorHAnsi"/>
                            <w:i/>
                            <w:sz w:val="16"/>
                          </w:rPr>
                        </w:pPr>
                        <w:r>
                          <w:rPr>
                            <w:rFonts w:cstheme="minorHAnsi"/>
                            <w:i/>
                            <w:sz w:val="16"/>
                          </w:rPr>
                          <w:t xml:space="preserve">Last updated: </w:t>
                        </w:r>
                        <w:r w:rsidR="00AD0136">
                          <w:rPr>
                            <w:rFonts w:cstheme="minorHAnsi"/>
                            <w:i/>
                            <w:sz w:val="16"/>
                          </w:rPr>
                          <w:t>March</w:t>
                        </w:r>
                        <w:r w:rsidR="00013686">
                          <w:rPr>
                            <w:rFonts w:cstheme="minorHAnsi"/>
                            <w:i/>
                            <w:sz w:val="16"/>
                          </w:rPr>
                          <w:t xml:space="preserve"> 25</w:t>
                        </w:r>
                        <w:r w:rsidR="00AD0136">
                          <w:rPr>
                            <w:rFonts w:cstheme="minorHAnsi"/>
                            <w:i/>
                            <w:sz w:val="16"/>
                          </w:rPr>
                          <w:t>, 2019</w:t>
                        </w:r>
                      </w:p>
                      <w:p w14:paraId="5F66A53E" w14:textId="5982A08C" w:rsidR="00013686" w:rsidRPr="00145F4E" w:rsidRDefault="00013686" w:rsidP="00B63F15">
                        <w:pPr>
                          <w:pStyle w:val="Footer"/>
                          <w:rPr>
                            <w:rFonts w:cstheme="minorHAnsi"/>
                            <w:i/>
                            <w:sz w:val="16"/>
                          </w:rPr>
                        </w:pPr>
                        <w:r>
                          <w:rPr>
                            <w:rFonts w:cstheme="minorHAnsi"/>
                            <w:i/>
                            <w:sz w:val="16"/>
                          </w:rPr>
                          <w:t>v. 1.2</w:t>
                        </w:r>
                      </w:p>
                      <w:p w14:paraId="281831F3" w14:textId="77777777" w:rsidR="00B63F15" w:rsidRDefault="00B63F15"/>
                    </w:txbxContent>
                  </v:textbox>
                </v:shape>
              </w:pict>
            </mc:Fallback>
          </mc:AlternateContent>
        </w:r>
        <w:r w:rsidR="00732A46" w:rsidRPr="00145F4E">
          <w:rPr>
            <w:rFonts w:cstheme="minorHAnsi"/>
          </w:rPr>
          <w:fldChar w:fldCharType="begin"/>
        </w:r>
        <w:r w:rsidR="00732A46" w:rsidRPr="00145F4E">
          <w:rPr>
            <w:rFonts w:cstheme="minorHAnsi"/>
          </w:rPr>
          <w:instrText xml:space="preserve"> PAGE   \* MERGEFORMAT </w:instrText>
        </w:r>
        <w:r w:rsidR="00732A46" w:rsidRPr="00145F4E">
          <w:rPr>
            <w:rFonts w:cstheme="minorHAnsi"/>
          </w:rPr>
          <w:fldChar w:fldCharType="separate"/>
        </w:r>
        <w:r w:rsidR="008D06DC">
          <w:rPr>
            <w:rFonts w:cstheme="minorHAnsi"/>
            <w:noProof/>
          </w:rPr>
          <w:t>7</w:t>
        </w:r>
        <w:r w:rsidR="00732A46" w:rsidRPr="00145F4E">
          <w:rPr>
            <w:rFonts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E1373" w14:textId="77777777" w:rsidR="00DB43F5" w:rsidRDefault="00DB43F5" w:rsidP="00732A46">
      <w:r>
        <w:separator/>
      </w:r>
    </w:p>
  </w:footnote>
  <w:footnote w:type="continuationSeparator" w:id="0">
    <w:p w14:paraId="79791CC5" w14:textId="77777777" w:rsidR="00DB43F5" w:rsidRDefault="00DB43F5" w:rsidP="00732A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96DD5" w14:textId="77E463C9" w:rsidR="00732A46" w:rsidRDefault="00732A46" w:rsidP="00BA6EB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1112F" w14:textId="77777777" w:rsidR="00C553FD" w:rsidRDefault="00C553FD" w:rsidP="00BA6EB2">
    <w:pPr>
      <w:pStyle w:val="Header"/>
      <w:jc w:val="right"/>
    </w:pPr>
    <w:r>
      <w:rPr>
        <w:noProof/>
      </w:rPr>
      <w:drawing>
        <wp:anchor distT="0" distB="0" distL="114300" distR="114300" simplePos="0" relativeHeight="251660288" behindDoc="0" locked="0" layoutInCell="1" allowOverlap="1" wp14:anchorId="189CFF69" wp14:editId="59FF0F9F">
          <wp:simplePos x="0" y="0"/>
          <wp:positionH relativeFrom="column">
            <wp:posOffset>4686300</wp:posOffset>
          </wp:positionH>
          <wp:positionV relativeFrom="paragraph">
            <wp:posOffset>-276225</wp:posOffset>
          </wp:positionV>
          <wp:extent cx="1922600" cy="7334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WC-Color-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2600" cy="7334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60E77"/>
    <w:multiLevelType w:val="multilevel"/>
    <w:tmpl w:val="0409001D"/>
    <w:styleLink w:val="Alphabetical"/>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42161F0"/>
    <w:multiLevelType w:val="hybridMultilevel"/>
    <w:tmpl w:val="DE809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5529CE"/>
    <w:multiLevelType w:val="hybridMultilevel"/>
    <w:tmpl w:val="1ECA8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C373E"/>
    <w:multiLevelType w:val="hybridMultilevel"/>
    <w:tmpl w:val="27F06D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BD2AA7"/>
    <w:multiLevelType w:val="hybridMultilevel"/>
    <w:tmpl w:val="E362E1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7934F0"/>
    <w:multiLevelType w:val="hybridMultilevel"/>
    <w:tmpl w:val="44CCB1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940C57"/>
    <w:multiLevelType w:val="multilevel"/>
    <w:tmpl w:val="0409001D"/>
    <w:numStyleLink w:val="Alphabetical"/>
  </w:abstractNum>
  <w:abstractNum w:abstractNumId="7" w15:restartNumberingAfterBreak="0">
    <w:nsid w:val="52D2098E"/>
    <w:multiLevelType w:val="multilevel"/>
    <w:tmpl w:val="0409001D"/>
    <w:numStyleLink w:val="Alphabetical"/>
  </w:abstractNum>
  <w:abstractNum w:abstractNumId="8" w15:restartNumberingAfterBreak="0">
    <w:nsid w:val="60F15B90"/>
    <w:multiLevelType w:val="hybridMultilevel"/>
    <w:tmpl w:val="DE8092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7"/>
  </w:num>
  <w:num w:numId="5">
    <w:abstractNumId w:val="4"/>
  </w:num>
  <w:num w:numId="6">
    <w:abstractNumId w:val="5"/>
  </w:num>
  <w:num w:numId="7">
    <w:abstractNumId w:val="3"/>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024"/>
    <w:rsid w:val="00007DE4"/>
    <w:rsid w:val="00013686"/>
    <w:rsid w:val="000234F6"/>
    <w:rsid w:val="00050E2D"/>
    <w:rsid w:val="000A43D0"/>
    <w:rsid w:val="000B423D"/>
    <w:rsid w:val="000C0C19"/>
    <w:rsid w:val="000C5A9C"/>
    <w:rsid w:val="000D7C82"/>
    <w:rsid w:val="000E1003"/>
    <w:rsid w:val="00116AB0"/>
    <w:rsid w:val="0014459A"/>
    <w:rsid w:val="00145F4E"/>
    <w:rsid w:val="001620A7"/>
    <w:rsid w:val="00172F38"/>
    <w:rsid w:val="00177B0C"/>
    <w:rsid w:val="001E352B"/>
    <w:rsid w:val="00221A35"/>
    <w:rsid w:val="00226AA3"/>
    <w:rsid w:val="00232939"/>
    <w:rsid w:val="00252FE2"/>
    <w:rsid w:val="00260AE2"/>
    <w:rsid w:val="002927F6"/>
    <w:rsid w:val="00295594"/>
    <w:rsid w:val="002A1087"/>
    <w:rsid w:val="002D348A"/>
    <w:rsid w:val="00301675"/>
    <w:rsid w:val="00304232"/>
    <w:rsid w:val="00307337"/>
    <w:rsid w:val="00321DA8"/>
    <w:rsid w:val="00390E1E"/>
    <w:rsid w:val="003B3CE8"/>
    <w:rsid w:val="003B759E"/>
    <w:rsid w:val="00433C9F"/>
    <w:rsid w:val="00470005"/>
    <w:rsid w:val="00470C65"/>
    <w:rsid w:val="0048171E"/>
    <w:rsid w:val="0048670F"/>
    <w:rsid w:val="00487A16"/>
    <w:rsid w:val="00490A5E"/>
    <w:rsid w:val="004C368B"/>
    <w:rsid w:val="004E7FF3"/>
    <w:rsid w:val="0051397C"/>
    <w:rsid w:val="0055476A"/>
    <w:rsid w:val="00563698"/>
    <w:rsid w:val="00571206"/>
    <w:rsid w:val="0057146E"/>
    <w:rsid w:val="005B452E"/>
    <w:rsid w:val="005D74E8"/>
    <w:rsid w:val="005E4328"/>
    <w:rsid w:val="005F36EA"/>
    <w:rsid w:val="00606F8F"/>
    <w:rsid w:val="006404CE"/>
    <w:rsid w:val="00653295"/>
    <w:rsid w:val="00656839"/>
    <w:rsid w:val="00657C0D"/>
    <w:rsid w:val="00667C80"/>
    <w:rsid w:val="006971B1"/>
    <w:rsid w:val="006A358F"/>
    <w:rsid w:val="006C32D1"/>
    <w:rsid w:val="006C76C7"/>
    <w:rsid w:val="006D52A5"/>
    <w:rsid w:val="00732A46"/>
    <w:rsid w:val="007459FA"/>
    <w:rsid w:val="00785931"/>
    <w:rsid w:val="00785ED2"/>
    <w:rsid w:val="007E76D2"/>
    <w:rsid w:val="007F2C79"/>
    <w:rsid w:val="007F4C39"/>
    <w:rsid w:val="00814C79"/>
    <w:rsid w:val="008342BF"/>
    <w:rsid w:val="008424D8"/>
    <w:rsid w:val="00876F4F"/>
    <w:rsid w:val="00881AF7"/>
    <w:rsid w:val="008B311F"/>
    <w:rsid w:val="008D06DC"/>
    <w:rsid w:val="008D2CE0"/>
    <w:rsid w:val="00941B5A"/>
    <w:rsid w:val="0095565F"/>
    <w:rsid w:val="009A5024"/>
    <w:rsid w:val="009A6DDB"/>
    <w:rsid w:val="009B3EA5"/>
    <w:rsid w:val="009C313B"/>
    <w:rsid w:val="009D473F"/>
    <w:rsid w:val="009E0F1B"/>
    <w:rsid w:val="00A86490"/>
    <w:rsid w:val="00A86EDE"/>
    <w:rsid w:val="00AD0136"/>
    <w:rsid w:val="00AD4D8E"/>
    <w:rsid w:val="00AD730A"/>
    <w:rsid w:val="00B062B1"/>
    <w:rsid w:val="00B32DF7"/>
    <w:rsid w:val="00B63F15"/>
    <w:rsid w:val="00BA3D38"/>
    <w:rsid w:val="00BA6EB2"/>
    <w:rsid w:val="00C4561B"/>
    <w:rsid w:val="00C53778"/>
    <w:rsid w:val="00C553FD"/>
    <w:rsid w:val="00C71E81"/>
    <w:rsid w:val="00CD76FA"/>
    <w:rsid w:val="00CE26B9"/>
    <w:rsid w:val="00CE5399"/>
    <w:rsid w:val="00CF4935"/>
    <w:rsid w:val="00D0754B"/>
    <w:rsid w:val="00D14178"/>
    <w:rsid w:val="00D619DB"/>
    <w:rsid w:val="00D6456A"/>
    <w:rsid w:val="00D7346F"/>
    <w:rsid w:val="00D73BD0"/>
    <w:rsid w:val="00D84761"/>
    <w:rsid w:val="00D86FC3"/>
    <w:rsid w:val="00D914F5"/>
    <w:rsid w:val="00D93024"/>
    <w:rsid w:val="00D94A1E"/>
    <w:rsid w:val="00DB43F5"/>
    <w:rsid w:val="00DD55BE"/>
    <w:rsid w:val="00E02399"/>
    <w:rsid w:val="00E03C56"/>
    <w:rsid w:val="00E25568"/>
    <w:rsid w:val="00E30EB7"/>
    <w:rsid w:val="00E529D1"/>
    <w:rsid w:val="00E548A1"/>
    <w:rsid w:val="00E75D6B"/>
    <w:rsid w:val="00EA3428"/>
    <w:rsid w:val="00F01172"/>
    <w:rsid w:val="00F34105"/>
    <w:rsid w:val="00F52A06"/>
    <w:rsid w:val="00F5475A"/>
    <w:rsid w:val="00F662CF"/>
    <w:rsid w:val="00F735F6"/>
    <w:rsid w:val="00F937C8"/>
    <w:rsid w:val="00FD349B"/>
    <w:rsid w:val="00FE0F22"/>
    <w:rsid w:val="00FE6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27BA60"/>
  <w14:defaultImageDpi w14:val="330"/>
  <w15:chartTrackingRefBased/>
  <w15:docId w15:val="{C75C02F5-8432-BF48-B338-0B1E04048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5024"/>
    <w:pPr>
      <w:ind w:left="720"/>
      <w:contextualSpacing/>
    </w:pPr>
  </w:style>
  <w:style w:type="numbering" w:customStyle="1" w:styleId="Alphabetical">
    <w:name w:val="Alphabetical"/>
    <w:uiPriority w:val="99"/>
    <w:rsid w:val="00433C9F"/>
    <w:pPr>
      <w:numPr>
        <w:numId w:val="2"/>
      </w:numPr>
    </w:pPr>
  </w:style>
  <w:style w:type="character" w:styleId="Hyperlink">
    <w:name w:val="Hyperlink"/>
    <w:basedOn w:val="DefaultParagraphFont"/>
    <w:uiPriority w:val="99"/>
    <w:unhideWhenUsed/>
    <w:rsid w:val="00876F4F"/>
    <w:rPr>
      <w:color w:val="0563C1" w:themeColor="hyperlink"/>
      <w:u w:val="single"/>
    </w:rPr>
  </w:style>
  <w:style w:type="character" w:customStyle="1" w:styleId="UnresolvedMention1">
    <w:name w:val="Unresolved Mention1"/>
    <w:basedOn w:val="DefaultParagraphFont"/>
    <w:uiPriority w:val="99"/>
    <w:rsid w:val="00876F4F"/>
    <w:rPr>
      <w:color w:val="808080"/>
      <w:shd w:val="clear" w:color="auto" w:fill="E6E6E6"/>
    </w:rPr>
  </w:style>
  <w:style w:type="paragraph" w:styleId="Caption">
    <w:name w:val="caption"/>
    <w:basedOn w:val="Normal"/>
    <w:next w:val="Normal"/>
    <w:uiPriority w:val="35"/>
    <w:unhideWhenUsed/>
    <w:qFormat/>
    <w:rsid w:val="00BA3D3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F01172"/>
    <w:rPr>
      <w:sz w:val="16"/>
      <w:szCs w:val="16"/>
    </w:rPr>
  </w:style>
  <w:style w:type="paragraph" w:styleId="CommentText">
    <w:name w:val="annotation text"/>
    <w:basedOn w:val="Normal"/>
    <w:link w:val="CommentTextChar"/>
    <w:uiPriority w:val="99"/>
    <w:semiHidden/>
    <w:unhideWhenUsed/>
    <w:rsid w:val="00F01172"/>
    <w:rPr>
      <w:sz w:val="20"/>
      <w:szCs w:val="20"/>
    </w:rPr>
  </w:style>
  <w:style w:type="character" w:customStyle="1" w:styleId="CommentTextChar">
    <w:name w:val="Comment Text Char"/>
    <w:basedOn w:val="DefaultParagraphFont"/>
    <w:link w:val="CommentText"/>
    <w:uiPriority w:val="99"/>
    <w:semiHidden/>
    <w:rsid w:val="00F01172"/>
    <w:rPr>
      <w:sz w:val="20"/>
      <w:szCs w:val="20"/>
    </w:rPr>
  </w:style>
  <w:style w:type="paragraph" w:styleId="CommentSubject">
    <w:name w:val="annotation subject"/>
    <w:basedOn w:val="CommentText"/>
    <w:next w:val="CommentText"/>
    <w:link w:val="CommentSubjectChar"/>
    <w:uiPriority w:val="99"/>
    <w:semiHidden/>
    <w:unhideWhenUsed/>
    <w:rsid w:val="00F01172"/>
    <w:rPr>
      <w:b/>
      <w:bCs/>
    </w:rPr>
  </w:style>
  <w:style w:type="character" w:customStyle="1" w:styleId="CommentSubjectChar">
    <w:name w:val="Comment Subject Char"/>
    <w:basedOn w:val="CommentTextChar"/>
    <w:link w:val="CommentSubject"/>
    <w:uiPriority w:val="99"/>
    <w:semiHidden/>
    <w:rsid w:val="00F01172"/>
    <w:rPr>
      <w:b/>
      <w:bCs/>
      <w:sz w:val="20"/>
      <w:szCs w:val="20"/>
    </w:rPr>
  </w:style>
  <w:style w:type="paragraph" w:styleId="BalloonText">
    <w:name w:val="Balloon Text"/>
    <w:basedOn w:val="Normal"/>
    <w:link w:val="BalloonTextChar"/>
    <w:uiPriority w:val="99"/>
    <w:semiHidden/>
    <w:unhideWhenUsed/>
    <w:rsid w:val="00F011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1172"/>
    <w:rPr>
      <w:rFonts w:ascii="Segoe UI" w:hAnsi="Segoe UI" w:cs="Segoe UI"/>
      <w:sz w:val="18"/>
      <w:szCs w:val="18"/>
    </w:rPr>
  </w:style>
  <w:style w:type="paragraph" w:styleId="Header">
    <w:name w:val="header"/>
    <w:basedOn w:val="Normal"/>
    <w:link w:val="HeaderChar"/>
    <w:uiPriority w:val="99"/>
    <w:unhideWhenUsed/>
    <w:rsid w:val="00732A46"/>
    <w:pPr>
      <w:tabs>
        <w:tab w:val="center" w:pos="4680"/>
        <w:tab w:val="right" w:pos="9360"/>
      </w:tabs>
    </w:pPr>
  </w:style>
  <w:style w:type="character" w:customStyle="1" w:styleId="HeaderChar">
    <w:name w:val="Header Char"/>
    <w:basedOn w:val="DefaultParagraphFont"/>
    <w:link w:val="Header"/>
    <w:uiPriority w:val="99"/>
    <w:rsid w:val="00732A46"/>
  </w:style>
  <w:style w:type="paragraph" w:styleId="Footer">
    <w:name w:val="footer"/>
    <w:basedOn w:val="Normal"/>
    <w:link w:val="FooterChar"/>
    <w:uiPriority w:val="99"/>
    <w:unhideWhenUsed/>
    <w:rsid w:val="00732A46"/>
    <w:pPr>
      <w:tabs>
        <w:tab w:val="center" w:pos="4680"/>
        <w:tab w:val="right" w:pos="9360"/>
      </w:tabs>
    </w:pPr>
  </w:style>
  <w:style w:type="character" w:customStyle="1" w:styleId="FooterChar">
    <w:name w:val="Footer Char"/>
    <w:basedOn w:val="DefaultParagraphFont"/>
    <w:link w:val="Footer"/>
    <w:uiPriority w:val="99"/>
    <w:rsid w:val="00732A46"/>
  </w:style>
  <w:style w:type="character" w:styleId="FollowedHyperlink">
    <w:name w:val="FollowedHyperlink"/>
    <w:basedOn w:val="DefaultParagraphFont"/>
    <w:uiPriority w:val="99"/>
    <w:semiHidden/>
    <w:unhideWhenUsed/>
    <w:rsid w:val="00B63F15"/>
    <w:rPr>
      <w:color w:val="954F72" w:themeColor="followedHyperlink"/>
      <w:u w:val="single"/>
    </w:rPr>
  </w:style>
  <w:style w:type="character" w:styleId="PlaceholderText">
    <w:name w:val="Placeholder Text"/>
    <w:basedOn w:val="DefaultParagraphFont"/>
    <w:uiPriority w:val="99"/>
    <w:semiHidden/>
    <w:rsid w:val="00FE0F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n1.maps.arcgis.com/apps/webappviewer/index.html?id=575da6ca9ebe43a08cd8ede12038ce2b" TargetMode="External"/><Relationship Id="rId18" Type="http://schemas.openxmlformats.org/officeDocument/2006/relationships/hyperlink" Target="mailto:nebraskavadose@unl.edu"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latlong.net/degrees-minutes-seconds-to-decimal-degre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nrcs.usda.gov/wps/portal/nrcs/detail/soils/research/guide/?cid=nrcs142p2_054167" TargetMode="External"/><Relationship Id="rId36" Type="http://schemas.microsoft.com/office/2016/09/relationships/commentsIds" Target="commentsIds.xml"/><Relationship Id="rId10" Type="http://schemas.openxmlformats.org/officeDocument/2006/relationships/footer" Target="footer1.xml"/><Relationship Id="rId19" Type="http://schemas.openxmlformats.org/officeDocument/2006/relationships/hyperlink" Target="mailto:nebraskavadose@unl.ed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nebraskavadose.unl.ed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0A20A-83D9-46BA-BC90-D3E104D75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shields</dc:creator>
  <cp:keywords/>
  <dc:description/>
  <cp:lastModifiedBy>Naisargi Nitinkumar Dave</cp:lastModifiedBy>
  <cp:revision>14</cp:revision>
  <dcterms:created xsi:type="dcterms:W3CDTF">2019-03-13T13:09:00Z</dcterms:created>
  <dcterms:modified xsi:type="dcterms:W3CDTF">2019-03-25T17:03:00Z</dcterms:modified>
</cp:coreProperties>
</file>