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213732"/>
        <w:docPartObj>
          <w:docPartGallery w:val="Cover Pages"/>
          <w:docPartUnique/>
        </w:docPartObj>
      </w:sdtPr>
      <w:sdtContent>
        <w:p w14:paraId="3E097942" w14:textId="77777777" w:rsidR="00DB3249" w:rsidRPr="00D13241" w:rsidRDefault="00DB3249" w:rsidP="00DB3249">
          <w:pPr>
            <w:widowControl/>
            <w:autoSpaceDE/>
            <w:autoSpaceDN/>
            <w:adjustRightInd/>
            <w:spacing w:after="160" w:line="259" w:lineRule="auto"/>
            <w:rPr>
              <w:rFonts w:asciiTheme="majorHAnsi" w:hAnsiTheme="majorHAnsi" w:cstheme="majorHAnsi"/>
              <w:b/>
              <w:sz w:val="36"/>
            </w:rPr>
          </w:pPr>
          <w:r w:rsidRPr="00D13241">
            <w:rPr>
              <w:rFonts w:asciiTheme="majorHAnsi" w:hAnsiTheme="majorHAnsi" w:cstheme="majorHAnsi"/>
              <w:b/>
              <w:sz w:val="36"/>
            </w:rPr>
            <w:t xml:space="preserve">Quality Assurance Project Plan (QAPP) </w:t>
          </w:r>
        </w:p>
        <w:p w14:paraId="0C7DB478" w14:textId="77777777" w:rsidR="00DB3249" w:rsidRPr="00D13241" w:rsidRDefault="00DB3249" w:rsidP="00DB3249">
          <w:pPr>
            <w:widowControl/>
            <w:autoSpaceDE/>
            <w:autoSpaceDN/>
            <w:adjustRightInd/>
            <w:spacing w:after="160" w:line="259" w:lineRule="auto"/>
            <w:rPr>
              <w:rFonts w:asciiTheme="majorHAnsi" w:hAnsiTheme="majorHAnsi" w:cstheme="majorHAnsi"/>
              <w:b/>
              <w:sz w:val="36"/>
            </w:rPr>
          </w:pPr>
          <w:proofErr w:type="gramStart"/>
          <w:r w:rsidRPr="00D13241">
            <w:rPr>
              <w:rFonts w:asciiTheme="majorHAnsi" w:hAnsiTheme="majorHAnsi" w:cstheme="majorHAnsi"/>
              <w:b/>
              <w:sz w:val="36"/>
            </w:rPr>
            <w:t>for</w:t>
          </w:r>
          <w:proofErr w:type="gramEnd"/>
          <w:r w:rsidRPr="00D13241">
            <w:rPr>
              <w:rFonts w:asciiTheme="majorHAnsi" w:hAnsiTheme="majorHAnsi" w:cstheme="majorHAnsi"/>
              <w:b/>
              <w:sz w:val="36"/>
            </w:rPr>
            <w:t xml:space="preserve"> Vadose Zone Agricultural Monitoring</w:t>
          </w:r>
        </w:p>
        <w:p w14:paraId="4D810AC0" w14:textId="77777777" w:rsidR="00DB3249" w:rsidRPr="00D13241" w:rsidRDefault="00DB3249" w:rsidP="00DB3249">
          <w:pPr>
            <w:widowControl/>
            <w:autoSpaceDE/>
            <w:autoSpaceDN/>
            <w:adjustRightInd/>
            <w:spacing w:after="160" w:line="259" w:lineRule="auto"/>
            <w:rPr>
              <w:rFonts w:asciiTheme="majorHAnsi" w:hAnsiTheme="majorHAnsi" w:cstheme="majorHAnsi"/>
              <w:sz w:val="36"/>
            </w:rPr>
          </w:pPr>
        </w:p>
        <w:p w14:paraId="6A865990" w14:textId="5E094EDA" w:rsidR="00DB3249" w:rsidRPr="00544964" w:rsidRDefault="00DB3249" w:rsidP="00DB3249">
          <w:pPr>
            <w:widowControl/>
            <w:autoSpaceDE/>
            <w:autoSpaceDN/>
            <w:adjustRightInd/>
            <w:spacing w:after="160" w:line="259" w:lineRule="auto"/>
            <w:rPr>
              <w:rFonts w:asciiTheme="majorHAnsi" w:eastAsiaTheme="minorHAnsi" w:hAnsiTheme="majorHAnsi" w:cstheme="majorHAnsi"/>
              <w:sz w:val="28"/>
              <w:szCs w:val="28"/>
            </w:rPr>
          </w:pPr>
          <w:r w:rsidRPr="00D13241">
            <w:rPr>
              <w:rFonts w:asciiTheme="majorHAnsi" w:hAnsiTheme="majorHAnsi" w:cstheme="majorHAnsi"/>
              <w:sz w:val="28"/>
              <w:szCs w:val="28"/>
            </w:rPr>
            <w:t xml:space="preserve">Project Name: </w:t>
          </w:r>
          <w:r>
            <w:rPr>
              <w:rFonts w:asciiTheme="majorHAnsi" w:hAnsiTheme="majorHAnsi" w:cstheme="majorHAnsi"/>
              <w:sz w:val="28"/>
              <w:szCs w:val="28"/>
            </w:rPr>
            <w:tab/>
          </w:r>
          <w:sdt>
            <w:sdtPr>
              <w:rPr>
                <w:rFonts w:asciiTheme="majorHAnsi" w:hAnsiTheme="majorHAnsi" w:cstheme="majorHAnsi"/>
                <w:sz w:val="28"/>
                <w:szCs w:val="28"/>
              </w:rPr>
              <w:id w:val="982040487"/>
              <w:placeholder>
                <w:docPart w:val="DefaultPlaceholder_-1854013440"/>
              </w:placeholder>
            </w:sdtPr>
            <w:sdtContent>
              <w:r w:rsidR="0039781B">
                <w:rPr>
                  <w:rFonts w:asciiTheme="majorHAnsi" w:hAnsiTheme="majorHAnsi" w:cstheme="majorHAnsi"/>
                  <w:sz w:val="28"/>
                  <w:szCs w:val="28"/>
                </w:rPr>
                <w:t>Project Name</w:t>
              </w:r>
            </w:sdtContent>
          </w:sdt>
        </w:p>
        <w:p w14:paraId="3F26E625" w14:textId="1CA5B5C8" w:rsidR="00DB3249" w:rsidRDefault="00DB3249" w:rsidP="00DB3249">
          <w:pPr>
            <w:widowControl/>
            <w:autoSpaceDE/>
            <w:autoSpaceDN/>
            <w:adjustRightInd/>
            <w:spacing w:after="160" w:line="259" w:lineRule="auto"/>
            <w:rPr>
              <w:rFonts w:asciiTheme="majorHAnsi" w:eastAsiaTheme="minorHAnsi" w:hAnsiTheme="majorHAnsi" w:cstheme="majorHAnsi"/>
              <w:sz w:val="28"/>
              <w:szCs w:val="28"/>
            </w:rPr>
          </w:pPr>
          <w:r>
            <w:rPr>
              <w:rFonts w:asciiTheme="majorHAnsi" w:eastAsiaTheme="minorHAnsi" w:hAnsiTheme="majorHAnsi" w:cstheme="majorHAnsi"/>
              <w:sz w:val="28"/>
              <w:szCs w:val="28"/>
            </w:rPr>
            <w:t xml:space="preserve">Location: </w:t>
          </w:r>
          <w:r>
            <w:rPr>
              <w:rFonts w:asciiTheme="majorHAnsi" w:eastAsiaTheme="minorHAnsi" w:hAnsiTheme="majorHAnsi" w:cstheme="majorHAnsi"/>
              <w:sz w:val="28"/>
              <w:szCs w:val="28"/>
            </w:rPr>
            <w:tab/>
          </w:r>
          <w:r>
            <w:rPr>
              <w:rFonts w:asciiTheme="majorHAnsi" w:eastAsiaTheme="minorHAnsi" w:hAnsiTheme="majorHAnsi" w:cstheme="majorHAnsi"/>
              <w:sz w:val="28"/>
              <w:szCs w:val="28"/>
            </w:rPr>
            <w:tab/>
          </w:r>
          <w:sdt>
            <w:sdtPr>
              <w:rPr>
                <w:rFonts w:asciiTheme="majorHAnsi" w:eastAsiaTheme="minorHAnsi" w:hAnsiTheme="majorHAnsi" w:cstheme="majorHAnsi"/>
                <w:sz w:val="28"/>
                <w:szCs w:val="28"/>
              </w:rPr>
              <w:id w:val="-39972955"/>
              <w:placeholder>
                <w:docPart w:val="DefaultPlaceholder_-1854013440"/>
              </w:placeholder>
            </w:sdtPr>
            <w:sdtContent>
              <w:r w:rsidR="0039781B">
                <w:rPr>
                  <w:rFonts w:asciiTheme="majorHAnsi" w:eastAsiaTheme="minorHAnsi" w:hAnsiTheme="majorHAnsi" w:cstheme="majorHAnsi"/>
                  <w:sz w:val="28"/>
                  <w:szCs w:val="28"/>
                </w:rPr>
                <w:t>Project Location Description</w:t>
              </w:r>
            </w:sdtContent>
          </w:sdt>
        </w:p>
        <w:p w14:paraId="5257E472" w14:textId="77777777" w:rsidR="00DB3249" w:rsidRDefault="00DB3249" w:rsidP="00DB3249">
          <w:pPr>
            <w:widowControl/>
            <w:autoSpaceDE/>
            <w:autoSpaceDN/>
            <w:adjustRightInd/>
            <w:spacing w:after="160" w:line="259" w:lineRule="auto"/>
            <w:rPr>
              <w:rFonts w:asciiTheme="majorHAnsi" w:hAnsiTheme="majorHAnsi" w:cstheme="majorHAnsi"/>
              <w:sz w:val="28"/>
              <w:szCs w:val="28"/>
            </w:rPr>
          </w:pPr>
        </w:p>
        <w:p w14:paraId="10E3BC70" w14:textId="77777777" w:rsidR="00DB3249" w:rsidRDefault="00DB3249" w:rsidP="00DB3249">
          <w:pPr>
            <w:widowControl/>
            <w:autoSpaceDE/>
            <w:autoSpaceDN/>
            <w:adjustRightInd/>
            <w:spacing w:after="160" w:line="259" w:lineRule="auto"/>
            <w:rPr>
              <w:rFonts w:asciiTheme="majorHAnsi" w:hAnsiTheme="majorHAnsi" w:cstheme="majorHAnsi"/>
              <w:sz w:val="28"/>
              <w:szCs w:val="28"/>
            </w:rPr>
          </w:pPr>
        </w:p>
        <w:p w14:paraId="0BC0D20F" w14:textId="53A9890D" w:rsidR="00DB3249" w:rsidRDefault="00772F8C" w:rsidP="00772F8C">
          <w:pPr>
            <w:widowControl/>
            <w:tabs>
              <w:tab w:val="left" w:pos="720"/>
              <w:tab w:val="left" w:pos="1440"/>
              <w:tab w:val="left" w:pos="2160"/>
              <w:tab w:val="left" w:pos="2880"/>
              <w:tab w:val="left" w:pos="3568"/>
            </w:tabs>
            <w:autoSpaceDE/>
            <w:autoSpaceDN/>
            <w:adjustRightInd/>
            <w:spacing w:after="160" w:line="259" w:lineRule="auto"/>
            <w:rPr>
              <w:rFonts w:asciiTheme="majorHAnsi" w:hAnsiTheme="majorHAnsi" w:cstheme="majorHAnsi"/>
              <w:sz w:val="28"/>
              <w:szCs w:val="28"/>
            </w:rPr>
          </w:pPr>
          <w:r>
            <w:rPr>
              <w:rFonts w:asciiTheme="majorHAnsi" w:hAnsiTheme="majorHAnsi" w:cstheme="majorHAnsi"/>
              <w:sz w:val="28"/>
              <w:szCs w:val="28"/>
            </w:rPr>
            <w:t>Prepared by:</w:t>
          </w:r>
          <w:r>
            <w:rPr>
              <w:rFonts w:asciiTheme="majorHAnsi" w:hAnsiTheme="majorHAnsi" w:cstheme="majorHAnsi"/>
              <w:sz w:val="28"/>
              <w:szCs w:val="28"/>
            </w:rPr>
            <w:tab/>
            <w:t xml:space="preserve">Dan Snow, PhD, </w:t>
          </w:r>
          <w:r w:rsidR="00C93AD2">
            <w:rPr>
              <w:rFonts w:asciiTheme="majorHAnsi" w:hAnsiTheme="majorHAnsi" w:cstheme="majorHAnsi"/>
              <w:sz w:val="28"/>
              <w:szCs w:val="28"/>
            </w:rPr>
            <w:t>L</w:t>
          </w:r>
          <w:r>
            <w:rPr>
              <w:rFonts w:asciiTheme="majorHAnsi" w:hAnsiTheme="majorHAnsi" w:cstheme="majorHAnsi"/>
              <w:sz w:val="28"/>
              <w:szCs w:val="28"/>
            </w:rPr>
            <w:t>acey Bodnar</w:t>
          </w:r>
          <w:sdt>
            <w:sdtPr>
              <w:rPr>
                <w:rFonts w:asciiTheme="majorHAnsi" w:hAnsiTheme="majorHAnsi" w:cstheme="majorHAnsi"/>
                <w:sz w:val="28"/>
                <w:szCs w:val="28"/>
              </w:rPr>
              <w:id w:val="-1537654684"/>
              <w:placeholder>
                <w:docPart w:val="DefaultPlaceholder_-1854013440"/>
              </w:placeholder>
            </w:sdtPr>
            <w:sdtContent>
              <w:r>
                <w:rPr>
                  <w:rFonts w:asciiTheme="majorHAnsi" w:hAnsiTheme="majorHAnsi" w:cstheme="majorHAnsi"/>
                  <w:sz w:val="28"/>
                  <w:szCs w:val="28"/>
                </w:rPr>
                <w:t>, &amp; Other Author(s)</w:t>
              </w:r>
            </w:sdtContent>
          </w:sdt>
        </w:p>
        <w:p w14:paraId="067DF626" w14:textId="2136FD30" w:rsidR="00772F8C" w:rsidRDefault="00772F8C" w:rsidP="00772F8C">
          <w:pPr>
            <w:widowControl/>
            <w:autoSpaceDE/>
            <w:autoSpaceDN/>
            <w:adjustRightInd/>
            <w:spacing w:after="160" w:line="259" w:lineRule="auto"/>
            <w:ind w:left="2160"/>
            <w:rPr>
              <w:rFonts w:asciiTheme="majorHAnsi" w:hAnsiTheme="majorHAnsi" w:cstheme="majorHAnsi"/>
              <w:sz w:val="28"/>
              <w:szCs w:val="28"/>
            </w:rPr>
          </w:pPr>
          <w:r>
            <w:rPr>
              <w:rFonts w:asciiTheme="majorHAnsi" w:hAnsiTheme="majorHAnsi" w:cstheme="majorHAnsi"/>
              <w:sz w:val="28"/>
              <w:szCs w:val="28"/>
            </w:rPr>
            <w:t>University of Nebraska Water Sciences Laboratory</w:t>
          </w:r>
          <w:sdt>
            <w:sdtPr>
              <w:rPr>
                <w:rFonts w:asciiTheme="majorHAnsi" w:hAnsiTheme="majorHAnsi" w:cstheme="majorHAnsi"/>
                <w:sz w:val="28"/>
                <w:szCs w:val="28"/>
              </w:rPr>
              <w:id w:val="-1422480511"/>
              <w:placeholder>
                <w:docPart w:val="DefaultPlaceholder_-1854013440"/>
              </w:placeholder>
            </w:sdtPr>
            <w:sdtContent>
              <w:r>
                <w:rPr>
                  <w:rFonts w:asciiTheme="majorHAnsi" w:hAnsiTheme="majorHAnsi" w:cstheme="majorHAnsi"/>
                  <w:sz w:val="28"/>
                  <w:szCs w:val="28"/>
                </w:rPr>
                <w:t xml:space="preserve"> &amp; Other Author Affiliation(s)</w:t>
              </w:r>
            </w:sdtContent>
          </w:sdt>
          <w:r w:rsidR="00DB3249">
            <w:rPr>
              <w:rFonts w:asciiTheme="majorHAnsi" w:hAnsiTheme="majorHAnsi" w:cstheme="majorHAnsi"/>
              <w:sz w:val="28"/>
              <w:szCs w:val="28"/>
            </w:rPr>
            <w:tab/>
          </w:r>
          <w:r w:rsidR="00DB3249">
            <w:rPr>
              <w:rFonts w:asciiTheme="majorHAnsi" w:hAnsiTheme="majorHAnsi" w:cstheme="majorHAnsi"/>
              <w:sz w:val="28"/>
              <w:szCs w:val="28"/>
            </w:rPr>
            <w:tab/>
          </w:r>
        </w:p>
        <w:p w14:paraId="699D516A" w14:textId="4ABE6D8F" w:rsidR="00DB3249" w:rsidRDefault="00DB3249" w:rsidP="00DB3249">
          <w:pPr>
            <w:widowControl/>
            <w:autoSpaceDE/>
            <w:autoSpaceDN/>
            <w:adjustRightInd/>
            <w:spacing w:after="160" w:line="259" w:lineRule="auto"/>
            <w:rPr>
              <w:rFonts w:asciiTheme="majorHAnsi" w:hAnsiTheme="majorHAnsi" w:cstheme="majorHAnsi"/>
              <w:sz w:val="28"/>
              <w:szCs w:val="28"/>
            </w:rPr>
          </w:pP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sdt>
            <w:sdtPr>
              <w:rPr>
                <w:rFonts w:asciiTheme="majorHAnsi" w:hAnsiTheme="majorHAnsi" w:cstheme="majorHAnsi"/>
                <w:sz w:val="28"/>
                <w:szCs w:val="28"/>
              </w:rPr>
              <w:id w:val="-289288637"/>
              <w:placeholder>
                <w:docPart w:val="DefaultPlaceholder_-1854013440"/>
              </w:placeholder>
            </w:sdtPr>
            <w:sdtContent>
              <w:r w:rsidR="0039781B">
                <w:rPr>
                  <w:rFonts w:asciiTheme="majorHAnsi" w:hAnsiTheme="majorHAnsi" w:cstheme="majorHAnsi"/>
                  <w:sz w:val="28"/>
                  <w:szCs w:val="28"/>
                </w:rPr>
                <w:t>Date (Month Year)</w:t>
              </w:r>
            </w:sdtContent>
          </w:sdt>
        </w:p>
        <w:p w14:paraId="4C2EEA1C" w14:textId="2AE89E39" w:rsidR="004171FB" w:rsidRDefault="00DB3249" w:rsidP="00DB3249">
          <w:r>
            <w:rPr>
              <w:rFonts w:asciiTheme="majorHAnsi" w:hAnsiTheme="majorHAnsi" w:cstheme="majorHAnsi"/>
              <w:sz w:val="28"/>
              <w:szCs w:val="28"/>
            </w:rPr>
            <w:t xml:space="preserve">On behalf of: </w:t>
          </w:r>
          <w:r>
            <w:rPr>
              <w:rFonts w:asciiTheme="majorHAnsi" w:hAnsiTheme="majorHAnsi" w:cstheme="majorHAnsi"/>
              <w:sz w:val="28"/>
              <w:szCs w:val="28"/>
            </w:rPr>
            <w:tab/>
          </w:r>
          <w:sdt>
            <w:sdtPr>
              <w:rPr>
                <w:rFonts w:asciiTheme="majorHAnsi" w:hAnsiTheme="majorHAnsi" w:cstheme="majorHAnsi"/>
                <w:sz w:val="28"/>
                <w:szCs w:val="28"/>
              </w:rPr>
              <w:id w:val="360168025"/>
              <w:placeholder>
                <w:docPart w:val="C4038406307948F6B56F2CA6F87C4CD0"/>
              </w:placeholder>
              <w:showingPlcHdr/>
            </w:sdtPr>
            <w:sdtContent>
              <w:r w:rsidR="0039781B">
                <w:rPr>
                  <w:rFonts w:asciiTheme="majorHAnsi" w:hAnsiTheme="majorHAnsi" w:cstheme="majorHAnsi"/>
                  <w:sz w:val="28"/>
                  <w:szCs w:val="28"/>
                </w:rPr>
                <w:t>Funding Agency</w:t>
              </w:r>
            </w:sdtContent>
          </w:sdt>
        </w:p>
        <w:p w14:paraId="3ED8138E" w14:textId="77777777" w:rsidR="004171FB" w:rsidRDefault="004171FB">
          <w:pPr>
            <w:widowControl/>
            <w:autoSpaceDE/>
            <w:autoSpaceDN/>
            <w:adjustRightInd/>
            <w:spacing w:after="160" w:line="259" w:lineRule="auto"/>
          </w:pPr>
          <w:r>
            <w:br w:type="page"/>
          </w:r>
        </w:p>
      </w:sdtContent>
    </w:sdt>
    <w:p w14:paraId="45DB7ECE" w14:textId="52FDA834" w:rsidR="004171FB" w:rsidRDefault="004171FB" w:rsidP="004171FB">
      <w:pPr>
        <w:sectPr w:rsidR="004171FB" w:rsidSect="004171FB">
          <w:footerReference w:type="default" r:id="rId8"/>
          <w:pgSz w:w="12240" w:h="15840"/>
          <w:pgMar w:top="1440" w:right="1440" w:bottom="1440" w:left="1440" w:header="1440" w:footer="1440" w:gutter="0"/>
          <w:pgNumType w:fmt="lowerRoman" w:start="0"/>
          <w:cols w:space="720"/>
          <w:noEndnote/>
          <w:titlePg/>
          <w:docGrid w:linePitch="326"/>
        </w:sectPr>
      </w:pPr>
    </w:p>
    <w:p w14:paraId="109C75B0" w14:textId="77777777" w:rsidR="004171FB" w:rsidRPr="00332D09" w:rsidRDefault="004171FB" w:rsidP="00DB3249">
      <w:pPr>
        <w:pStyle w:val="Heading1"/>
      </w:pPr>
      <w:bookmarkStart w:id="0" w:name="_Toc6821363"/>
      <w:r w:rsidRPr="00332D09">
        <w:lastRenderedPageBreak/>
        <w:t>A1. Title and Approval Sheet</w:t>
      </w:r>
      <w:bookmarkEnd w:id="0"/>
    </w:p>
    <w:p w14:paraId="5D5B940A" w14:textId="463C939B" w:rsidR="004171FB" w:rsidRDefault="004171FB" w:rsidP="004171FB"/>
    <w:p w14:paraId="14EC9B48" w14:textId="06D64984" w:rsidR="00DB3249" w:rsidRPr="00307BF0" w:rsidRDefault="00DB3249" w:rsidP="00DB3249">
      <w:pPr>
        <w:pStyle w:val="Default"/>
        <w:rPr>
          <w:rFonts w:cstheme="minorHAnsi"/>
        </w:rPr>
      </w:pPr>
      <w:r w:rsidRPr="00307BF0">
        <w:rPr>
          <w:rFonts w:asciiTheme="minorHAnsi" w:hAnsiTheme="minorHAnsi" w:cstheme="minorHAnsi"/>
        </w:rPr>
        <w:t xml:space="preserve">Project Title: </w:t>
      </w:r>
      <w:r w:rsidRPr="00307BF0">
        <w:rPr>
          <w:rFonts w:asciiTheme="minorHAnsi" w:hAnsiTheme="minorHAnsi" w:cstheme="minorHAnsi"/>
        </w:rPr>
        <w:tab/>
      </w:r>
      <w:r w:rsidRPr="00307BF0">
        <w:rPr>
          <w:rFonts w:asciiTheme="minorHAnsi" w:hAnsiTheme="minorHAnsi" w:cstheme="minorHAnsi"/>
        </w:rPr>
        <w:tab/>
      </w:r>
      <w:r w:rsidRPr="00307BF0">
        <w:rPr>
          <w:rFonts w:asciiTheme="minorHAnsi" w:hAnsiTheme="minorHAnsi" w:cstheme="minorHAnsi"/>
          <w:bCs/>
        </w:rPr>
        <w:t xml:space="preserve">Vadose Zone Nitrate – </w:t>
      </w:r>
      <w:sdt>
        <w:sdtPr>
          <w:rPr>
            <w:rFonts w:asciiTheme="minorHAnsi" w:hAnsiTheme="minorHAnsi" w:cstheme="minorHAnsi"/>
            <w:bCs/>
          </w:rPr>
          <w:id w:val="-878860509"/>
          <w:placeholder>
            <w:docPart w:val="DefaultPlaceholder_-1854013440"/>
          </w:placeholder>
        </w:sdtPr>
        <w:sdtContent>
          <w:r w:rsidRPr="0039781B">
            <w:rPr>
              <w:rFonts w:asciiTheme="minorHAnsi" w:hAnsiTheme="minorHAnsi" w:cstheme="minorHAnsi"/>
              <w:bCs/>
            </w:rPr>
            <w:t>City, State</w:t>
          </w:r>
        </w:sdtContent>
      </w:sdt>
      <w:r w:rsidRPr="00307BF0">
        <w:rPr>
          <w:rFonts w:asciiTheme="minorHAnsi" w:hAnsiTheme="minorHAnsi" w:cstheme="minorHAnsi"/>
          <w:bCs/>
        </w:rPr>
        <w:t xml:space="preserve"> </w:t>
      </w:r>
    </w:p>
    <w:p w14:paraId="1CF769B1" w14:textId="112EB05F" w:rsidR="00DB3249" w:rsidRPr="00DB3249" w:rsidRDefault="00DB3249" w:rsidP="004171FB">
      <w:pPr>
        <w:rPr>
          <w:rFonts w:cstheme="minorHAnsi"/>
        </w:rPr>
      </w:pPr>
      <w:r w:rsidRPr="00F26892">
        <w:rPr>
          <w:rFonts w:cstheme="minorHAnsi"/>
        </w:rPr>
        <w:t xml:space="preserve">Revision Number: </w:t>
      </w:r>
      <w:r w:rsidRPr="00F26892">
        <w:rPr>
          <w:rFonts w:cstheme="minorHAnsi"/>
        </w:rPr>
        <w:tab/>
        <w:t>1</w:t>
      </w:r>
      <w:proofErr w:type="gramStart"/>
      <w:r w:rsidRPr="00F26892">
        <w:rPr>
          <w:rFonts w:cstheme="minorHAnsi"/>
        </w:rPr>
        <w:t>.</w:t>
      </w:r>
      <w:proofErr w:type="gramEnd"/>
      <w:sdt>
        <w:sdtPr>
          <w:rPr>
            <w:rFonts w:cstheme="minorHAnsi"/>
          </w:rPr>
          <w:id w:val="-1906217272"/>
          <w:placeholder>
            <w:docPart w:val="DefaultPlaceholder_-1854013440"/>
          </w:placeholder>
        </w:sdtPr>
        <w:sdtContent>
          <w:r w:rsidR="0039781B">
            <w:rPr>
              <w:rFonts w:cstheme="minorHAnsi"/>
            </w:rPr>
            <w:t>0</w:t>
          </w:r>
        </w:sdtContent>
      </w:sdt>
    </w:p>
    <w:p w14:paraId="21C346C6" w14:textId="77777777" w:rsidR="00DB3249" w:rsidRDefault="00DB3249" w:rsidP="004171FB"/>
    <w:tbl>
      <w:tblPr>
        <w:tblW w:w="9270" w:type="dxa"/>
        <w:tblBorders>
          <w:top w:val="single" w:sz="4" w:space="0" w:color="auto"/>
          <w:bottom w:val="single" w:sz="4" w:space="0" w:color="auto"/>
          <w:insideH w:val="single" w:sz="4" w:space="0" w:color="auto"/>
        </w:tblBorders>
        <w:shd w:val="clear" w:color="auto" w:fill="FFFFFF" w:themeFill="background1"/>
        <w:tblLook w:val="04A0" w:firstRow="1" w:lastRow="0" w:firstColumn="1" w:lastColumn="0" w:noHBand="0" w:noVBand="1"/>
      </w:tblPr>
      <w:tblGrid>
        <w:gridCol w:w="6120"/>
        <w:gridCol w:w="3150"/>
      </w:tblGrid>
      <w:tr w:rsidR="00DB3249" w:rsidRPr="00332D09" w14:paraId="364B3F81" w14:textId="77777777" w:rsidTr="00AC41FC">
        <w:trPr>
          <w:trHeight w:val="432"/>
        </w:trPr>
        <w:tc>
          <w:tcPr>
            <w:tcW w:w="6120" w:type="dxa"/>
            <w:shd w:val="clear" w:color="auto" w:fill="D9D9D9" w:themeFill="background1" w:themeFillShade="D9"/>
            <w:vAlign w:val="bottom"/>
          </w:tcPr>
          <w:p w14:paraId="70688A41" w14:textId="6776AC76" w:rsidR="00DB3249" w:rsidRPr="00332D09" w:rsidRDefault="00DB3249" w:rsidP="0039781B">
            <w:pPr>
              <w:rPr>
                <w:rFonts w:asciiTheme="majorHAnsi" w:hAnsiTheme="majorHAnsi" w:cstheme="majorHAnsi"/>
                <w:sz w:val="28"/>
              </w:rPr>
            </w:pPr>
            <w:r w:rsidRPr="00332D09">
              <w:rPr>
                <w:rFonts w:asciiTheme="majorHAnsi" w:hAnsiTheme="majorHAnsi" w:cstheme="majorHAnsi"/>
                <w:sz w:val="28"/>
              </w:rPr>
              <w:t>Reviewer</w:t>
            </w:r>
            <w:r w:rsidR="0039781B">
              <w:rPr>
                <w:rFonts w:asciiTheme="majorHAnsi" w:hAnsiTheme="majorHAnsi" w:cstheme="majorHAnsi"/>
                <w:sz w:val="28"/>
              </w:rPr>
              <w:t xml:space="preserve">                                                       S</w:t>
            </w:r>
            <w:r w:rsidRPr="00332D09">
              <w:rPr>
                <w:rFonts w:asciiTheme="majorHAnsi" w:hAnsiTheme="majorHAnsi" w:cstheme="majorHAnsi"/>
                <w:sz w:val="28"/>
              </w:rPr>
              <w:t>ignature</w:t>
            </w:r>
          </w:p>
        </w:tc>
        <w:tc>
          <w:tcPr>
            <w:tcW w:w="3150" w:type="dxa"/>
            <w:shd w:val="clear" w:color="auto" w:fill="D9D9D9" w:themeFill="background1" w:themeFillShade="D9"/>
            <w:vAlign w:val="bottom"/>
          </w:tcPr>
          <w:p w14:paraId="758CD16D" w14:textId="4ED5B833" w:rsidR="00DB3249" w:rsidRPr="00332D09" w:rsidRDefault="0039781B" w:rsidP="00AC41FC">
            <w:pPr>
              <w:rPr>
                <w:rFonts w:asciiTheme="majorHAnsi" w:hAnsiTheme="majorHAnsi" w:cstheme="majorHAnsi"/>
                <w:sz w:val="28"/>
              </w:rPr>
            </w:pPr>
            <w:r>
              <w:rPr>
                <w:rFonts w:asciiTheme="majorHAnsi" w:hAnsiTheme="majorHAnsi" w:cstheme="majorHAnsi"/>
                <w:sz w:val="28"/>
              </w:rPr>
              <w:t xml:space="preserve">                </w:t>
            </w:r>
            <w:r w:rsidR="00DB3249" w:rsidRPr="00332D09">
              <w:rPr>
                <w:rFonts w:asciiTheme="majorHAnsi" w:hAnsiTheme="majorHAnsi" w:cstheme="majorHAnsi"/>
                <w:sz w:val="28"/>
              </w:rPr>
              <w:t>Date Signed</w:t>
            </w:r>
          </w:p>
        </w:tc>
      </w:tr>
      <w:tr w:rsidR="00DB3249" w:rsidRPr="00332D09" w14:paraId="4C0A63ED" w14:textId="77777777" w:rsidTr="00AC41FC">
        <w:trPr>
          <w:trHeight w:val="432"/>
        </w:trPr>
        <w:tc>
          <w:tcPr>
            <w:tcW w:w="6120" w:type="dxa"/>
            <w:shd w:val="clear" w:color="auto" w:fill="FFFFFF" w:themeFill="background1"/>
            <w:vAlign w:val="bottom"/>
          </w:tcPr>
          <w:sdt>
            <w:sdtPr>
              <w:rPr>
                <w:rFonts w:asciiTheme="majorHAnsi" w:hAnsiTheme="majorHAnsi" w:cstheme="majorHAnsi"/>
              </w:rPr>
              <w:id w:val="594831223"/>
              <w:placeholder>
                <w:docPart w:val="DefaultPlaceholder_-1854013440"/>
              </w:placeholder>
            </w:sdtPr>
            <w:sdtContent>
              <w:p w14:paraId="6B190583" w14:textId="60231545" w:rsidR="00DB3249" w:rsidRDefault="0039781B" w:rsidP="00AC41FC">
                <w:pPr>
                  <w:rPr>
                    <w:rFonts w:asciiTheme="majorHAnsi" w:hAnsiTheme="majorHAnsi" w:cstheme="majorHAnsi"/>
                  </w:rPr>
                </w:pPr>
                <w:r>
                  <w:rPr>
                    <w:rFonts w:asciiTheme="majorHAnsi" w:hAnsiTheme="majorHAnsi" w:cstheme="majorHAnsi"/>
                  </w:rPr>
                  <w:t>Program/Project Director Name</w:t>
                </w:r>
              </w:p>
            </w:sdtContent>
          </w:sdt>
          <w:p w14:paraId="44D66B4A" w14:textId="77777777" w:rsidR="00DB3249" w:rsidRDefault="00DB3249" w:rsidP="00AC41FC">
            <w:pPr>
              <w:rPr>
                <w:rFonts w:asciiTheme="majorHAnsi" w:hAnsiTheme="majorHAnsi" w:cstheme="majorHAnsi"/>
              </w:rPr>
            </w:pPr>
          </w:p>
          <w:p w14:paraId="39F552B9" w14:textId="79AB89E7" w:rsidR="0039781B" w:rsidRPr="00332D09" w:rsidRDefault="0039781B" w:rsidP="00AC41FC">
            <w:pPr>
              <w:rPr>
                <w:rFonts w:asciiTheme="majorHAnsi" w:hAnsiTheme="majorHAnsi" w:cstheme="majorHAnsi"/>
              </w:rPr>
            </w:pPr>
          </w:p>
        </w:tc>
        <w:tc>
          <w:tcPr>
            <w:tcW w:w="3150" w:type="dxa"/>
            <w:shd w:val="clear" w:color="auto" w:fill="FFFFFF" w:themeFill="background1"/>
            <w:vAlign w:val="bottom"/>
          </w:tcPr>
          <w:p w14:paraId="13735ED9" w14:textId="324CABDD" w:rsidR="00DB3249" w:rsidRPr="00332D09" w:rsidRDefault="00DB3249" w:rsidP="00AC41FC">
            <w:pPr>
              <w:rPr>
                <w:rFonts w:asciiTheme="majorHAnsi" w:hAnsiTheme="majorHAnsi" w:cstheme="majorHAnsi"/>
              </w:rPr>
            </w:pPr>
          </w:p>
        </w:tc>
      </w:tr>
      <w:tr w:rsidR="00DB3249" w:rsidRPr="00332D09" w14:paraId="52874A5A" w14:textId="77777777" w:rsidTr="00AC41FC">
        <w:trPr>
          <w:trHeight w:val="432"/>
        </w:trPr>
        <w:tc>
          <w:tcPr>
            <w:tcW w:w="6120" w:type="dxa"/>
            <w:shd w:val="clear" w:color="auto" w:fill="FFFFFF" w:themeFill="background1"/>
          </w:tcPr>
          <w:p w14:paraId="45A864AC" w14:textId="7879F972" w:rsidR="00DB3249" w:rsidRPr="00332D09" w:rsidRDefault="0039781B" w:rsidP="00AC41FC">
            <w:pPr>
              <w:rPr>
                <w:rFonts w:asciiTheme="majorHAnsi" w:hAnsiTheme="majorHAnsi" w:cstheme="majorHAnsi"/>
              </w:rPr>
            </w:pPr>
            <w:r>
              <w:rPr>
                <w:rFonts w:asciiTheme="majorHAnsi" w:hAnsiTheme="majorHAnsi" w:cstheme="majorHAnsi"/>
              </w:rPr>
              <w:t xml:space="preserve">Program/Project </w:t>
            </w:r>
            <w:r w:rsidR="00DB3249" w:rsidRPr="00332D09">
              <w:rPr>
                <w:rFonts w:asciiTheme="majorHAnsi" w:hAnsiTheme="majorHAnsi" w:cstheme="majorHAnsi"/>
              </w:rPr>
              <w:t>Director</w:t>
            </w:r>
          </w:p>
        </w:tc>
        <w:tc>
          <w:tcPr>
            <w:tcW w:w="3150" w:type="dxa"/>
            <w:shd w:val="clear" w:color="auto" w:fill="FFFFFF" w:themeFill="background1"/>
          </w:tcPr>
          <w:p w14:paraId="682AF1B3" w14:textId="77777777" w:rsidR="00DB3249" w:rsidRPr="00332D09" w:rsidRDefault="00DB3249" w:rsidP="00AC41FC">
            <w:pPr>
              <w:rPr>
                <w:rFonts w:asciiTheme="majorHAnsi" w:hAnsiTheme="majorHAnsi" w:cstheme="majorHAnsi"/>
              </w:rPr>
            </w:pPr>
          </w:p>
        </w:tc>
      </w:tr>
      <w:tr w:rsidR="00DB3249" w:rsidRPr="00332D09" w14:paraId="7DD10EF1" w14:textId="77777777" w:rsidTr="00AC41FC">
        <w:trPr>
          <w:trHeight w:val="432"/>
        </w:trPr>
        <w:tc>
          <w:tcPr>
            <w:tcW w:w="6120" w:type="dxa"/>
            <w:shd w:val="clear" w:color="auto" w:fill="FFFFFF" w:themeFill="background1"/>
          </w:tcPr>
          <w:sdt>
            <w:sdtPr>
              <w:rPr>
                <w:rFonts w:asciiTheme="majorHAnsi" w:hAnsiTheme="majorHAnsi" w:cstheme="majorHAnsi"/>
              </w:rPr>
              <w:id w:val="-306787771"/>
              <w:placeholder>
                <w:docPart w:val="DefaultPlaceholder_-1854013440"/>
              </w:placeholder>
            </w:sdtPr>
            <w:sdtContent>
              <w:p w14:paraId="2B3C2EDF" w14:textId="5EA18E44" w:rsidR="00DB3249" w:rsidRDefault="0039781B" w:rsidP="00AC41FC">
                <w:pPr>
                  <w:rPr>
                    <w:rFonts w:asciiTheme="majorHAnsi" w:hAnsiTheme="majorHAnsi" w:cstheme="majorHAnsi"/>
                  </w:rPr>
                </w:pPr>
                <w:r>
                  <w:rPr>
                    <w:rFonts w:asciiTheme="majorHAnsi" w:hAnsiTheme="majorHAnsi" w:cstheme="majorHAnsi"/>
                  </w:rPr>
                  <w:t>QA/Project Manager Name</w:t>
                </w:r>
              </w:p>
            </w:sdtContent>
          </w:sdt>
          <w:p w14:paraId="3EDEE220" w14:textId="77777777" w:rsidR="00DB3249" w:rsidRDefault="00DB3249" w:rsidP="00AC41FC">
            <w:pPr>
              <w:rPr>
                <w:rFonts w:asciiTheme="majorHAnsi" w:hAnsiTheme="majorHAnsi" w:cstheme="majorHAnsi"/>
              </w:rPr>
            </w:pPr>
          </w:p>
          <w:p w14:paraId="0795B98C" w14:textId="77777777" w:rsidR="00DB3249" w:rsidRPr="003A3218" w:rsidRDefault="00DB3249" w:rsidP="00AC41FC">
            <w:pPr>
              <w:rPr>
                <w:rFonts w:asciiTheme="majorHAnsi" w:hAnsiTheme="majorHAnsi" w:cstheme="majorHAnsi"/>
              </w:rPr>
            </w:pPr>
          </w:p>
        </w:tc>
        <w:tc>
          <w:tcPr>
            <w:tcW w:w="3150" w:type="dxa"/>
            <w:shd w:val="clear" w:color="auto" w:fill="FFFFFF" w:themeFill="background1"/>
          </w:tcPr>
          <w:p w14:paraId="15FBF41F" w14:textId="77777777" w:rsidR="00DB3249" w:rsidRPr="00332D09" w:rsidRDefault="00DB3249" w:rsidP="00AC41FC">
            <w:pPr>
              <w:rPr>
                <w:rFonts w:asciiTheme="majorHAnsi" w:hAnsiTheme="majorHAnsi" w:cstheme="majorHAnsi"/>
              </w:rPr>
            </w:pPr>
          </w:p>
        </w:tc>
      </w:tr>
      <w:tr w:rsidR="00DB3249" w:rsidRPr="00332D09" w14:paraId="5DEFD46F" w14:textId="77777777" w:rsidTr="00AC41FC">
        <w:trPr>
          <w:trHeight w:val="432"/>
        </w:trPr>
        <w:tc>
          <w:tcPr>
            <w:tcW w:w="6120" w:type="dxa"/>
            <w:shd w:val="clear" w:color="auto" w:fill="FFFFFF" w:themeFill="background1"/>
          </w:tcPr>
          <w:p w14:paraId="583730E8" w14:textId="55C7B3E6" w:rsidR="00DB3249" w:rsidRPr="003A3218" w:rsidRDefault="00DB3249" w:rsidP="0039781B">
            <w:pPr>
              <w:rPr>
                <w:rFonts w:asciiTheme="majorHAnsi" w:hAnsiTheme="majorHAnsi" w:cstheme="majorHAnsi"/>
              </w:rPr>
            </w:pPr>
            <w:r w:rsidRPr="00E6260A">
              <w:rPr>
                <w:rFonts w:asciiTheme="majorHAnsi" w:hAnsiTheme="majorHAnsi" w:cstheme="majorHAnsi"/>
              </w:rPr>
              <w:t xml:space="preserve">QA/Project </w:t>
            </w:r>
            <w:r w:rsidR="0039781B">
              <w:rPr>
                <w:rFonts w:asciiTheme="majorHAnsi" w:hAnsiTheme="majorHAnsi" w:cstheme="majorHAnsi"/>
              </w:rPr>
              <w:t>M</w:t>
            </w:r>
            <w:r w:rsidRPr="00E6260A">
              <w:rPr>
                <w:rFonts w:asciiTheme="majorHAnsi" w:hAnsiTheme="majorHAnsi" w:cstheme="majorHAnsi"/>
              </w:rPr>
              <w:t>anager</w:t>
            </w:r>
          </w:p>
        </w:tc>
        <w:tc>
          <w:tcPr>
            <w:tcW w:w="3150" w:type="dxa"/>
            <w:shd w:val="clear" w:color="auto" w:fill="FFFFFF" w:themeFill="background1"/>
          </w:tcPr>
          <w:p w14:paraId="585C09C6" w14:textId="77777777" w:rsidR="00DB3249" w:rsidRPr="00332D09" w:rsidRDefault="00DB3249" w:rsidP="00AC41FC">
            <w:pPr>
              <w:rPr>
                <w:rFonts w:asciiTheme="majorHAnsi" w:hAnsiTheme="majorHAnsi" w:cstheme="majorHAnsi"/>
              </w:rPr>
            </w:pPr>
          </w:p>
        </w:tc>
      </w:tr>
      <w:tr w:rsidR="00DB3249" w:rsidRPr="00332D09" w14:paraId="3FB11051" w14:textId="77777777" w:rsidTr="00AC41FC">
        <w:trPr>
          <w:trHeight w:val="432"/>
        </w:trPr>
        <w:tc>
          <w:tcPr>
            <w:tcW w:w="6120" w:type="dxa"/>
            <w:shd w:val="clear" w:color="auto" w:fill="FFFFFF" w:themeFill="background1"/>
          </w:tcPr>
          <w:sdt>
            <w:sdtPr>
              <w:rPr>
                <w:rFonts w:asciiTheme="majorHAnsi" w:hAnsiTheme="majorHAnsi" w:cstheme="majorHAnsi"/>
              </w:rPr>
              <w:id w:val="1384527972"/>
              <w:placeholder>
                <w:docPart w:val="DefaultPlaceholder_-1854013440"/>
              </w:placeholder>
            </w:sdtPr>
            <w:sdtContent>
              <w:p w14:paraId="54B5888E" w14:textId="043CBDA1" w:rsidR="00DB3249" w:rsidRDefault="0039781B" w:rsidP="00AC41FC">
                <w:pPr>
                  <w:rPr>
                    <w:rFonts w:asciiTheme="majorHAnsi" w:hAnsiTheme="majorHAnsi" w:cstheme="majorHAnsi"/>
                  </w:rPr>
                </w:pPr>
                <w:r>
                  <w:rPr>
                    <w:rFonts w:asciiTheme="majorHAnsi" w:hAnsiTheme="majorHAnsi" w:cstheme="majorHAnsi"/>
                  </w:rPr>
                  <w:t>Field Staff Name</w:t>
                </w:r>
              </w:p>
            </w:sdtContent>
          </w:sdt>
          <w:p w14:paraId="53448E72" w14:textId="77777777" w:rsidR="00DB3249" w:rsidRDefault="00DB3249" w:rsidP="00AC41FC">
            <w:pPr>
              <w:rPr>
                <w:rFonts w:asciiTheme="majorHAnsi" w:hAnsiTheme="majorHAnsi" w:cstheme="majorHAnsi"/>
              </w:rPr>
            </w:pPr>
          </w:p>
          <w:p w14:paraId="0819839C" w14:textId="77777777" w:rsidR="00DB3249" w:rsidRPr="00332D09" w:rsidRDefault="00DB3249" w:rsidP="00AC41FC">
            <w:pPr>
              <w:rPr>
                <w:rFonts w:asciiTheme="majorHAnsi" w:hAnsiTheme="majorHAnsi" w:cstheme="majorHAnsi"/>
              </w:rPr>
            </w:pPr>
          </w:p>
        </w:tc>
        <w:tc>
          <w:tcPr>
            <w:tcW w:w="3150" w:type="dxa"/>
            <w:shd w:val="clear" w:color="auto" w:fill="FFFFFF" w:themeFill="background1"/>
          </w:tcPr>
          <w:p w14:paraId="55DAA321" w14:textId="77777777" w:rsidR="00DB3249" w:rsidRPr="00332D09" w:rsidRDefault="00DB3249" w:rsidP="00AC41FC">
            <w:pPr>
              <w:rPr>
                <w:rFonts w:asciiTheme="majorHAnsi" w:hAnsiTheme="majorHAnsi" w:cstheme="majorHAnsi"/>
              </w:rPr>
            </w:pPr>
          </w:p>
        </w:tc>
      </w:tr>
      <w:tr w:rsidR="00DB3249" w:rsidRPr="00332D09" w14:paraId="753C4E3C" w14:textId="77777777" w:rsidTr="00AC41FC">
        <w:trPr>
          <w:trHeight w:val="432"/>
        </w:trPr>
        <w:tc>
          <w:tcPr>
            <w:tcW w:w="6120" w:type="dxa"/>
            <w:shd w:val="clear" w:color="auto" w:fill="FFFFFF" w:themeFill="background1"/>
          </w:tcPr>
          <w:p w14:paraId="06CBB96A" w14:textId="77777777" w:rsidR="00DB3249" w:rsidRPr="00332D09" w:rsidRDefault="00DB3249" w:rsidP="00AC41FC">
            <w:pPr>
              <w:rPr>
                <w:rFonts w:asciiTheme="majorHAnsi" w:hAnsiTheme="majorHAnsi" w:cstheme="majorHAnsi"/>
              </w:rPr>
            </w:pPr>
            <w:r>
              <w:rPr>
                <w:rFonts w:asciiTheme="majorHAnsi" w:hAnsiTheme="majorHAnsi" w:cstheme="majorHAnsi"/>
              </w:rPr>
              <w:t>Field Staff</w:t>
            </w:r>
          </w:p>
        </w:tc>
        <w:tc>
          <w:tcPr>
            <w:tcW w:w="3150" w:type="dxa"/>
            <w:shd w:val="clear" w:color="auto" w:fill="FFFFFF" w:themeFill="background1"/>
          </w:tcPr>
          <w:p w14:paraId="5094BDA5" w14:textId="77777777" w:rsidR="00DB3249" w:rsidRPr="00332D09" w:rsidRDefault="00DB3249" w:rsidP="00AC41FC">
            <w:pPr>
              <w:rPr>
                <w:rFonts w:asciiTheme="majorHAnsi" w:hAnsiTheme="majorHAnsi" w:cstheme="majorHAnsi"/>
              </w:rPr>
            </w:pPr>
          </w:p>
        </w:tc>
      </w:tr>
      <w:tr w:rsidR="00DB3249" w:rsidRPr="00332D09" w14:paraId="23180F4F" w14:textId="77777777" w:rsidTr="00AC41FC">
        <w:trPr>
          <w:trHeight w:val="432"/>
        </w:trPr>
        <w:tc>
          <w:tcPr>
            <w:tcW w:w="6120" w:type="dxa"/>
            <w:shd w:val="clear" w:color="auto" w:fill="FFFFFF" w:themeFill="background1"/>
          </w:tcPr>
          <w:sdt>
            <w:sdtPr>
              <w:rPr>
                <w:rFonts w:asciiTheme="majorHAnsi" w:hAnsiTheme="majorHAnsi" w:cstheme="majorHAnsi"/>
              </w:rPr>
              <w:id w:val="-1819874870"/>
              <w:placeholder>
                <w:docPart w:val="DefaultPlaceholder_-1854013440"/>
              </w:placeholder>
            </w:sdtPr>
            <w:sdtContent>
              <w:p w14:paraId="25925832" w14:textId="39E60E6A" w:rsidR="00DB3249" w:rsidRDefault="0039781B" w:rsidP="00AC41FC">
                <w:pPr>
                  <w:rPr>
                    <w:rFonts w:asciiTheme="majorHAnsi" w:hAnsiTheme="majorHAnsi" w:cstheme="majorHAnsi"/>
                  </w:rPr>
                </w:pPr>
                <w:r w:rsidRPr="00332D09">
                  <w:rPr>
                    <w:rFonts w:asciiTheme="majorHAnsi" w:hAnsiTheme="majorHAnsi" w:cstheme="majorHAnsi"/>
                  </w:rPr>
                  <w:t>Program</w:t>
                </w:r>
                <w:r>
                  <w:rPr>
                    <w:rFonts w:asciiTheme="majorHAnsi" w:hAnsiTheme="majorHAnsi" w:cstheme="majorHAnsi"/>
                  </w:rPr>
                  <w:t>/Project</w:t>
                </w:r>
                <w:r w:rsidRPr="00332D09">
                  <w:rPr>
                    <w:rFonts w:asciiTheme="majorHAnsi" w:hAnsiTheme="majorHAnsi" w:cstheme="majorHAnsi"/>
                  </w:rPr>
                  <w:t xml:space="preserve"> Specialist</w:t>
                </w:r>
                <w:r>
                  <w:rPr>
                    <w:rFonts w:asciiTheme="majorHAnsi" w:hAnsiTheme="majorHAnsi" w:cstheme="majorHAnsi"/>
                  </w:rPr>
                  <w:t xml:space="preserve"> Name</w:t>
                </w:r>
              </w:p>
            </w:sdtContent>
          </w:sdt>
          <w:p w14:paraId="7A4E4E80" w14:textId="77777777" w:rsidR="00DB3249" w:rsidRDefault="00DB3249" w:rsidP="00AC41FC">
            <w:pPr>
              <w:rPr>
                <w:rFonts w:asciiTheme="majorHAnsi" w:hAnsiTheme="majorHAnsi" w:cstheme="majorHAnsi"/>
              </w:rPr>
            </w:pPr>
          </w:p>
          <w:p w14:paraId="29268AA0" w14:textId="77777777" w:rsidR="00DB3249" w:rsidRPr="00332D09" w:rsidRDefault="00DB3249" w:rsidP="00AC41FC">
            <w:pPr>
              <w:rPr>
                <w:rFonts w:asciiTheme="majorHAnsi" w:hAnsiTheme="majorHAnsi" w:cstheme="majorHAnsi"/>
              </w:rPr>
            </w:pPr>
          </w:p>
        </w:tc>
        <w:tc>
          <w:tcPr>
            <w:tcW w:w="3150" w:type="dxa"/>
            <w:shd w:val="clear" w:color="auto" w:fill="FFFFFF" w:themeFill="background1"/>
          </w:tcPr>
          <w:p w14:paraId="46A0D4FF" w14:textId="77777777" w:rsidR="00DB3249" w:rsidRPr="00332D09" w:rsidRDefault="00DB3249" w:rsidP="00AC41FC">
            <w:pPr>
              <w:rPr>
                <w:rFonts w:asciiTheme="majorHAnsi" w:hAnsiTheme="majorHAnsi" w:cstheme="majorHAnsi"/>
              </w:rPr>
            </w:pPr>
          </w:p>
        </w:tc>
      </w:tr>
      <w:tr w:rsidR="00DB3249" w:rsidRPr="00332D09" w14:paraId="0AA153FF" w14:textId="77777777" w:rsidTr="00AC41FC">
        <w:trPr>
          <w:trHeight w:val="432"/>
        </w:trPr>
        <w:tc>
          <w:tcPr>
            <w:tcW w:w="6120" w:type="dxa"/>
            <w:shd w:val="clear" w:color="auto" w:fill="FFFFFF" w:themeFill="background1"/>
          </w:tcPr>
          <w:p w14:paraId="6D1006EA" w14:textId="207BCE5A" w:rsidR="00DB3249" w:rsidRPr="00332D09" w:rsidRDefault="00DB3249" w:rsidP="00AC41FC">
            <w:pPr>
              <w:rPr>
                <w:rFonts w:asciiTheme="majorHAnsi" w:hAnsiTheme="majorHAnsi" w:cstheme="majorHAnsi"/>
              </w:rPr>
            </w:pPr>
            <w:r w:rsidRPr="00332D09">
              <w:rPr>
                <w:rFonts w:asciiTheme="majorHAnsi" w:hAnsiTheme="majorHAnsi" w:cstheme="majorHAnsi"/>
              </w:rPr>
              <w:t>Program</w:t>
            </w:r>
            <w:r w:rsidR="0039781B">
              <w:rPr>
                <w:rFonts w:asciiTheme="majorHAnsi" w:hAnsiTheme="majorHAnsi" w:cstheme="majorHAnsi"/>
              </w:rPr>
              <w:t>/Project</w:t>
            </w:r>
            <w:r w:rsidRPr="00332D09">
              <w:rPr>
                <w:rFonts w:asciiTheme="majorHAnsi" w:hAnsiTheme="majorHAnsi" w:cstheme="majorHAnsi"/>
              </w:rPr>
              <w:t xml:space="preserve"> Specialist</w:t>
            </w:r>
          </w:p>
        </w:tc>
        <w:tc>
          <w:tcPr>
            <w:tcW w:w="3150" w:type="dxa"/>
            <w:shd w:val="clear" w:color="auto" w:fill="FFFFFF" w:themeFill="background1"/>
          </w:tcPr>
          <w:p w14:paraId="1AE62836" w14:textId="77777777" w:rsidR="00DB3249" w:rsidRPr="00332D09" w:rsidRDefault="00DB3249" w:rsidP="00AC41FC">
            <w:pPr>
              <w:rPr>
                <w:rFonts w:asciiTheme="majorHAnsi" w:hAnsiTheme="majorHAnsi" w:cstheme="majorHAnsi"/>
              </w:rPr>
            </w:pPr>
          </w:p>
        </w:tc>
      </w:tr>
      <w:tr w:rsidR="00DB3249" w:rsidRPr="00332D09" w14:paraId="24D6A51A" w14:textId="77777777" w:rsidTr="00AC41FC">
        <w:trPr>
          <w:trHeight w:val="432"/>
        </w:trPr>
        <w:tc>
          <w:tcPr>
            <w:tcW w:w="6120" w:type="dxa"/>
            <w:shd w:val="clear" w:color="auto" w:fill="FFFFFF" w:themeFill="background1"/>
          </w:tcPr>
          <w:sdt>
            <w:sdtPr>
              <w:rPr>
                <w:rFonts w:asciiTheme="majorHAnsi" w:hAnsiTheme="majorHAnsi" w:cstheme="majorHAnsi"/>
              </w:rPr>
              <w:id w:val="1183936682"/>
              <w:placeholder>
                <w:docPart w:val="DefaultPlaceholder_-1854013440"/>
              </w:placeholder>
            </w:sdtPr>
            <w:sdtContent>
              <w:p w14:paraId="6A200FD6" w14:textId="78F827C1" w:rsidR="00DB3249" w:rsidRDefault="0039781B" w:rsidP="00AC41FC">
                <w:pPr>
                  <w:rPr>
                    <w:rFonts w:asciiTheme="majorHAnsi" w:hAnsiTheme="majorHAnsi" w:cstheme="majorHAnsi"/>
                  </w:rPr>
                </w:pPr>
                <w:r>
                  <w:rPr>
                    <w:rFonts w:asciiTheme="majorHAnsi" w:hAnsiTheme="majorHAnsi" w:cstheme="majorHAnsi"/>
                  </w:rPr>
                  <w:t>NDEQ QA Manager Name</w:t>
                </w:r>
              </w:p>
            </w:sdtContent>
          </w:sdt>
          <w:p w14:paraId="6B0C7967" w14:textId="77777777" w:rsidR="00DB3249" w:rsidRDefault="00DB3249" w:rsidP="00AC41FC">
            <w:pPr>
              <w:rPr>
                <w:rFonts w:asciiTheme="majorHAnsi" w:hAnsiTheme="majorHAnsi" w:cstheme="majorHAnsi"/>
              </w:rPr>
            </w:pPr>
          </w:p>
          <w:p w14:paraId="589A5D80" w14:textId="77777777" w:rsidR="00DB3249" w:rsidRPr="00332D09" w:rsidRDefault="00DB3249" w:rsidP="00AC41FC">
            <w:pPr>
              <w:rPr>
                <w:rFonts w:asciiTheme="majorHAnsi" w:hAnsiTheme="majorHAnsi" w:cstheme="majorHAnsi"/>
              </w:rPr>
            </w:pPr>
          </w:p>
        </w:tc>
        <w:tc>
          <w:tcPr>
            <w:tcW w:w="3150" w:type="dxa"/>
            <w:shd w:val="clear" w:color="auto" w:fill="FFFFFF" w:themeFill="background1"/>
          </w:tcPr>
          <w:p w14:paraId="3501E5B8" w14:textId="77777777" w:rsidR="00DB3249" w:rsidRPr="00332D09" w:rsidRDefault="00DB3249" w:rsidP="00AC41FC">
            <w:pPr>
              <w:rPr>
                <w:rFonts w:asciiTheme="majorHAnsi" w:hAnsiTheme="majorHAnsi" w:cstheme="majorHAnsi"/>
              </w:rPr>
            </w:pPr>
          </w:p>
        </w:tc>
      </w:tr>
      <w:tr w:rsidR="00DB3249" w:rsidRPr="00332D09" w14:paraId="2B4F0C18" w14:textId="77777777" w:rsidTr="00AC41FC">
        <w:trPr>
          <w:trHeight w:val="432"/>
        </w:trPr>
        <w:tc>
          <w:tcPr>
            <w:tcW w:w="6120" w:type="dxa"/>
            <w:shd w:val="clear" w:color="auto" w:fill="FFFFFF" w:themeFill="background1"/>
          </w:tcPr>
          <w:p w14:paraId="5988A771" w14:textId="77777777" w:rsidR="00DB3249" w:rsidRPr="00332D09" w:rsidRDefault="00DB3249" w:rsidP="00AC41FC">
            <w:pPr>
              <w:rPr>
                <w:rFonts w:asciiTheme="majorHAnsi" w:hAnsiTheme="majorHAnsi" w:cstheme="majorHAnsi"/>
              </w:rPr>
            </w:pPr>
            <w:r w:rsidRPr="00332D09">
              <w:rPr>
                <w:rFonts w:asciiTheme="majorHAnsi" w:hAnsiTheme="majorHAnsi" w:cstheme="majorHAnsi"/>
              </w:rPr>
              <w:t>Department of Environmental Quality</w:t>
            </w:r>
            <w:r>
              <w:rPr>
                <w:rFonts w:asciiTheme="majorHAnsi" w:hAnsiTheme="majorHAnsi" w:cstheme="majorHAnsi"/>
              </w:rPr>
              <w:t xml:space="preserve"> QA Manager</w:t>
            </w:r>
          </w:p>
        </w:tc>
        <w:tc>
          <w:tcPr>
            <w:tcW w:w="3150" w:type="dxa"/>
            <w:shd w:val="clear" w:color="auto" w:fill="FFFFFF" w:themeFill="background1"/>
          </w:tcPr>
          <w:p w14:paraId="6A8C8173" w14:textId="77777777" w:rsidR="00DB3249" w:rsidRPr="00332D09" w:rsidRDefault="00DB3249" w:rsidP="00AC41FC">
            <w:pPr>
              <w:rPr>
                <w:rFonts w:asciiTheme="majorHAnsi" w:hAnsiTheme="majorHAnsi" w:cstheme="majorHAnsi"/>
              </w:rPr>
            </w:pPr>
          </w:p>
        </w:tc>
      </w:tr>
      <w:tr w:rsidR="00DB3249" w:rsidRPr="00332D09" w14:paraId="1CD37578" w14:textId="77777777" w:rsidTr="00AC41FC">
        <w:trPr>
          <w:trHeight w:val="432"/>
        </w:trPr>
        <w:tc>
          <w:tcPr>
            <w:tcW w:w="6120" w:type="dxa"/>
            <w:shd w:val="clear" w:color="auto" w:fill="FFFFFF" w:themeFill="background1"/>
          </w:tcPr>
          <w:sdt>
            <w:sdtPr>
              <w:rPr>
                <w:rFonts w:asciiTheme="majorHAnsi" w:hAnsiTheme="majorHAnsi" w:cstheme="majorHAnsi"/>
              </w:rPr>
              <w:id w:val="-1248719238"/>
              <w:placeholder>
                <w:docPart w:val="DefaultPlaceholder_-1854013440"/>
              </w:placeholder>
            </w:sdtPr>
            <w:sdtContent>
              <w:p w14:paraId="128FBD1A" w14:textId="7A4C4395" w:rsidR="00DB3249" w:rsidRDefault="0039781B" w:rsidP="00AC41FC">
                <w:pPr>
                  <w:rPr>
                    <w:rFonts w:asciiTheme="majorHAnsi" w:hAnsiTheme="majorHAnsi" w:cstheme="majorHAnsi"/>
                  </w:rPr>
                </w:pPr>
                <w:r>
                  <w:rPr>
                    <w:rFonts w:asciiTheme="majorHAnsi" w:hAnsiTheme="majorHAnsi" w:cstheme="majorHAnsi"/>
                  </w:rPr>
                  <w:t>NDEQ QA Manager Name</w:t>
                </w:r>
              </w:p>
            </w:sdtContent>
          </w:sdt>
          <w:p w14:paraId="2F5653C1" w14:textId="77777777" w:rsidR="00DB3249" w:rsidRDefault="00DB3249" w:rsidP="00AC41FC">
            <w:pPr>
              <w:rPr>
                <w:rFonts w:asciiTheme="majorHAnsi" w:hAnsiTheme="majorHAnsi" w:cstheme="majorHAnsi"/>
              </w:rPr>
            </w:pPr>
          </w:p>
          <w:p w14:paraId="1DD7EDA1" w14:textId="77777777" w:rsidR="00DB3249" w:rsidRPr="00332D09" w:rsidRDefault="00DB3249" w:rsidP="00AC41FC">
            <w:pPr>
              <w:rPr>
                <w:rFonts w:asciiTheme="majorHAnsi" w:hAnsiTheme="majorHAnsi" w:cstheme="majorHAnsi"/>
              </w:rPr>
            </w:pPr>
          </w:p>
        </w:tc>
        <w:tc>
          <w:tcPr>
            <w:tcW w:w="3150" w:type="dxa"/>
            <w:shd w:val="clear" w:color="auto" w:fill="FFFFFF" w:themeFill="background1"/>
          </w:tcPr>
          <w:p w14:paraId="7FC3FD25" w14:textId="77777777" w:rsidR="00DB3249" w:rsidRPr="00332D09" w:rsidRDefault="00DB3249" w:rsidP="00AC41FC">
            <w:pPr>
              <w:rPr>
                <w:rFonts w:asciiTheme="majorHAnsi" w:hAnsiTheme="majorHAnsi" w:cstheme="majorHAnsi"/>
              </w:rPr>
            </w:pPr>
          </w:p>
        </w:tc>
      </w:tr>
      <w:tr w:rsidR="00DB3249" w:rsidRPr="00332D09" w14:paraId="7A42B0FB" w14:textId="77777777" w:rsidTr="00AC41FC">
        <w:trPr>
          <w:trHeight w:val="432"/>
        </w:trPr>
        <w:tc>
          <w:tcPr>
            <w:tcW w:w="6120" w:type="dxa"/>
            <w:shd w:val="clear" w:color="auto" w:fill="FFFFFF" w:themeFill="background1"/>
          </w:tcPr>
          <w:p w14:paraId="774E4E56" w14:textId="77777777" w:rsidR="00DB3249" w:rsidRPr="00332D09" w:rsidRDefault="00DB3249" w:rsidP="00AC41FC">
            <w:pPr>
              <w:rPr>
                <w:rFonts w:asciiTheme="majorHAnsi" w:hAnsiTheme="majorHAnsi" w:cstheme="majorHAnsi"/>
              </w:rPr>
            </w:pPr>
            <w:r w:rsidRPr="00332D09">
              <w:rPr>
                <w:rFonts w:asciiTheme="majorHAnsi" w:hAnsiTheme="majorHAnsi" w:cstheme="majorHAnsi"/>
              </w:rPr>
              <w:t>Department of Environmental Quality</w:t>
            </w:r>
            <w:r>
              <w:rPr>
                <w:rFonts w:asciiTheme="majorHAnsi" w:hAnsiTheme="majorHAnsi" w:cstheme="majorHAnsi"/>
              </w:rPr>
              <w:t xml:space="preserve"> Project Manager</w:t>
            </w:r>
          </w:p>
        </w:tc>
        <w:tc>
          <w:tcPr>
            <w:tcW w:w="3150" w:type="dxa"/>
            <w:shd w:val="clear" w:color="auto" w:fill="FFFFFF" w:themeFill="background1"/>
          </w:tcPr>
          <w:p w14:paraId="12203FF7" w14:textId="77777777" w:rsidR="00DB3249" w:rsidRPr="00332D09" w:rsidRDefault="00DB3249" w:rsidP="00AC41FC">
            <w:pPr>
              <w:rPr>
                <w:rFonts w:asciiTheme="majorHAnsi" w:hAnsiTheme="majorHAnsi" w:cstheme="majorHAnsi"/>
              </w:rPr>
            </w:pPr>
          </w:p>
        </w:tc>
      </w:tr>
    </w:tbl>
    <w:p w14:paraId="219985AC" w14:textId="435606EC" w:rsidR="00DB3249" w:rsidRDefault="00DB3249" w:rsidP="004171FB"/>
    <w:p w14:paraId="56545204" w14:textId="77777777" w:rsidR="00DB3249" w:rsidRPr="00AD4492" w:rsidRDefault="00DB3249" w:rsidP="004171FB"/>
    <w:p w14:paraId="1A7CECEB" w14:textId="77777777" w:rsidR="004171FB" w:rsidRPr="00AD4492" w:rsidRDefault="004171FB" w:rsidP="004171FB"/>
    <w:p w14:paraId="4599BBFA" w14:textId="77777777" w:rsidR="004171FB" w:rsidRPr="00AD4492" w:rsidRDefault="004171FB" w:rsidP="004171FB"/>
    <w:p w14:paraId="35CD4009" w14:textId="78E1B9BA" w:rsidR="00332D09" w:rsidRDefault="00915060">
      <w:pPr>
        <w:widowControl/>
        <w:autoSpaceDE/>
        <w:autoSpaceDN/>
        <w:adjustRightInd/>
        <w:spacing w:after="160" w:line="259" w:lineRule="auto"/>
        <w:rPr>
          <w:rFonts w:asciiTheme="majorHAnsi" w:eastAsiaTheme="majorEastAsia" w:hAnsiTheme="majorHAnsi" w:cstheme="majorBidi"/>
          <w:color w:val="046A38"/>
          <w:sz w:val="32"/>
          <w:szCs w:val="32"/>
        </w:rPr>
      </w:pPr>
      <w:r>
        <w:rPr>
          <w:noProof/>
        </w:rPr>
        <mc:AlternateContent>
          <mc:Choice Requires="wps">
            <w:drawing>
              <wp:anchor distT="0" distB="0" distL="114300" distR="114300" simplePos="0" relativeHeight="251662336" behindDoc="0" locked="0" layoutInCell="1" allowOverlap="1" wp14:anchorId="28F1D42B" wp14:editId="40E019C5">
                <wp:simplePos x="0" y="0"/>
                <wp:positionH relativeFrom="margin">
                  <wp:align>right</wp:align>
                </wp:positionH>
                <wp:positionV relativeFrom="paragraph">
                  <wp:posOffset>3274060</wp:posOffset>
                </wp:positionV>
                <wp:extent cx="342900" cy="457200"/>
                <wp:effectExtent l="0" t="0" r="0" b="0"/>
                <wp:wrapNone/>
                <wp:docPr id="4" name="Rectangle 4"/>
                <wp:cNvGraphicFramePr/>
                <a:graphic xmlns:a="http://schemas.openxmlformats.org/drawingml/2006/main">
                  <a:graphicData uri="http://schemas.microsoft.com/office/word/2010/wordprocessingShape">
                    <wps:wsp>
                      <wps:cNvSpPr/>
                      <wps:spPr>
                        <a:xfrm>
                          <a:off x="0" y="0"/>
                          <a:ext cx="34290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8C7AE" id="Rectangle 4" o:spid="_x0000_s1026" style="position:absolute;margin-left:-24.2pt;margin-top:257.8pt;width:27pt;height:36pt;z-index:2516623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" fillcolor="white [3212]" stroked="f" strokeweight="1pt">
                <w10:wrap anchorx="margin"/>
              </v:rect>
            </w:pict>
          </mc:Fallback>
        </mc:AlternateContent>
      </w:r>
      <w:r w:rsidR="00332D09">
        <w:br w:type="page"/>
      </w:r>
    </w:p>
    <w:p w14:paraId="2D5FCAC4" w14:textId="77777777" w:rsidR="00DB3249" w:rsidRDefault="00DB3249" w:rsidP="00332D09">
      <w:pPr>
        <w:pStyle w:val="Heading1"/>
        <w:sectPr w:rsidR="00DB3249" w:rsidSect="00852499">
          <w:footerReference w:type="default" r:id="rId9"/>
          <w:pgSz w:w="12240" w:h="15840"/>
          <w:pgMar w:top="1440" w:right="1440" w:bottom="1440" w:left="1440" w:header="1440" w:footer="1440" w:gutter="0"/>
          <w:pgNumType w:fmt="lowerRoman" w:start="1"/>
          <w:cols w:space="720"/>
          <w:noEndnote/>
          <w:docGrid w:linePitch="326"/>
        </w:sectPr>
      </w:pPr>
    </w:p>
    <w:p w14:paraId="1E1E676C" w14:textId="7CBE58C0" w:rsidR="004171FB" w:rsidRPr="00AD4492" w:rsidRDefault="004171FB" w:rsidP="00332D09">
      <w:pPr>
        <w:pStyle w:val="Heading1"/>
      </w:pPr>
      <w:bookmarkStart w:id="1" w:name="_Toc6821364"/>
      <w:r w:rsidRPr="00AD4492">
        <w:lastRenderedPageBreak/>
        <w:t>A2. Table of Contents</w:t>
      </w:r>
      <w:bookmarkEnd w:id="1"/>
    </w:p>
    <w:sdt>
      <w:sdtPr>
        <w:rPr>
          <w:rFonts w:asciiTheme="minorHAnsi" w:eastAsia="Times New Roman" w:hAnsiTheme="minorHAnsi" w:cs="Times New Roman"/>
          <w:color w:val="auto"/>
          <w:sz w:val="24"/>
          <w:szCs w:val="24"/>
        </w:rPr>
        <w:id w:val="-684675460"/>
        <w:docPartObj>
          <w:docPartGallery w:val="Table of Contents"/>
          <w:docPartUnique/>
        </w:docPartObj>
      </w:sdtPr>
      <w:sdtEndPr>
        <w:rPr>
          <w:b/>
          <w:bCs/>
          <w:noProof/>
        </w:rPr>
      </w:sdtEndPr>
      <w:sdtContent>
        <w:p w14:paraId="0F725F06" w14:textId="5D614794" w:rsidR="00332D09" w:rsidRDefault="00332D09">
          <w:pPr>
            <w:pStyle w:val="TOCHeading"/>
          </w:pPr>
        </w:p>
        <w:p w14:paraId="589BDD50" w14:textId="75CDFA8D" w:rsidR="00772F8C" w:rsidRDefault="00332D09">
          <w:pPr>
            <w:pStyle w:val="TOC1"/>
            <w:rPr>
              <w:rFonts w:eastAsiaTheme="minorEastAsia"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6821363" w:history="1">
            <w:r w:rsidR="00772F8C" w:rsidRPr="00617377">
              <w:rPr>
                <w:rStyle w:val="Hyperlink"/>
                <w:noProof/>
              </w:rPr>
              <w:t>A1. Title and Approval Sheet</w:t>
            </w:r>
            <w:r w:rsidR="00772F8C">
              <w:rPr>
                <w:noProof/>
                <w:webHidden/>
              </w:rPr>
              <w:tab/>
            </w:r>
            <w:r w:rsidR="00772F8C">
              <w:rPr>
                <w:noProof/>
                <w:webHidden/>
              </w:rPr>
              <w:fldChar w:fldCharType="begin"/>
            </w:r>
            <w:r w:rsidR="00772F8C">
              <w:rPr>
                <w:noProof/>
                <w:webHidden/>
              </w:rPr>
              <w:instrText xml:space="preserve"> PAGEREF _Toc6821363 \h </w:instrText>
            </w:r>
            <w:r w:rsidR="00772F8C">
              <w:rPr>
                <w:noProof/>
                <w:webHidden/>
              </w:rPr>
            </w:r>
            <w:r w:rsidR="00772F8C">
              <w:rPr>
                <w:noProof/>
                <w:webHidden/>
              </w:rPr>
              <w:fldChar w:fldCharType="separate"/>
            </w:r>
            <w:r w:rsidR="00772F8C">
              <w:rPr>
                <w:noProof/>
                <w:webHidden/>
              </w:rPr>
              <w:t>i</w:t>
            </w:r>
            <w:r w:rsidR="00772F8C">
              <w:rPr>
                <w:noProof/>
                <w:webHidden/>
              </w:rPr>
              <w:fldChar w:fldCharType="end"/>
            </w:r>
          </w:hyperlink>
        </w:p>
        <w:p w14:paraId="6E863D6C" w14:textId="393C4A48" w:rsidR="00772F8C" w:rsidRDefault="00A85FD0">
          <w:pPr>
            <w:pStyle w:val="TOC1"/>
            <w:rPr>
              <w:rFonts w:eastAsiaTheme="minorEastAsia" w:cstheme="minorBidi"/>
              <w:noProof/>
              <w:sz w:val="22"/>
              <w:szCs w:val="22"/>
            </w:rPr>
          </w:pPr>
          <w:hyperlink w:anchor="_Toc6821364" w:history="1">
            <w:r w:rsidR="00772F8C" w:rsidRPr="00617377">
              <w:rPr>
                <w:rStyle w:val="Hyperlink"/>
                <w:noProof/>
              </w:rPr>
              <w:t>A2. Table of Contents</w:t>
            </w:r>
            <w:r w:rsidR="00772F8C">
              <w:rPr>
                <w:noProof/>
                <w:webHidden/>
              </w:rPr>
              <w:tab/>
            </w:r>
            <w:r w:rsidR="00772F8C">
              <w:rPr>
                <w:noProof/>
                <w:webHidden/>
              </w:rPr>
              <w:fldChar w:fldCharType="begin"/>
            </w:r>
            <w:r w:rsidR="00772F8C">
              <w:rPr>
                <w:noProof/>
                <w:webHidden/>
              </w:rPr>
              <w:instrText xml:space="preserve"> PAGEREF _Toc6821364 \h </w:instrText>
            </w:r>
            <w:r w:rsidR="00772F8C">
              <w:rPr>
                <w:noProof/>
                <w:webHidden/>
              </w:rPr>
            </w:r>
            <w:r w:rsidR="00772F8C">
              <w:rPr>
                <w:noProof/>
                <w:webHidden/>
              </w:rPr>
              <w:fldChar w:fldCharType="separate"/>
            </w:r>
            <w:r w:rsidR="00772F8C">
              <w:rPr>
                <w:noProof/>
                <w:webHidden/>
              </w:rPr>
              <w:t>1</w:t>
            </w:r>
            <w:r w:rsidR="00772F8C">
              <w:rPr>
                <w:noProof/>
                <w:webHidden/>
              </w:rPr>
              <w:fldChar w:fldCharType="end"/>
            </w:r>
          </w:hyperlink>
        </w:p>
        <w:p w14:paraId="2EEF3FA3" w14:textId="3F36EFA7" w:rsidR="00772F8C" w:rsidRDefault="00A85FD0">
          <w:pPr>
            <w:pStyle w:val="TOC1"/>
            <w:rPr>
              <w:rFonts w:eastAsiaTheme="minorEastAsia" w:cstheme="minorBidi"/>
              <w:noProof/>
              <w:sz w:val="22"/>
              <w:szCs w:val="22"/>
            </w:rPr>
          </w:pPr>
          <w:hyperlink w:anchor="_Toc6821365" w:history="1">
            <w:r w:rsidR="00772F8C" w:rsidRPr="00617377">
              <w:rPr>
                <w:rStyle w:val="Hyperlink"/>
                <w:noProof/>
              </w:rPr>
              <w:t>A3. Distribution List</w:t>
            </w:r>
            <w:r w:rsidR="00772F8C">
              <w:rPr>
                <w:noProof/>
                <w:webHidden/>
              </w:rPr>
              <w:tab/>
            </w:r>
            <w:r w:rsidR="00772F8C">
              <w:rPr>
                <w:noProof/>
                <w:webHidden/>
              </w:rPr>
              <w:fldChar w:fldCharType="begin"/>
            </w:r>
            <w:r w:rsidR="00772F8C">
              <w:rPr>
                <w:noProof/>
                <w:webHidden/>
              </w:rPr>
              <w:instrText xml:space="preserve"> PAGEREF _Toc6821365 \h </w:instrText>
            </w:r>
            <w:r w:rsidR="00772F8C">
              <w:rPr>
                <w:noProof/>
                <w:webHidden/>
              </w:rPr>
            </w:r>
            <w:r w:rsidR="00772F8C">
              <w:rPr>
                <w:noProof/>
                <w:webHidden/>
              </w:rPr>
              <w:fldChar w:fldCharType="separate"/>
            </w:r>
            <w:r w:rsidR="00772F8C">
              <w:rPr>
                <w:noProof/>
                <w:webHidden/>
              </w:rPr>
              <w:t>5</w:t>
            </w:r>
            <w:r w:rsidR="00772F8C">
              <w:rPr>
                <w:noProof/>
                <w:webHidden/>
              </w:rPr>
              <w:fldChar w:fldCharType="end"/>
            </w:r>
          </w:hyperlink>
        </w:p>
        <w:p w14:paraId="2B691D2B" w14:textId="391FF8FA" w:rsidR="00772F8C" w:rsidRDefault="00A85FD0">
          <w:pPr>
            <w:pStyle w:val="TOC1"/>
            <w:rPr>
              <w:rFonts w:eastAsiaTheme="minorEastAsia" w:cstheme="minorBidi"/>
              <w:noProof/>
              <w:sz w:val="22"/>
              <w:szCs w:val="22"/>
            </w:rPr>
          </w:pPr>
          <w:hyperlink w:anchor="_Toc6821366" w:history="1">
            <w:r w:rsidR="00772F8C" w:rsidRPr="00617377">
              <w:rPr>
                <w:rStyle w:val="Hyperlink"/>
                <w:noProof/>
              </w:rPr>
              <w:t>A4. Project/Task Organization</w:t>
            </w:r>
            <w:r w:rsidR="00772F8C">
              <w:rPr>
                <w:noProof/>
                <w:webHidden/>
              </w:rPr>
              <w:tab/>
            </w:r>
            <w:r w:rsidR="00772F8C">
              <w:rPr>
                <w:noProof/>
                <w:webHidden/>
              </w:rPr>
              <w:fldChar w:fldCharType="begin"/>
            </w:r>
            <w:r w:rsidR="00772F8C">
              <w:rPr>
                <w:noProof/>
                <w:webHidden/>
              </w:rPr>
              <w:instrText xml:space="preserve"> PAGEREF _Toc6821366 \h </w:instrText>
            </w:r>
            <w:r w:rsidR="00772F8C">
              <w:rPr>
                <w:noProof/>
                <w:webHidden/>
              </w:rPr>
            </w:r>
            <w:r w:rsidR="00772F8C">
              <w:rPr>
                <w:noProof/>
                <w:webHidden/>
              </w:rPr>
              <w:fldChar w:fldCharType="separate"/>
            </w:r>
            <w:r w:rsidR="00772F8C">
              <w:rPr>
                <w:noProof/>
                <w:webHidden/>
              </w:rPr>
              <w:t>5</w:t>
            </w:r>
            <w:r w:rsidR="00772F8C">
              <w:rPr>
                <w:noProof/>
                <w:webHidden/>
              </w:rPr>
              <w:fldChar w:fldCharType="end"/>
            </w:r>
          </w:hyperlink>
        </w:p>
        <w:p w14:paraId="7A90C300" w14:textId="03C9FFBF" w:rsidR="00772F8C" w:rsidRDefault="00A85FD0">
          <w:pPr>
            <w:pStyle w:val="TOC1"/>
            <w:rPr>
              <w:rFonts w:eastAsiaTheme="minorEastAsia" w:cstheme="minorBidi"/>
              <w:noProof/>
              <w:sz w:val="22"/>
              <w:szCs w:val="22"/>
            </w:rPr>
          </w:pPr>
          <w:hyperlink w:anchor="_Toc6821367" w:history="1">
            <w:r w:rsidR="00772F8C" w:rsidRPr="00617377">
              <w:rPr>
                <w:rStyle w:val="Hyperlink"/>
                <w:noProof/>
              </w:rPr>
              <w:t>A5. Problem Definition/Background</w:t>
            </w:r>
            <w:r w:rsidR="00772F8C">
              <w:rPr>
                <w:noProof/>
                <w:webHidden/>
              </w:rPr>
              <w:tab/>
            </w:r>
            <w:r w:rsidR="00772F8C">
              <w:rPr>
                <w:noProof/>
                <w:webHidden/>
              </w:rPr>
              <w:fldChar w:fldCharType="begin"/>
            </w:r>
            <w:r w:rsidR="00772F8C">
              <w:rPr>
                <w:noProof/>
                <w:webHidden/>
              </w:rPr>
              <w:instrText xml:space="preserve"> PAGEREF _Toc6821367 \h </w:instrText>
            </w:r>
            <w:r w:rsidR="00772F8C">
              <w:rPr>
                <w:noProof/>
                <w:webHidden/>
              </w:rPr>
            </w:r>
            <w:r w:rsidR="00772F8C">
              <w:rPr>
                <w:noProof/>
                <w:webHidden/>
              </w:rPr>
              <w:fldChar w:fldCharType="separate"/>
            </w:r>
            <w:r w:rsidR="00772F8C">
              <w:rPr>
                <w:noProof/>
                <w:webHidden/>
              </w:rPr>
              <w:t>7</w:t>
            </w:r>
            <w:r w:rsidR="00772F8C">
              <w:rPr>
                <w:noProof/>
                <w:webHidden/>
              </w:rPr>
              <w:fldChar w:fldCharType="end"/>
            </w:r>
          </w:hyperlink>
        </w:p>
        <w:p w14:paraId="1E95C2AD" w14:textId="74CDF462" w:rsidR="00772F8C" w:rsidRDefault="00A85FD0">
          <w:pPr>
            <w:pStyle w:val="TOC2"/>
            <w:tabs>
              <w:tab w:val="right" w:leader="dot" w:pos="9350"/>
            </w:tabs>
            <w:rPr>
              <w:rFonts w:eastAsiaTheme="minorEastAsia" w:cstheme="minorBidi"/>
              <w:noProof/>
              <w:sz w:val="22"/>
              <w:szCs w:val="22"/>
            </w:rPr>
          </w:pPr>
          <w:hyperlink w:anchor="_Toc6821368" w:history="1">
            <w:r w:rsidR="00772F8C" w:rsidRPr="00617377">
              <w:rPr>
                <w:rStyle w:val="Hyperlink"/>
                <w:noProof/>
              </w:rPr>
              <w:t>Expected Decisions, Actions, or Outcomes</w:t>
            </w:r>
            <w:r w:rsidR="00772F8C">
              <w:rPr>
                <w:noProof/>
                <w:webHidden/>
              </w:rPr>
              <w:tab/>
            </w:r>
            <w:r w:rsidR="00772F8C">
              <w:rPr>
                <w:noProof/>
                <w:webHidden/>
              </w:rPr>
              <w:fldChar w:fldCharType="begin"/>
            </w:r>
            <w:r w:rsidR="00772F8C">
              <w:rPr>
                <w:noProof/>
                <w:webHidden/>
              </w:rPr>
              <w:instrText xml:space="preserve"> PAGEREF _Toc6821368 \h </w:instrText>
            </w:r>
            <w:r w:rsidR="00772F8C">
              <w:rPr>
                <w:noProof/>
                <w:webHidden/>
              </w:rPr>
            </w:r>
            <w:r w:rsidR="00772F8C">
              <w:rPr>
                <w:noProof/>
                <w:webHidden/>
              </w:rPr>
              <w:fldChar w:fldCharType="separate"/>
            </w:r>
            <w:r w:rsidR="00772F8C">
              <w:rPr>
                <w:noProof/>
                <w:webHidden/>
              </w:rPr>
              <w:t>7</w:t>
            </w:r>
            <w:r w:rsidR="00772F8C">
              <w:rPr>
                <w:noProof/>
                <w:webHidden/>
              </w:rPr>
              <w:fldChar w:fldCharType="end"/>
            </w:r>
          </w:hyperlink>
        </w:p>
        <w:p w14:paraId="725A1B12" w14:textId="4B51DC20" w:rsidR="00772F8C" w:rsidRDefault="00A85FD0">
          <w:pPr>
            <w:pStyle w:val="TOC2"/>
            <w:tabs>
              <w:tab w:val="right" w:leader="dot" w:pos="9350"/>
            </w:tabs>
            <w:rPr>
              <w:rFonts w:eastAsiaTheme="minorEastAsia" w:cstheme="minorBidi"/>
              <w:noProof/>
              <w:sz w:val="22"/>
              <w:szCs w:val="22"/>
            </w:rPr>
          </w:pPr>
          <w:hyperlink w:anchor="_Toc6821369" w:history="1">
            <w:r w:rsidR="00772F8C" w:rsidRPr="00617377">
              <w:rPr>
                <w:rStyle w:val="Hyperlink"/>
                <w:noProof/>
              </w:rPr>
              <w:t>Site Background &amp; Historical Context</w:t>
            </w:r>
            <w:r w:rsidR="00772F8C">
              <w:rPr>
                <w:noProof/>
                <w:webHidden/>
              </w:rPr>
              <w:tab/>
            </w:r>
            <w:r w:rsidR="00772F8C">
              <w:rPr>
                <w:noProof/>
                <w:webHidden/>
              </w:rPr>
              <w:fldChar w:fldCharType="begin"/>
            </w:r>
            <w:r w:rsidR="00772F8C">
              <w:rPr>
                <w:noProof/>
                <w:webHidden/>
              </w:rPr>
              <w:instrText xml:space="preserve"> PAGEREF _Toc6821369 \h </w:instrText>
            </w:r>
            <w:r w:rsidR="00772F8C">
              <w:rPr>
                <w:noProof/>
                <w:webHidden/>
              </w:rPr>
            </w:r>
            <w:r w:rsidR="00772F8C">
              <w:rPr>
                <w:noProof/>
                <w:webHidden/>
              </w:rPr>
              <w:fldChar w:fldCharType="separate"/>
            </w:r>
            <w:r w:rsidR="00772F8C">
              <w:rPr>
                <w:noProof/>
                <w:webHidden/>
              </w:rPr>
              <w:t>9</w:t>
            </w:r>
            <w:r w:rsidR="00772F8C">
              <w:rPr>
                <w:noProof/>
                <w:webHidden/>
              </w:rPr>
              <w:fldChar w:fldCharType="end"/>
            </w:r>
          </w:hyperlink>
        </w:p>
        <w:p w14:paraId="05CD7289" w14:textId="26122A31" w:rsidR="00772F8C" w:rsidRDefault="00A85FD0">
          <w:pPr>
            <w:pStyle w:val="TOC2"/>
            <w:tabs>
              <w:tab w:val="right" w:leader="dot" w:pos="9350"/>
            </w:tabs>
            <w:rPr>
              <w:rFonts w:eastAsiaTheme="minorEastAsia" w:cstheme="minorBidi"/>
              <w:noProof/>
              <w:sz w:val="22"/>
              <w:szCs w:val="22"/>
            </w:rPr>
          </w:pPr>
          <w:hyperlink w:anchor="_Toc6821370" w:history="1">
            <w:r w:rsidR="00772F8C" w:rsidRPr="00617377">
              <w:rPr>
                <w:rStyle w:val="Hyperlink"/>
                <w:noProof/>
              </w:rPr>
              <w:t>Regulatory Information</w:t>
            </w:r>
            <w:r w:rsidR="00772F8C">
              <w:rPr>
                <w:noProof/>
                <w:webHidden/>
              </w:rPr>
              <w:tab/>
            </w:r>
            <w:r w:rsidR="00772F8C">
              <w:rPr>
                <w:noProof/>
                <w:webHidden/>
              </w:rPr>
              <w:fldChar w:fldCharType="begin"/>
            </w:r>
            <w:r w:rsidR="00772F8C">
              <w:rPr>
                <w:noProof/>
                <w:webHidden/>
              </w:rPr>
              <w:instrText xml:space="preserve"> PAGEREF _Toc6821370 \h </w:instrText>
            </w:r>
            <w:r w:rsidR="00772F8C">
              <w:rPr>
                <w:noProof/>
                <w:webHidden/>
              </w:rPr>
            </w:r>
            <w:r w:rsidR="00772F8C">
              <w:rPr>
                <w:noProof/>
                <w:webHidden/>
              </w:rPr>
              <w:fldChar w:fldCharType="separate"/>
            </w:r>
            <w:r w:rsidR="00772F8C">
              <w:rPr>
                <w:noProof/>
                <w:webHidden/>
              </w:rPr>
              <w:t>10</w:t>
            </w:r>
            <w:r w:rsidR="00772F8C">
              <w:rPr>
                <w:noProof/>
                <w:webHidden/>
              </w:rPr>
              <w:fldChar w:fldCharType="end"/>
            </w:r>
          </w:hyperlink>
        </w:p>
        <w:p w14:paraId="35AFA1F3" w14:textId="308B313A" w:rsidR="00772F8C" w:rsidRDefault="00A85FD0">
          <w:pPr>
            <w:pStyle w:val="TOC1"/>
            <w:rPr>
              <w:rFonts w:eastAsiaTheme="minorEastAsia" w:cstheme="minorBidi"/>
              <w:noProof/>
              <w:sz w:val="22"/>
              <w:szCs w:val="22"/>
            </w:rPr>
          </w:pPr>
          <w:hyperlink w:anchor="_Toc6821371" w:history="1">
            <w:r w:rsidR="00772F8C" w:rsidRPr="00617377">
              <w:rPr>
                <w:rStyle w:val="Hyperlink"/>
                <w:noProof/>
              </w:rPr>
              <w:t>A6. Project/Task Description</w:t>
            </w:r>
            <w:r w:rsidR="00772F8C">
              <w:rPr>
                <w:noProof/>
                <w:webHidden/>
              </w:rPr>
              <w:tab/>
            </w:r>
            <w:r w:rsidR="00772F8C">
              <w:rPr>
                <w:noProof/>
                <w:webHidden/>
              </w:rPr>
              <w:fldChar w:fldCharType="begin"/>
            </w:r>
            <w:r w:rsidR="00772F8C">
              <w:rPr>
                <w:noProof/>
                <w:webHidden/>
              </w:rPr>
              <w:instrText xml:space="preserve"> PAGEREF _Toc6821371 \h </w:instrText>
            </w:r>
            <w:r w:rsidR="00772F8C">
              <w:rPr>
                <w:noProof/>
                <w:webHidden/>
              </w:rPr>
            </w:r>
            <w:r w:rsidR="00772F8C">
              <w:rPr>
                <w:noProof/>
                <w:webHidden/>
              </w:rPr>
              <w:fldChar w:fldCharType="separate"/>
            </w:r>
            <w:r w:rsidR="00772F8C">
              <w:rPr>
                <w:noProof/>
                <w:webHidden/>
              </w:rPr>
              <w:t>10</w:t>
            </w:r>
            <w:r w:rsidR="00772F8C">
              <w:rPr>
                <w:noProof/>
                <w:webHidden/>
              </w:rPr>
              <w:fldChar w:fldCharType="end"/>
            </w:r>
          </w:hyperlink>
        </w:p>
        <w:p w14:paraId="2DE4B940" w14:textId="28D64759" w:rsidR="00772F8C" w:rsidRDefault="00A85FD0">
          <w:pPr>
            <w:pStyle w:val="TOC2"/>
            <w:tabs>
              <w:tab w:val="right" w:leader="dot" w:pos="9350"/>
            </w:tabs>
            <w:rPr>
              <w:rFonts w:eastAsiaTheme="minorEastAsia" w:cstheme="minorBidi"/>
              <w:noProof/>
              <w:sz w:val="22"/>
              <w:szCs w:val="22"/>
            </w:rPr>
          </w:pPr>
          <w:hyperlink w:anchor="_Toc6821372" w:history="1">
            <w:r w:rsidR="00772F8C" w:rsidRPr="00617377">
              <w:rPr>
                <w:rStyle w:val="Hyperlink"/>
                <w:noProof/>
              </w:rPr>
              <w:t>Work Summary</w:t>
            </w:r>
            <w:r w:rsidR="00772F8C">
              <w:rPr>
                <w:noProof/>
                <w:webHidden/>
              </w:rPr>
              <w:tab/>
            </w:r>
            <w:r w:rsidR="00772F8C">
              <w:rPr>
                <w:noProof/>
                <w:webHidden/>
              </w:rPr>
              <w:fldChar w:fldCharType="begin"/>
            </w:r>
            <w:r w:rsidR="00772F8C">
              <w:rPr>
                <w:noProof/>
                <w:webHidden/>
              </w:rPr>
              <w:instrText xml:space="preserve"> PAGEREF _Toc6821372 \h </w:instrText>
            </w:r>
            <w:r w:rsidR="00772F8C">
              <w:rPr>
                <w:noProof/>
                <w:webHidden/>
              </w:rPr>
            </w:r>
            <w:r w:rsidR="00772F8C">
              <w:rPr>
                <w:noProof/>
                <w:webHidden/>
              </w:rPr>
              <w:fldChar w:fldCharType="separate"/>
            </w:r>
            <w:r w:rsidR="00772F8C">
              <w:rPr>
                <w:noProof/>
                <w:webHidden/>
              </w:rPr>
              <w:t>10</w:t>
            </w:r>
            <w:r w:rsidR="00772F8C">
              <w:rPr>
                <w:noProof/>
                <w:webHidden/>
              </w:rPr>
              <w:fldChar w:fldCharType="end"/>
            </w:r>
          </w:hyperlink>
        </w:p>
        <w:p w14:paraId="3AA39B26" w14:textId="25AB7559" w:rsidR="00772F8C" w:rsidRDefault="00A85FD0">
          <w:pPr>
            <w:pStyle w:val="TOC2"/>
            <w:tabs>
              <w:tab w:val="right" w:leader="dot" w:pos="9350"/>
            </w:tabs>
            <w:rPr>
              <w:rFonts w:eastAsiaTheme="minorEastAsia" w:cstheme="minorBidi"/>
              <w:noProof/>
              <w:sz w:val="22"/>
              <w:szCs w:val="22"/>
            </w:rPr>
          </w:pPr>
          <w:hyperlink w:anchor="_Toc6821373" w:history="1">
            <w:r w:rsidR="00772F8C" w:rsidRPr="00617377">
              <w:rPr>
                <w:rStyle w:val="Hyperlink"/>
                <w:noProof/>
              </w:rPr>
              <w:t>Work Schedule</w:t>
            </w:r>
            <w:r w:rsidR="00772F8C">
              <w:rPr>
                <w:noProof/>
                <w:webHidden/>
              </w:rPr>
              <w:tab/>
            </w:r>
            <w:r w:rsidR="00772F8C">
              <w:rPr>
                <w:noProof/>
                <w:webHidden/>
              </w:rPr>
              <w:fldChar w:fldCharType="begin"/>
            </w:r>
            <w:r w:rsidR="00772F8C">
              <w:rPr>
                <w:noProof/>
                <w:webHidden/>
              </w:rPr>
              <w:instrText xml:space="preserve"> PAGEREF _Toc6821373 \h </w:instrText>
            </w:r>
            <w:r w:rsidR="00772F8C">
              <w:rPr>
                <w:noProof/>
                <w:webHidden/>
              </w:rPr>
            </w:r>
            <w:r w:rsidR="00772F8C">
              <w:rPr>
                <w:noProof/>
                <w:webHidden/>
              </w:rPr>
              <w:fldChar w:fldCharType="separate"/>
            </w:r>
            <w:r w:rsidR="00772F8C">
              <w:rPr>
                <w:noProof/>
                <w:webHidden/>
              </w:rPr>
              <w:t>11</w:t>
            </w:r>
            <w:r w:rsidR="00772F8C">
              <w:rPr>
                <w:noProof/>
                <w:webHidden/>
              </w:rPr>
              <w:fldChar w:fldCharType="end"/>
            </w:r>
          </w:hyperlink>
        </w:p>
        <w:p w14:paraId="3183E4E9" w14:textId="39D9B357" w:rsidR="00772F8C" w:rsidRDefault="00A85FD0">
          <w:pPr>
            <w:pStyle w:val="TOC2"/>
            <w:tabs>
              <w:tab w:val="right" w:leader="dot" w:pos="9350"/>
            </w:tabs>
            <w:rPr>
              <w:rFonts w:eastAsiaTheme="minorEastAsia" w:cstheme="minorBidi"/>
              <w:noProof/>
              <w:sz w:val="22"/>
              <w:szCs w:val="22"/>
            </w:rPr>
          </w:pPr>
          <w:hyperlink w:anchor="_Toc6821374" w:history="1">
            <w:r w:rsidR="00772F8C" w:rsidRPr="00617377">
              <w:rPr>
                <w:rStyle w:val="Hyperlink"/>
                <w:noProof/>
              </w:rPr>
              <w:t>Study Locations</w:t>
            </w:r>
            <w:r w:rsidR="00772F8C">
              <w:rPr>
                <w:noProof/>
                <w:webHidden/>
              </w:rPr>
              <w:tab/>
            </w:r>
            <w:r w:rsidR="00772F8C">
              <w:rPr>
                <w:noProof/>
                <w:webHidden/>
              </w:rPr>
              <w:fldChar w:fldCharType="begin"/>
            </w:r>
            <w:r w:rsidR="00772F8C">
              <w:rPr>
                <w:noProof/>
                <w:webHidden/>
              </w:rPr>
              <w:instrText xml:space="preserve"> PAGEREF _Toc6821374 \h </w:instrText>
            </w:r>
            <w:r w:rsidR="00772F8C">
              <w:rPr>
                <w:noProof/>
                <w:webHidden/>
              </w:rPr>
            </w:r>
            <w:r w:rsidR="00772F8C">
              <w:rPr>
                <w:noProof/>
                <w:webHidden/>
              </w:rPr>
              <w:fldChar w:fldCharType="separate"/>
            </w:r>
            <w:r w:rsidR="00772F8C">
              <w:rPr>
                <w:noProof/>
                <w:webHidden/>
              </w:rPr>
              <w:t>11</w:t>
            </w:r>
            <w:r w:rsidR="00772F8C">
              <w:rPr>
                <w:noProof/>
                <w:webHidden/>
              </w:rPr>
              <w:fldChar w:fldCharType="end"/>
            </w:r>
          </w:hyperlink>
        </w:p>
        <w:p w14:paraId="2BF18BE6" w14:textId="400967DF" w:rsidR="00772F8C" w:rsidRDefault="00A85FD0">
          <w:pPr>
            <w:pStyle w:val="TOC2"/>
            <w:tabs>
              <w:tab w:val="right" w:leader="dot" w:pos="9350"/>
            </w:tabs>
            <w:rPr>
              <w:rFonts w:eastAsiaTheme="minorEastAsia" w:cstheme="minorBidi"/>
              <w:noProof/>
              <w:sz w:val="22"/>
              <w:szCs w:val="22"/>
            </w:rPr>
          </w:pPr>
          <w:hyperlink w:anchor="_Toc6821375" w:history="1">
            <w:r w:rsidR="00772F8C" w:rsidRPr="00617377">
              <w:rPr>
                <w:rStyle w:val="Hyperlink"/>
                <w:noProof/>
              </w:rPr>
              <w:t>Resources &amp; Time Constraints</w:t>
            </w:r>
            <w:r w:rsidR="00772F8C">
              <w:rPr>
                <w:noProof/>
                <w:webHidden/>
              </w:rPr>
              <w:tab/>
            </w:r>
            <w:r w:rsidR="00772F8C">
              <w:rPr>
                <w:noProof/>
                <w:webHidden/>
              </w:rPr>
              <w:fldChar w:fldCharType="begin"/>
            </w:r>
            <w:r w:rsidR="00772F8C">
              <w:rPr>
                <w:noProof/>
                <w:webHidden/>
              </w:rPr>
              <w:instrText xml:space="preserve"> PAGEREF _Toc6821375 \h </w:instrText>
            </w:r>
            <w:r w:rsidR="00772F8C">
              <w:rPr>
                <w:noProof/>
                <w:webHidden/>
              </w:rPr>
            </w:r>
            <w:r w:rsidR="00772F8C">
              <w:rPr>
                <w:noProof/>
                <w:webHidden/>
              </w:rPr>
              <w:fldChar w:fldCharType="separate"/>
            </w:r>
            <w:r w:rsidR="00772F8C">
              <w:rPr>
                <w:noProof/>
                <w:webHidden/>
              </w:rPr>
              <w:t>11</w:t>
            </w:r>
            <w:r w:rsidR="00772F8C">
              <w:rPr>
                <w:noProof/>
                <w:webHidden/>
              </w:rPr>
              <w:fldChar w:fldCharType="end"/>
            </w:r>
          </w:hyperlink>
        </w:p>
        <w:p w14:paraId="6C90B471" w14:textId="08E955B6" w:rsidR="00772F8C" w:rsidRDefault="00A85FD0">
          <w:pPr>
            <w:pStyle w:val="TOC1"/>
            <w:rPr>
              <w:rFonts w:eastAsiaTheme="minorEastAsia" w:cstheme="minorBidi"/>
              <w:noProof/>
              <w:sz w:val="22"/>
              <w:szCs w:val="22"/>
            </w:rPr>
          </w:pPr>
          <w:hyperlink w:anchor="_Toc6821376" w:history="1">
            <w:r w:rsidR="00772F8C" w:rsidRPr="00617377">
              <w:rPr>
                <w:rStyle w:val="Hyperlink"/>
                <w:noProof/>
              </w:rPr>
              <w:t>A7. Quality Objectives and Criteria</w:t>
            </w:r>
            <w:r w:rsidR="00772F8C">
              <w:rPr>
                <w:noProof/>
                <w:webHidden/>
              </w:rPr>
              <w:tab/>
            </w:r>
            <w:r w:rsidR="00772F8C">
              <w:rPr>
                <w:noProof/>
                <w:webHidden/>
              </w:rPr>
              <w:fldChar w:fldCharType="begin"/>
            </w:r>
            <w:r w:rsidR="00772F8C">
              <w:rPr>
                <w:noProof/>
                <w:webHidden/>
              </w:rPr>
              <w:instrText xml:space="preserve"> PAGEREF _Toc6821376 \h </w:instrText>
            </w:r>
            <w:r w:rsidR="00772F8C">
              <w:rPr>
                <w:noProof/>
                <w:webHidden/>
              </w:rPr>
            </w:r>
            <w:r w:rsidR="00772F8C">
              <w:rPr>
                <w:noProof/>
                <w:webHidden/>
              </w:rPr>
              <w:fldChar w:fldCharType="separate"/>
            </w:r>
            <w:r w:rsidR="00772F8C">
              <w:rPr>
                <w:noProof/>
                <w:webHidden/>
              </w:rPr>
              <w:t>12</w:t>
            </w:r>
            <w:r w:rsidR="00772F8C">
              <w:rPr>
                <w:noProof/>
                <w:webHidden/>
              </w:rPr>
              <w:fldChar w:fldCharType="end"/>
            </w:r>
          </w:hyperlink>
        </w:p>
        <w:p w14:paraId="0667549B" w14:textId="64587755" w:rsidR="00772F8C" w:rsidRDefault="00A85FD0">
          <w:pPr>
            <w:pStyle w:val="TOC2"/>
            <w:tabs>
              <w:tab w:val="right" w:leader="dot" w:pos="9350"/>
            </w:tabs>
            <w:rPr>
              <w:rFonts w:eastAsiaTheme="minorEastAsia" w:cstheme="minorBidi"/>
              <w:noProof/>
              <w:sz w:val="22"/>
              <w:szCs w:val="22"/>
            </w:rPr>
          </w:pPr>
          <w:hyperlink w:anchor="_Toc6821377" w:history="1">
            <w:r w:rsidR="00772F8C" w:rsidRPr="00617377">
              <w:rPr>
                <w:rStyle w:val="Hyperlink"/>
                <w:noProof/>
              </w:rPr>
              <w:t>Performance &amp; Acceptance Criteria</w:t>
            </w:r>
            <w:r w:rsidR="00772F8C">
              <w:rPr>
                <w:noProof/>
                <w:webHidden/>
              </w:rPr>
              <w:tab/>
            </w:r>
            <w:r w:rsidR="00772F8C">
              <w:rPr>
                <w:noProof/>
                <w:webHidden/>
              </w:rPr>
              <w:fldChar w:fldCharType="begin"/>
            </w:r>
            <w:r w:rsidR="00772F8C">
              <w:rPr>
                <w:noProof/>
                <w:webHidden/>
              </w:rPr>
              <w:instrText xml:space="preserve"> PAGEREF _Toc6821377 \h </w:instrText>
            </w:r>
            <w:r w:rsidR="00772F8C">
              <w:rPr>
                <w:noProof/>
                <w:webHidden/>
              </w:rPr>
            </w:r>
            <w:r w:rsidR="00772F8C">
              <w:rPr>
                <w:noProof/>
                <w:webHidden/>
              </w:rPr>
              <w:fldChar w:fldCharType="separate"/>
            </w:r>
            <w:r w:rsidR="00772F8C">
              <w:rPr>
                <w:noProof/>
                <w:webHidden/>
              </w:rPr>
              <w:t>12</w:t>
            </w:r>
            <w:r w:rsidR="00772F8C">
              <w:rPr>
                <w:noProof/>
                <w:webHidden/>
              </w:rPr>
              <w:fldChar w:fldCharType="end"/>
            </w:r>
          </w:hyperlink>
        </w:p>
        <w:p w14:paraId="45257408" w14:textId="05948B69" w:rsidR="00772F8C" w:rsidRDefault="00A85FD0">
          <w:pPr>
            <w:pStyle w:val="TOC2"/>
            <w:tabs>
              <w:tab w:val="right" w:leader="dot" w:pos="9350"/>
            </w:tabs>
            <w:rPr>
              <w:rFonts w:eastAsiaTheme="minorEastAsia" w:cstheme="minorBidi"/>
              <w:noProof/>
              <w:sz w:val="22"/>
              <w:szCs w:val="22"/>
            </w:rPr>
          </w:pPr>
          <w:hyperlink w:anchor="_Toc6821378" w:history="1">
            <w:r w:rsidR="00772F8C" w:rsidRPr="00617377">
              <w:rPr>
                <w:rStyle w:val="Hyperlink"/>
                <w:noProof/>
              </w:rPr>
              <w:t>Precision</w:t>
            </w:r>
            <w:r w:rsidR="00772F8C">
              <w:rPr>
                <w:noProof/>
                <w:webHidden/>
              </w:rPr>
              <w:tab/>
            </w:r>
            <w:r w:rsidR="00772F8C">
              <w:rPr>
                <w:noProof/>
                <w:webHidden/>
              </w:rPr>
              <w:fldChar w:fldCharType="begin"/>
            </w:r>
            <w:r w:rsidR="00772F8C">
              <w:rPr>
                <w:noProof/>
                <w:webHidden/>
              </w:rPr>
              <w:instrText xml:space="preserve"> PAGEREF _Toc6821378 \h </w:instrText>
            </w:r>
            <w:r w:rsidR="00772F8C">
              <w:rPr>
                <w:noProof/>
                <w:webHidden/>
              </w:rPr>
            </w:r>
            <w:r w:rsidR="00772F8C">
              <w:rPr>
                <w:noProof/>
                <w:webHidden/>
              </w:rPr>
              <w:fldChar w:fldCharType="separate"/>
            </w:r>
            <w:r w:rsidR="00772F8C">
              <w:rPr>
                <w:noProof/>
                <w:webHidden/>
              </w:rPr>
              <w:t>13</w:t>
            </w:r>
            <w:r w:rsidR="00772F8C">
              <w:rPr>
                <w:noProof/>
                <w:webHidden/>
              </w:rPr>
              <w:fldChar w:fldCharType="end"/>
            </w:r>
          </w:hyperlink>
        </w:p>
        <w:p w14:paraId="48E139D0" w14:textId="7C1EF420" w:rsidR="00772F8C" w:rsidRDefault="00A85FD0">
          <w:pPr>
            <w:pStyle w:val="TOC2"/>
            <w:tabs>
              <w:tab w:val="right" w:leader="dot" w:pos="9350"/>
            </w:tabs>
            <w:rPr>
              <w:rFonts w:eastAsiaTheme="minorEastAsia" w:cstheme="minorBidi"/>
              <w:noProof/>
              <w:sz w:val="22"/>
              <w:szCs w:val="22"/>
            </w:rPr>
          </w:pPr>
          <w:hyperlink w:anchor="_Toc6821379" w:history="1">
            <w:r w:rsidR="00772F8C" w:rsidRPr="00617377">
              <w:rPr>
                <w:rStyle w:val="Hyperlink"/>
                <w:noProof/>
              </w:rPr>
              <w:t>Bias, Representativeness &amp; Completeness</w:t>
            </w:r>
            <w:r w:rsidR="00772F8C">
              <w:rPr>
                <w:noProof/>
                <w:webHidden/>
              </w:rPr>
              <w:tab/>
            </w:r>
            <w:r w:rsidR="00772F8C">
              <w:rPr>
                <w:noProof/>
                <w:webHidden/>
              </w:rPr>
              <w:fldChar w:fldCharType="begin"/>
            </w:r>
            <w:r w:rsidR="00772F8C">
              <w:rPr>
                <w:noProof/>
                <w:webHidden/>
              </w:rPr>
              <w:instrText xml:space="preserve"> PAGEREF _Toc6821379 \h </w:instrText>
            </w:r>
            <w:r w:rsidR="00772F8C">
              <w:rPr>
                <w:noProof/>
                <w:webHidden/>
              </w:rPr>
            </w:r>
            <w:r w:rsidR="00772F8C">
              <w:rPr>
                <w:noProof/>
                <w:webHidden/>
              </w:rPr>
              <w:fldChar w:fldCharType="separate"/>
            </w:r>
            <w:r w:rsidR="00772F8C">
              <w:rPr>
                <w:noProof/>
                <w:webHidden/>
              </w:rPr>
              <w:t>13</w:t>
            </w:r>
            <w:r w:rsidR="00772F8C">
              <w:rPr>
                <w:noProof/>
                <w:webHidden/>
              </w:rPr>
              <w:fldChar w:fldCharType="end"/>
            </w:r>
          </w:hyperlink>
        </w:p>
        <w:p w14:paraId="0373B16A" w14:textId="2A37334C" w:rsidR="00772F8C" w:rsidRDefault="00A85FD0">
          <w:pPr>
            <w:pStyle w:val="TOC2"/>
            <w:tabs>
              <w:tab w:val="right" w:leader="dot" w:pos="9350"/>
            </w:tabs>
            <w:rPr>
              <w:rFonts w:eastAsiaTheme="minorEastAsia" w:cstheme="minorBidi"/>
              <w:noProof/>
              <w:sz w:val="22"/>
              <w:szCs w:val="22"/>
            </w:rPr>
          </w:pPr>
          <w:hyperlink w:anchor="_Toc6821380" w:history="1">
            <w:r w:rsidR="00772F8C" w:rsidRPr="00617377">
              <w:rPr>
                <w:rStyle w:val="Hyperlink"/>
                <w:noProof/>
              </w:rPr>
              <w:t>Comparability</w:t>
            </w:r>
            <w:r w:rsidR="00772F8C">
              <w:rPr>
                <w:noProof/>
                <w:webHidden/>
              </w:rPr>
              <w:tab/>
            </w:r>
            <w:r w:rsidR="00772F8C">
              <w:rPr>
                <w:noProof/>
                <w:webHidden/>
              </w:rPr>
              <w:fldChar w:fldCharType="begin"/>
            </w:r>
            <w:r w:rsidR="00772F8C">
              <w:rPr>
                <w:noProof/>
                <w:webHidden/>
              </w:rPr>
              <w:instrText xml:space="preserve"> PAGEREF _Toc6821380 \h </w:instrText>
            </w:r>
            <w:r w:rsidR="00772F8C">
              <w:rPr>
                <w:noProof/>
                <w:webHidden/>
              </w:rPr>
            </w:r>
            <w:r w:rsidR="00772F8C">
              <w:rPr>
                <w:noProof/>
                <w:webHidden/>
              </w:rPr>
              <w:fldChar w:fldCharType="separate"/>
            </w:r>
            <w:r w:rsidR="00772F8C">
              <w:rPr>
                <w:noProof/>
                <w:webHidden/>
              </w:rPr>
              <w:t>13</w:t>
            </w:r>
            <w:r w:rsidR="00772F8C">
              <w:rPr>
                <w:noProof/>
                <w:webHidden/>
              </w:rPr>
              <w:fldChar w:fldCharType="end"/>
            </w:r>
          </w:hyperlink>
        </w:p>
        <w:p w14:paraId="0869E29D" w14:textId="125B6788" w:rsidR="00772F8C" w:rsidRDefault="00A85FD0">
          <w:pPr>
            <w:pStyle w:val="TOC2"/>
            <w:tabs>
              <w:tab w:val="right" w:leader="dot" w:pos="9350"/>
            </w:tabs>
            <w:rPr>
              <w:rFonts w:eastAsiaTheme="minorEastAsia" w:cstheme="minorBidi"/>
              <w:noProof/>
              <w:sz w:val="22"/>
              <w:szCs w:val="22"/>
            </w:rPr>
          </w:pPr>
          <w:hyperlink w:anchor="_Toc6821381" w:history="1">
            <w:r w:rsidR="00772F8C" w:rsidRPr="00617377">
              <w:rPr>
                <w:rStyle w:val="Hyperlink"/>
                <w:noProof/>
              </w:rPr>
              <w:t>Method Sensitivity</w:t>
            </w:r>
            <w:r w:rsidR="00772F8C">
              <w:rPr>
                <w:noProof/>
                <w:webHidden/>
              </w:rPr>
              <w:tab/>
            </w:r>
            <w:r w:rsidR="00772F8C">
              <w:rPr>
                <w:noProof/>
                <w:webHidden/>
              </w:rPr>
              <w:fldChar w:fldCharType="begin"/>
            </w:r>
            <w:r w:rsidR="00772F8C">
              <w:rPr>
                <w:noProof/>
                <w:webHidden/>
              </w:rPr>
              <w:instrText xml:space="preserve"> PAGEREF _Toc6821381 \h </w:instrText>
            </w:r>
            <w:r w:rsidR="00772F8C">
              <w:rPr>
                <w:noProof/>
                <w:webHidden/>
              </w:rPr>
            </w:r>
            <w:r w:rsidR="00772F8C">
              <w:rPr>
                <w:noProof/>
                <w:webHidden/>
              </w:rPr>
              <w:fldChar w:fldCharType="separate"/>
            </w:r>
            <w:r w:rsidR="00772F8C">
              <w:rPr>
                <w:noProof/>
                <w:webHidden/>
              </w:rPr>
              <w:t>13</w:t>
            </w:r>
            <w:r w:rsidR="00772F8C">
              <w:rPr>
                <w:noProof/>
                <w:webHidden/>
              </w:rPr>
              <w:fldChar w:fldCharType="end"/>
            </w:r>
          </w:hyperlink>
        </w:p>
        <w:p w14:paraId="61274FDD" w14:textId="0B662750" w:rsidR="00772F8C" w:rsidRDefault="00A85FD0">
          <w:pPr>
            <w:pStyle w:val="TOC1"/>
            <w:rPr>
              <w:rFonts w:eastAsiaTheme="minorEastAsia" w:cstheme="minorBidi"/>
              <w:noProof/>
              <w:sz w:val="22"/>
              <w:szCs w:val="22"/>
            </w:rPr>
          </w:pPr>
          <w:hyperlink w:anchor="_Toc6821382" w:history="1">
            <w:r w:rsidR="00772F8C" w:rsidRPr="00617377">
              <w:rPr>
                <w:rStyle w:val="Hyperlink"/>
                <w:noProof/>
              </w:rPr>
              <w:t>A8. Special Training/Certifications</w:t>
            </w:r>
            <w:r w:rsidR="00772F8C">
              <w:rPr>
                <w:noProof/>
                <w:webHidden/>
              </w:rPr>
              <w:tab/>
            </w:r>
            <w:r w:rsidR="00772F8C">
              <w:rPr>
                <w:noProof/>
                <w:webHidden/>
              </w:rPr>
              <w:fldChar w:fldCharType="begin"/>
            </w:r>
            <w:r w:rsidR="00772F8C">
              <w:rPr>
                <w:noProof/>
                <w:webHidden/>
              </w:rPr>
              <w:instrText xml:space="preserve"> PAGEREF _Toc6821382 \h </w:instrText>
            </w:r>
            <w:r w:rsidR="00772F8C">
              <w:rPr>
                <w:noProof/>
                <w:webHidden/>
              </w:rPr>
            </w:r>
            <w:r w:rsidR="00772F8C">
              <w:rPr>
                <w:noProof/>
                <w:webHidden/>
              </w:rPr>
              <w:fldChar w:fldCharType="separate"/>
            </w:r>
            <w:r w:rsidR="00772F8C">
              <w:rPr>
                <w:noProof/>
                <w:webHidden/>
              </w:rPr>
              <w:t>13</w:t>
            </w:r>
            <w:r w:rsidR="00772F8C">
              <w:rPr>
                <w:noProof/>
                <w:webHidden/>
              </w:rPr>
              <w:fldChar w:fldCharType="end"/>
            </w:r>
          </w:hyperlink>
        </w:p>
        <w:p w14:paraId="3C2FBF48" w14:textId="4664D04A" w:rsidR="00772F8C" w:rsidRDefault="00A85FD0">
          <w:pPr>
            <w:pStyle w:val="TOC2"/>
            <w:tabs>
              <w:tab w:val="right" w:leader="dot" w:pos="9350"/>
            </w:tabs>
            <w:rPr>
              <w:rFonts w:eastAsiaTheme="minorEastAsia" w:cstheme="minorBidi"/>
              <w:noProof/>
              <w:sz w:val="22"/>
              <w:szCs w:val="22"/>
            </w:rPr>
          </w:pPr>
          <w:hyperlink w:anchor="_Toc6821383" w:history="1">
            <w:r w:rsidR="00772F8C" w:rsidRPr="00617377">
              <w:rPr>
                <w:rStyle w:val="Hyperlink"/>
                <w:noProof/>
              </w:rPr>
              <w:t>Trained Personnel</w:t>
            </w:r>
            <w:r w:rsidR="00772F8C">
              <w:rPr>
                <w:noProof/>
                <w:webHidden/>
              </w:rPr>
              <w:tab/>
            </w:r>
            <w:r w:rsidR="00772F8C">
              <w:rPr>
                <w:noProof/>
                <w:webHidden/>
              </w:rPr>
              <w:fldChar w:fldCharType="begin"/>
            </w:r>
            <w:r w:rsidR="00772F8C">
              <w:rPr>
                <w:noProof/>
                <w:webHidden/>
              </w:rPr>
              <w:instrText xml:space="preserve"> PAGEREF _Toc6821383 \h </w:instrText>
            </w:r>
            <w:r w:rsidR="00772F8C">
              <w:rPr>
                <w:noProof/>
                <w:webHidden/>
              </w:rPr>
            </w:r>
            <w:r w:rsidR="00772F8C">
              <w:rPr>
                <w:noProof/>
                <w:webHidden/>
              </w:rPr>
              <w:fldChar w:fldCharType="separate"/>
            </w:r>
            <w:r w:rsidR="00772F8C">
              <w:rPr>
                <w:noProof/>
                <w:webHidden/>
              </w:rPr>
              <w:t>14</w:t>
            </w:r>
            <w:r w:rsidR="00772F8C">
              <w:rPr>
                <w:noProof/>
                <w:webHidden/>
              </w:rPr>
              <w:fldChar w:fldCharType="end"/>
            </w:r>
          </w:hyperlink>
        </w:p>
        <w:p w14:paraId="0EC9F983" w14:textId="5742F5A2" w:rsidR="00772F8C" w:rsidRDefault="00A85FD0">
          <w:pPr>
            <w:pStyle w:val="TOC2"/>
            <w:tabs>
              <w:tab w:val="right" w:leader="dot" w:pos="9350"/>
            </w:tabs>
            <w:rPr>
              <w:rFonts w:eastAsiaTheme="minorEastAsia" w:cstheme="minorBidi"/>
              <w:noProof/>
              <w:sz w:val="22"/>
              <w:szCs w:val="22"/>
            </w:rPr>
          </w:pPr>
          <w:hyperlink w:anchor="_Toc6821384" w:history="1">
            <w:r w:rsidR="00772F8C" w:rsidRPr="00617377">
              <w:rPr>
                <w:rStyle w:val="Hyperlink"/>
                <w:noProof/>
              </w:rPr>
              <w:t>Training Opportunities</w:t>
            </w:r>
            <w:r w:rsidR="00772F8C">
              <w:rPr>
                <w:noProof/>
                <w:webHidden/>
              </w:rPr>
              <w:tab/>
            </w:r>
            <w:r w:rsidR="00772F8C">
              <w:rPr>
                <w:noProof/>
                <w:webHidden/>
              </w:rPr>
              <w:fldChar w:fldCharType="begin"/>
            </w:r>
            <w:r w:rsidR="00772F8C">
              <w:rPr>
                <w:noProof/>
                <w:webHidden/>
              </w:rPr>
              <w:instrText xml:space="preserve"> PAGEREF _Toc6821384 \h </w:instrText>
            </w:r>
            <w:r w:rsidR="00772F8C">
              <w:rPr>
                <w:noProof/>
                <w:webHidden/>
              </w:rPr>
            </w:r>
            <w:r w:rsidR="00772F8C">
              <w:rPr>
                <w:noProof/>
                <w:webHidden/>
              </w:rPr>
              <w:fldChar w:fldCharType="separate"/>
            </w:r>
            <w:r w:rsidR="00772F8C">
              <w:rPr>
                <w:noProof/>
                <w:webHidden/>
              </w:rPr>
              <w:t>14</w:t>
            </w:r>
            <w:r w:rsidR="00772F8C">
              <w:rPr>
                <w:noProof/>
                <w:webHidden/>
              </w:rPr>
              <w:fldChar w:fldCharType="end"/>
            </w:r>
          </w:hyperlink>
        </w:p>
        <w:p w14:paraId="7575CD96" w14:textId="4CB5BDEB" w:rsidR="00772F8C" w:rsidRDefault="00A85FD0">
          <w:pPr>
            <w:pStyle w:val="TOC2"/>
            <w:tabs>
              <w:tab w:val="right" w:leader="dot" w:pos="9350"/>
            </w:tabs>
            <w:rPr>
              <w:rFonts w:eastAsiaTheme="minorEastAsia" w:cstheme="minorBidi"/>
              <w:noProof/>
              <w:sz w:val="22"/>
              <w:szCs w:val="22"/>
            </w:rPr>
          </w:pPr>
          <w:hyperlink w:anchor="_Toc6821385" w:history="1">
            <w:r w:rsidR="00772F8C" w:rsidRPr="00617377">
              <w:rPr>
                <w:rStyle w:val="Hyperlink"/>
                <w:noProof/>
              </w:rPr>
              <w:t>Responsibility</w:t>
            </w:r>
            <w:r w:rsidR="00772F8C">
              <w:rPr>
                <w:noProof/>
                <w:webHidden/>
              </w:rPr>
              <w:tab/>
            </w:r>
            <w:r w:rsidR="00772F8C">
              <w:rPr>
                <w:noProof/>
                <w:webHidden/>
              </w:rPr>
              <w:fldChar w:fldCharType="begin"/>
            </w:r>
            <w:r w:rsidR="00772F8C">
              <w:rPr>
                <w:noProof/>
                <w:webHidden/>
              </w:rPr>
              <w:instrText xml:space="preserve"> PAGEREF _Toc6821385 \h </w:instrText>
            </w:r>
            <w:r w:rsidR="00772F8C">
              <w:rPr>
                <w:noProof/>
                <w:webHidden/>
              </w:rPr>
            </w:r>
            <w:r w:rsidR="00772F8C">
              <w:rPr>
                <w:noProof/>
                <w:webHidden/>
              </w:rPr>
              <w:fldChar w:fldCharType="separate"/>
            </w:r>
            <w:r w:rsidR="00772F8C">
              <w:rPr>
                <w:noProof/>
                <w:webHidden/>
              </w:rPr>
              <w:t>14</w:t>
            </w:r>
            <w:r w:rsidR="00772F8C">
              <w:rPr>
                <w:noProof/>
                <w:webHidden/>
              </w:rPr>
              <w:fldChar w:fldCharType="end"/>
            </w:r>
          </w:hyperlink>
        </w:p>
        <w:p w14:paraId="435CD9C5" w14:textId="794DCA22" w:rsidR="00772F8C" w:rsidRDefault="00A85FD0">
          <w:pPr>
            <w:pStyle w:val="TOC2"/>
            <w:tabs>
              <w:tab w:val="right" w:leader="dot" w:pos="9350"/>
            </w:tabs>
            <w:rPr>
              <w:rFonts w:eastAsiaTheme="minorEastAsia" w:cstheme="minorBidi"/>
              <w:noProof/>
              <w:sz w:val="22"/>
              <w:szCs w:val="22"/>
            </w:rPr>
          </w:pPr>
          <w:hyperlink w:anchor="_Toc6821386" w:history="1">
            <w:r w:rsidR="00772F8C" w:rsidRPr="00617377">
              <w:rPr>
                <w:rStyle w:val="Hyperlink"/>
                <w:noProof/>
              </w:rPr>
              <w:t>Documentation</w:t>
            </w:r>
            <w:r w:rsidR="00772F8C">
              <w:rPr>
                <w:noProof/>
                <w:webHidden/>
              </w:rPr>
              <w:tab/>
            </w:r>
            <w:r w:rsidR="00772F8C">
              <w:rPr>
                <w:noProof/>
                <w:webHidden/>
              </w:rPr>
              <w:fldChar w:fldCharType="begin"/>
            </w:r>
            <w:r w:rsidR="00772F8C">
              <w:rPr>
                <w:noProof/>
                <w:webHidden/>
              </w:rPr>
              <w:instrText xml:space="preserve"> PAGEREF _Toc6821386 \h </w:instrText>
            </w:r>
            <w:r w:rsidR="00772F8C">
              <w:rPr>
                <w:noProof/>
                <w:webHidden/>
              </w:rPr>
            </w:r>
            <w:r w:rsidR="00772F8C">
              <w:rPr>
                <w:noProof/>
                <w:webHidden/>
              </w:rPr>
              <w:fldChar w:fldCharType="separate"/>
            </w:r>
            <w:r w:rsidR="00772F8C">
              <w:rPr>
                <w:noProof/>
                <w:webHidden/>
              </w:rPr>
              <w:t>14</w:t>
            </w:r>
            <w:r w:rsidR="00772F8C">
              <w:rPr>
                <w:noProof/>
                <w:webHidden/>
              </w:rPr>
              <w:fldChar w:fldCharType="end"/>
            </w:r>
          </w:hyperlink>
        </w:p>
        <w:p w14:paraId="5C1B3228" w14:textId="43642C2F" w:rsidR="00772F8C" w:rsidRDefault="00A85FD0">
          <w:pPr>
            <w:pStyle w:val="TOC1"/>
            <w:rPr>
              <w:rFonts w:eastAsiaTheme="minorEastAsia" w:cstheme="minorBidi"/>
              <w:noProof/>
              <w:sz w:val="22"/>
              <w:szCs w:val="22"/>
            </w:rPr>
          </w:pPr>
          <w:hyperlink w:anchor="_Toc6821387" w:history="1">
            <w:r w:rsidR="00772F8C" w:rsidRPr="00617377">
              <w:rPr>
                <w:rStyle w:val="Hyperlink"/>
                <w:noProof/>
              </w:rPr>
              <w:t>A.9 Documentation and Records</w:t>
            </w:r>
            <w:r w:rsidR="00772F8C">
              <w:rPr>
                <w:noProof/>
                <w:webHidden/>
              </w:rPr>
              <w:tab/>
            </w:r>
            <w:r w:rsidR="00772F8C">
              <w:rPr>
                <w:noProof/>
                <w:webHidden/>
              </w:rPr>
              <w:fldChar w:fldCharType="begin"/>
            </w:r>
            <w:r w:rsidR="00772F8C">
              <w:rPr>
                <w:noProof/>
                <w:webHidden/>
              </w:rPr>
              <w:instrText xml:space="preserve"> PAGEREF _Toc6821387 \h </w:instrText>
            </w:r>
            <w:r w:rsidR="00772F8C">
              <w:rPr>
                <w:noProof/>
                <w:webHidden/>
              </w:rPr>
            </w:r>
            <w:r w:rsidR="00772F8C">
              <w:rPr>
                <w:noProof/>
                <w:webHidden/>
              </w:rPr>
              <w:fldChar w:fldCharType="separate"/>
            </w:r>
            <w:r w:rsidR="00772F8C">
              <w:rPr>
                <w:noProof/>
                <w:webHidden/>
              </w:rPr>
              <w:t>14</w:t>
            </w:r>
            <w:r w:rsidR="00772F8C">
              <w:rPr>
                <w:noProof/>
                <w:webHidden/>
              </w:rPr>
              <w:fldChar w:fldCharType="end"/>
            </w:r>
          </w:hyperlink>
        </w:p>
        <w:p w14:paraId="1A600F56" w14:textId="0A6DEAD1" w:rsidR="00772F8C" w:rsidRDefault="00A85FD0">
          <w:pPr>
            <w:pStyle w:val="TOC2"/>
            <w:tabs>
              <w:tab w:val="right" w:leader="dot" w:pos="9350"/>
            </w:tabs>
            <w:rPr>
              <w:rFonts w:eastAsiaTheme="minorEastAsia" w:cstheme="minorBidi"/>
              <w:noProof/>
              <w:sz w:val="22"/>
              <w:szCs w:val="22"/>
            </w:rPr>
          </w:pPr>
          <w:hyperlink w:anchor="_Toc6821388" w:history="1">
            <w:r w:rsidR="00772F8C" w:rsidRPr="00617377">
              <w:rPr>
                <w:rStyle w:val="Hyperlink"/>
                <w:noProof/>
              </w:rPr>
              <w:t>Report Format</w:t>
            </w:r>
            <w:r w:rsidR="00772F8C">
              <w:rPr>
                <w:noProof/>
                <w:webHidden/>
              </w:rPr>
              <w:tab/>
            </w:r>
            <w:r w:rsidR="00772F8C">
              <w:rPr>
                <w:noProof/>
                <w:webHidden/>
              </w:rPr>
              <w:fldChar w:fldCharType="begin"/>
            </w:r>
            <w:r w:rsidR="00772F8C">
              <w:rPr>
                <w:noProof/>
                <w:webHidden/>
              </w:rPr>
              <w:instrText xml:space="preserve"> PAGEREF _Toc6821388 \h </w:instrText>
            </w:r>
            <w:r w:rsidR="00772F8C">
              <w:rPr>
                <w:noProof/>
                <w:webHidden/>
              </w:rPr>
            </w:r>
            <w:r w:rsidR="00772F8C">
              <w:rPr>
                <w:noProof/>
                <w:webHidden/>
              </w:rPr>
              <w:fldChar w:fldCharType="separate"/>
            </w:r>
            <w:r w:rsidR="00772F8C">
              <w:rPr>
                <w:noProof/>
                <w:webHidden/>
              </w:rPr>
              <w:t>15</w:t>
            </w:r>
            <w:r w:rsidR="00772F8C">
              <w:rPr>
                <w:noProof/>
                <w:webHidden/>
              </w:rPr>
              <w:fldChar w:fldCharType="end"/>
            </w:r>
          </w:hyperlink>
        </w:p>
        <w:p w14:paraId="723911CF" w14:textId="1254AF6C" w:rsidR="00772F8C" w:rsidRDefault="00A85FD0">
          <w:pPr>
            <w:pStyle w:val="TOC2"/>
            <w:tabs>
              <w:tab w:val="right" w:leader="dot" w:pos="9350"/>
            </w:tabs>
            <w:rPr>
              <w:rFonts w:eastAsiaTheme="minorEastAsia" w:cstheme="minorBidi"/>
              <w:noProof/>
              <w:sz w:val="22"/>
              <w:szCs w:val="22"/>
            </w:rPr>
          </w:pPr>
          <w:hyperlink w:anchor="_Toc6821389" w:history="1">
            <w:r w:rsidR="00772F8C" w:rsidRPr="00617377">
              <w:rPr>
                <w:rStyle w:val="Hyperlink"/>
                <w:noProof/>
              </w:rPr>
              <w:t>Other Project Documents</w:t>
            </w:r>
            <w:r w:rsidR="00772F8C">
              <w:rPr>
                <w:noProof/>
                <w:webHidden/>
              </w:rPr>
              <w:tab/>
            </w:r>
            <w:r w:rsidR="00772F8C">
              <w:rPr>
                <w:noProof/>
                <w:webHidden/>
              </w:rPr>
              <w:fldChar w:fldCharType="begin"/>
            </w:r>
            <w:r w:rsidR="00772F8C">
              <w:rPr>
                <w:noProof/>
                <w:webHidden/>
              </w:rPr>
              <w:instrText xml:space="preserve"> PAGEREF _Toc6821389 \h </w:instrText>
            </w:r>
            <w:r w:rsidR="00772F8C">
              <w:rPr>
                <w:noProof/>
                <w:webHidden/>
              </w:rPr>
            </w:r>
            <w:r w:rsidR="00772F8C">
              <w:rPr>
                <w:noProof/>
                <w:webHidden/>
              </w:rPr>
              <w:fldChar w:fldCharType="separate"/>
            </w:r>
            <w:r w:rsidR="00772F8C">
              <w:rPr>
                <w:noProof/>
                <w:webHidden/>
              </w:rPr>
              <w:t>15</w:t>
            </w:r>
            <w:r w:rsidR="00772F8C">
              <w:rPr>
                <w:noProof/>
                <w:webHidden/>
              </w:rPr>
              <w:fldChar w:fldCharType="end"/>
            </w:r>
          </w:hyperlink>
        </w:p>
        <w:p w14:paraId="126D1B8D" w14:textId="28674CCA" w:rsidR="00772F8C" w:rsidRDefault="00A85FD0">
          <w:pPr>
            <w:pStyle w:val="TOC2"/>
            <w:tabs>
              <w:tab w:val="right" w:leader="dot" w:pos="9350"/>
            </w:tabs>
            <w:rPr>
              <w:rFonts w:eastAsiaTheme="minorEastAsia" w:cstheme="minorBidi"/>
              <w:noProof/>
              <w:sz w:val="22"/>
              <w:szCs w:val="22"/>
            </w:rPr>
          </w:pPr>
          <w:hyperlink w:anchor="_Toc6821390" w:history="1">
            <w:r w:rsidR="00772F8C" w:rsidRPr="00617377">
              <w:rPr>
                <w:rStyle w:val="Hyperlink"/>
                <w:noProof/>
              </w:rPr>
              <w:t>Information Storage</w:t>
            </w:r>
            <w:r w:rsidR="00772F8C">
              <w:rPr>
                <w:noProof/>
                <w:webHidden/>
              </w:rPr>
              <w:tab/>
            </w:r>
            <w:r w:rsidR="00772F8C">
              <w:rPr>
                <w:noProof/>
                <w:webHidden/>
              </w:rPr>
              <w:fldChar w:fldCharType="begin"/>
            </w:r>
            <w:r w:rsidR="00772F8C">
              <w:rPr>
                <w:noProof/>
                <w:webHidden/>
              </w:rPr>
              <w:instrText xml:space="preserve"> PAGEREF _Toc6821390 \h </w:instrText>
            </w:r>
            <w:r w:rsidR="00772F8C">
              <w:rPr>
                <w:noProof/>
                <w:webHidden/>
              </w:rPr>
            </w:r>
            <w:r w:rsidR="00772F8C">
              <w:rPr>
                <w:noProof/>
                <w:webHidden/>
              </w:rPr>
              <w:fldChar w:fldCharType="separate"/>
            </w:r>
            <w:r w:rsidR="00772F8C">
              <w:rPr>
                <w:noProof/>
                <w:webHidden/>
              </w:rPr>
              <w:t>16</w:t>
            </w:r>
            <w:r w:rsidR="00772F8C">
              <w:rPr>
                <w:noProof/>
                <w:webHidden/>
              </w:rPr>
              <w:fldChar w:fldCharType="end"/>
            </w:r>
          </w:hyperlink>
        </w:p>
        <w:p w14:paraId="7EC6B2AE" w14:textId="4AF052A6" w:rsidR="00772F8C" w:rsidRDefault="00A85FD0">
          <w:pPr>
            <w:pStyle w:val="TOC2"/>
            <w:tabs>
              <w:tab w:val="right" w:leader="dot" w:pos="9350"/>
            </w:tabs>
            <w:rPr>
              <w:rFonts w:eastAsiaTheme="minorEastAsia" w:cstheme="minorBidi"/>
              <w:noProof/>
              <w:sz w:val="22"/>
              <w:szCs w:val="22"/>
            </w:rPr>
          </w:pPr>
          <w:hyperlink w:anchor="_Toc6821391" w:history="1">
            <w:r w:rsidR="00772F8C" w:rsidRPr="00617377">
              <w:rPr>
                <w:rStyle w:val="Hyperlink"/>
                <w:noProof/>
              </w:rPr>
              <w:t>Records Back-Up</w:t>
            </w:r>
            <w:r w:rsidR="00772F8C">
              <w:rPr>
                <w:noProof/>
                <w:webHidden/>
              </w:rPr>
              <w:tab/>
            </w:r>
            <w:r w:rsidR="00772F8C">
              <w:rPr>
                <w:noProof/>
                <w:webHidden/>
              </w:rPr>
              <w:fldChar w:fldCharType="begin"/>
            </w:r>
            <w:r w:rsidR="00772F8C">
              <w:rPr>
                <w:noProof/>
                <w:webHidden/>
              </w:rPr>
              <w:instrText xml:space="preserve"> PAGEREF _Toc6821391 \h </w:instrText>
            </w:r>
            <w:r w:rsidR="00772F8C">
              <w:rPr>
                <w:noProof/>
                <w:webHidden/>
              </w:rPr>
            </w:r>
            <w:r w:rsidR="00772F8C">
              <w:rPr>
                <w:noProof/>
                <w:webHidden/>
              </w:rPr>
              <w:fldChar w:fldCharType="separate"/>
            </w:r>
            <w:r w:rsidR="00772F8C">
              <w:rPr>
                <w:noProof/>
                <w:webHidden/>
              </w:rPr>
              <w:t>16</w:t>
            </w:r>
            <w:r w:rsidR="00772F8C">
              <w:rPr>
                <w:noProof/>
                <w:webHidden/>
              </w:rPr>
              <w:fldChar w:fldCharType="end"/>
            </w:r>
          </w:hyperlink>
        </w:p>
        <w:p w14:paraId="27C1C1D6" w14:textId="77A9A129" w:rsidR="00772F8C" w:rsidRDefault="00A85FD0">
          <w:pPr>
            <w:pStyle w:val="TOC2"/>
            <w:tabs>
              <w:tab w:val="right" w:leader="dot" w:pos="9350"/>
            </w:tabs>
            <w:rPr>
              <w:rFonts w:eastAsiaTheme="minorEastAsia" w:cstheme="minorBidi"/>
              <w:noProof/>
              <w:sz w:val="22"/>
              <w:szCs w:val="22"/>
            </w:rPr>
          </w:pPr>
          <w:hyperlink w:anchor="_Toc6821392" w:history="1">
            <w:r w:rsidR="00772F8C" w:rsidRPr="00617377">
              <w:rPr>
                <w:rStyle w:val="Hyperlink"/>
                <w:noProof/>
              </w:rPr>
              <w:t>Current QAPP &amp; Responsibility</w:t>
            </w:r>
            <w:r w:rsidR="00772F8C">
              <w:rPr>
                <w:noProof/>
                <w:webHidden/>
              </w:rPr>
              <w:tab/>
            </w:r>
            <w:r w:rsidR="00772F8C">
              <w:rPr>
                <w:noProof/>
                <w:webHidden/>
              </w:rPr>
              <w:fldChar w:fldCharType="begin"/>
            </w:r>
            <w:r w:rsidR="00772F8C">
              <w:rPr>
                <w:noProof/>
                <w:webHidden/>
              </w:rPr>
              <w:instrText xml:space="preserve"> PAGEREF _Toc6821392 \h </w:instrText>
            </w:r>
            <w:r w:rsidR="00772F8C">
              <w:rPr>
                <w:noProof/>
                <w:webHidden/>
              </w:rPr>
            </w:r>
            <w:r w:rsidR="00772F8C">
              <w:rPr>
                <w:noProof/>
                <w:webHidden/>
              </w:rPr>
              <w:fldChar w:fldCharType="separate"/>
            </w:r>
            <w:r w:rsidR="00772F8C">
              <w:rPr>
                <w:noProof/>
                <w:webHidden/>
              </w:rPr>
              <w:t>17</w:t>
            </w:r>
            <w:r w:rsidR="00772F8C">
              <w:rPr>
                <w:noProof/>
                <w:webHidden/>
              </w:rPr>
              <w:fldChar w:fldCharType="end"/>
            </w:r>
          </w:hyperlink>
        </w:p>
        <w:p w14:paraId="4F35F5B3" w14:textId="6E54CDE9" w:rsidR="00772F8C" w:rsidRDefault="00A85FD0">
          <w:pPr>
            <w:pStyle w:val="TOC1"/>
            <w:rPr>
              <w:rFonts w:eastAsiaTheme="minorEastAsia" w:cstheme="minorBidi"/>
              <w:noProof/>
              <w:sz w:val="22"/>
              <w:szCs w:val="22"/>
            </w:rPr>
          </w:pPr>
          <w:hyperlink w:anchor="_Toc6821393" w:history="1">
            <w:r w:rsidR="00772F8C" w:rsidRPr="00617377">
              <w:rPr>
                <w:rStyle w:val="Hyperlink"/>
                <w:noProof/>
              </w:rPr>
              <w:t>B1. Sampling Process Design (Experimental Design)</w:t>
            </w:r>
            <w:r w:rsidR="00772F8C">
              <w:rPr>
                <w:noProof/>
                <w:webHidden/>
              </w:rPr>
              <w:tab/>
            </w:r>
            <w:r w:rsidR="00772F8C">
              <w:rPr>
                <w:noProof/>
                <w:webHidden/>
              </w:rPr>
              <w:fldChar w:fldCharType="begin"/>
            </w:r>
            <w:r w:rsidR="00772F8C">
              <w:rPr>
                <w:noProof/>
                <w:webHidden/>
              </w:rPr>
              <w:instrText xml:space="preserve"> PAGEREF _Toc6821393 \h </w:instrText>
            </w:r>
            <w:r w:rsidR="00772F8C">
              <w:rPr>
                <w:noProof/>
                <w:webHidden/>
              </w:rPr>
            </w:r>
            <w:r w:rsidR="00772F8C">
              <w:rPr>
                <w:noProof/>
                <w:webHidden/>
              </w:rPr>
              <w:fldChar w:fldCharType="separate"/>
            </w:r>
            <w:r w:rsidR="00772F8C">
              <w:rPr>
                <w:noProof/>
                <w:webHidden/>
              </w:rPr>
              <w:t>17</w:t>
            </w:r>
            <w:r w:rsidR="00772F8C">
              <w:rPr>
                <w:noProof/>
                <w:webHidden/>
              </w:rPr>
              <w:fldChar w:fldCharType="end"/>
            </w:r>
          </w:hyperlink>
        </w:p>
        <w:p w14:paraId="641FAE64" w14:textId="12FB655B" w:rsidR="00772F8C" w:rsidRDefault="00A85FD0">
          <w:pPr>
            <w:pStyle w:val="TOC2"/>
            <w:tabs>
              <w:tab w:val="right" w:leader="dot" w:pos="9350"/>
            </w:tabs>
            <w:rPr>
              <w:rFonts w:eastAsiaTheme="minorEastAsia" w:cstheme="minorBidi"/>
              <w:noProof/>
              <w:sz w:val="22"/>
              <w:szCs w:val="22"/>
            </w:rPr>
          </w:pPr>
          <w:hyperlink w:anchor="_Toc6821394" w:history="1">
            <w:r w:rsidR="00772F8C" w:rsidRPr="00617377">
              <w:rPr>
                <w:rStyle w:val="Hyperlink"/>
                <w:noProof/>
              </w:rPr>
              <w:t>Design Strategy</w:t>
            </w:r>
            <w:r w:rsidR="00772F8C">
              <w:rPr>
                <w:noProof/>
                <w:webHidden/>
              </w:rPr>
              <w:tab/>
            </w:r>
            <w:r w:rsidR="00772F8C">
              <w:rPr>
                <w:noProof/>
                <w:webHidden/>
              </w:rPr>
              <w:fldChar w:fldCharType="begin"/>
            </w:r>
            <w:r w:rsidR="00772F8C">
              <w:rPr>
                <w:noProof/>
                <w:webHidden/>
              </w:rPr>
              <w:instrText xml:space="preserve"> PAGEREF _Toc6821394 \h </w:instrText>
            </w:r>
            <w:r w:rsidR="00772F8C">
              <w:rPr>
                <w:noProof/>
                <w:webHidden/>
              </w:rPr>
            </w:r>
            <w:r w:rsidR="00772F8C">
              <w:rPr>
                <w:noProof/>
                <w:webHidden/>
              </w:rPr>
              <w:fldChar w:fldCharType="separate"/>
            </w:r>
            <w:r w:rsidR="00772F8C">
              <w:rPr>
                <w:noProof/>
                <w:webHidden/>
              </w:rPr>
              <w:t>17</w:t>
            </w:r>
            <w:r w:rsidR="00772F8C">
              <w:rPr>
                <w:noProof/>
                <w:webHidden/>
              </w:rPr>
              <w:fldChar w:fldCharType="end"/>
            </w:r>
          </w:hyperlink>
        </w:p>
        <w:p w14:paraId="2E720E6B" w14:textId="056E64AE" w:rsidR="00772F8C" w:rsidRDefault="00A85FD0">
          <w:pPr>
            <w:pStyle w:val="TOC2"/>
            <w:tabs>
              <w:tab w:val="right" w:leader="dot" w:pos="9350"/>
            </w:tabs>
            <w:rPr>
              <w:rFonts w:eastAsiaTheme="minorEastAsia" w:cstheme="minorBidi"/>
              <w:noProof/>
              <w:sz w:val="22"/>
              <w:szCs w:val="22"/>
            </w:rPr>
          </w:pPr>
          <w:hyperlink w:anchor="_Toc6821395" w:history="1">
            <w:r w:rsidR="00772F8C" w:rsidRPr="00617377">
              <w:rPr>
                <w:rStyle w:val="Hyperlink"/>
                <w:noProof/>
              </w:rPr>
              <w:t>Type &amp; Number of Samples, Tests &amp; Trials</w:t>
            </w:r>
            <w:r w:rsidR="00772F8C">
              <w:rPr>
                <w:noProof/>
                <w:webHidden/>
              </w:rPr>
              <w:tab/>
            </w:r>
            <w:r w:rsidR="00772F8C">
              <w:rPr>
                <w:noProof/>
                <w:webHidden/>
              </w:rPr>
              <w:fldChar w:fldCharType="begin"/>
            </w:r>
            <w:r w:rsidR="00772F8C">
              <w:rPr>
                <w:noProof/>
                <w:webHidden/>
              </w:rPr>
              <w:instrText xml:space="preserve"> PAGEREF _Toc6821395 \h </w:instrText>
            </w:r>
            <w:r w:rsidR="00772F8C">
              <w:rPr>
                <w:noProof/>
                <w:webHidden/>
              </w:rPr>
            </w:r>
            <w:r w:rsidR="00772F8C">
              <w:rPr>
                <w:noProof/>
                <w:webHidden/>
              </w:rPr>
              <w:fldChar w:fldCharType="separate"/>
            </w:r>
            <w:r w:rsidR="00772F8C">
              <w:rPr>
                <w:noProof/>
                <w:webHidden/>
              </w:rPr>
              <w:t>20</w:t>
            </w:r>
            <w:r w:rsidR="00772F8C">
              <w:rPr>
                <w:noProof/>
                <w:webHidden/>
              </w:rPr>
              <w:fldChar w:fldCharType="end"/>
            </w:r>
          </w:hyperlink>
        </w:p>
        <w:p w14:paraId="689FDB69" w14:textId="6D02E0DA" w:rsidR="00772F8C" w:rsidRDefault="00A85FD0">
          <w:pPr>
            <w:pStyle w:val="TOC2"/>
            <w:tabs>
              <w:tab w:val="right" w:leader="dot" w:pos="9350"/>
            </w:tabs>
            <w:rPr>
              <w:rFonts w:eastAsiaTheme="minorEastAsia" w:cstheme="minorBidi"/>
              <w:noProof/>
              <w:sz w:val="22"/>
              <w:szCs w:val="22"/>
            </w:rPr>
          </w:pPr>
          <w:hyperlink w:anchor="_Toc6821396" w:history="1">
            <w:r w:rsidR="00772F8C" w:rsidRPr="00617377">
              <w:rPr>
                <w:rStyle w:val="Hyperlink"/>
                <w:noProof/>
              </w:rPr>
              <w:t>Sampling Locations</w:t>
            </w:r>
            <w:r w:rsidR="00772F8C">
              <w:rPr>
                <w:noProof/>
                <w:webHidden/>
              </w:rPr>
              <w:tab/>
            </w:r>
            <w:r w:rsidR="00772F8C">
              <w:rPr>
                <w:noProof/>
                <w:webHidden/>
              </w:rPr>
              <w:fldChar w:fldCharType="begin"/>
            </w:r>
            <w:r w:rsidR="00772F8C">
              <w:rPr>
                <w:noProof/>
                <w:webHidden/>
              </w:rPr>
              <w:instrText xml:space="preserve"> PAGEREF _Toc6821396 \h </w:instrText>
            </w:r>
            <w:r w:rsidR="00772F8C">
              <w:rPr>
                <w:noProof/>
                <w:webHidden/>
              </w:rPr>
            </w:r>
            <w:r w:rsidR="00772F8C">
              <w:rPr>
                <w:noProof/>
                <w:webHidden/>
              </w:rPr>
              <w:fldChar w:fldCharType="separate"/>
            </w:r>
            <w:r w:rsidR="00772F8C">
              <w:rPr>
                <w:noProof/>
                <w:webHidden/>
              </w:rPr>
              <w:t>21</w:t>
            </w:r>
            <w:r w:rsidR="00772F8C">
              <w:rPr>
                <w:noProof/>
                <w:webHidden/>
              </w:rPr>
              <w:fldChar w:fldCharType="end"/>
            </w:r>
          </w:hyperlink>
        </w:p>
        <w:p w14:paraId="57B1425B" w14:textId="2792D935" w:rsidR="00772F8C" w:rsidRDefault="00A85FD0">
          <w:pPr>
            <w:pStyle w:val="TOC2"/>
            <w:tabs>
              <w:tab w:val="right" w:leader="dot" w:pos="9350"/>
            </w:tabs>
            <w:rPr>
              <w:rFonts w:eastAsiaTheme="minorEastAsia" w:cstheme="minorBidi"/>
              <w:noProof/>
              <w:sz w:val="22"/>
              <w:szCs w:val="22"/>
            </w:rPr>
          </w:pPr>
          <w:hyperlink w:anchor="_Toc6821397" w:history="1">
            <w:r w:rsidR="00772F8C" w:rsidRPr="00617377">
              <w:rPr>
                <w:rStyle w:val="Hyperlink"/>
                <w:noProof/>
              </w:rPr>
              <w:t>Location Accessibility</w:t>
            </w:r>
            <w:r w:rsidR="00772F8C">
              <w:rPr>
                <w:noProof/>
                <w:webHidden/>
              </w:rPr>
              <w:tab/>
            </w:r>
            <w:r w:rsidR="00772F8C">
              <w:rPr>
                <w:noProof/>
                <w:webHidden/>
              </w:rPr>
              <w:fldChar w:fldCharType="begin"/>
            </w:r>
            <w:r w:rsidR="00772F8C">
              <w:rPr>
                <w:noProof/>
                <w:webHidden/>
              </w:rPr>
              <w:instrText xml:space="preserve"> PAGEREF _Toc6821397 \h </w:instrText>
            </w:r>
            <w:r w:rsidR="00772F8C">
              <w:rPr>
                <w:noProof/>
                <w:webHidden/>
              </w:rPr>
            </w:r>
            <w:r w:rsidR="00772F8C">
              <w:rPr>
                <w:noProof/>
                <w:webHidden/>
              </w:rPr>
              <w:fldChar w:fldCharType="separate"/>
            </w:r>
            <w:r w:rsidR="00772F8C">
              <w:rPr>
                <w:noProof/>
                <w:webHidden/>
              </w:rPr>
              <w:t>21</w:t>
            </w:r>
            <w:r w:rsidR="00772F8C">
              <w:rPr>
                <w:noProof/>
                <w:webHidden/>
              </w:rPr>
              <w:fldChar w:fldCharType="end"/>
            </w:r>
          </w:hyperlink>
        </w:p>
        <w:p w14:paraId="464B7686" w14:textId="6F24CD73" w:rsidR="00772F8C" w:rsidRDefault="00A85FD0">
          <w:pPr>
            <w:pStyle w:val="TOC2"/>
            <w:tabs>
              <w:tab w:val="right" w:leader="dot" w:pos="9350"/>
            </w:tabs>
            <w:rPr>
              <w:rFonts w:eastAsiaTheme="minorEastAsia" w:cstheme="minorBidi"/>
              <w:noProof/>
              <w:sz w:val="22"/>
              <w:szCs w:val="22"/>
            </w:rPr>
          </w:pPr>
          <w:hyperlink w:anchor="_Toc6821398" w:history="1">
            <w:r w:rsidR="00772F8C" w:rsidRPr="00617377">
              <w:rPr>
                <w:rStyle w:val="Hyperlink"/>
                <w:noProof/>
              </w:rPr>
              <w:t>Sampling Schedule</w:t>
            </w:r>
            <w:r w:rsidR="00772F8C">
              <w:rPr>
                <w:noProof/>
                <w:webHidden/>
              </w:rPr>
              <w:tab/>
            </w:r>
            <w:r w:rsidR="00772F8C">
              <w:rPr>
                <w:noProof/>
                <w:webHidden/>
              </w:rPr>
              <w:fldChar w:fldCharType="begin"/>
            </w:r>
            <w:r w:rsidR="00772F8C">
              <w:rPr>
                <w:noProof/>
                <w:webHidden/>
              </w:rPr>
              <w:instrText xml:space="preserve"> PAGEREF _Toc6821398 \h </w:instrText>
            </w:r>
            <w:r w:rsidR="00772F8C">
              <w:rPr>
                <w:noProof/>
                <w:webHidden/>
              </w:rPr>
            </w:r>
            <w:r w:rsidR="00772F8C">
              <w:rPr>
                <w:noProof/>
                <w:webHidden/>
              </w:rPr>
              <w:fldChar w:fldCharType="separate"/>
            </w:r>
            <w:r w:rsidR="00772F8C">
              <w:rPr>
                <w:noProof/>
                <w:webHidden/>
              </w:rPr>
              <w:t>21</w:t>
            </w:r>
            <w:r w:rsidR="00772F8C">
              <w:rPr>
                <w:noProof/>
                <w:webHidden/>
              </w:rPr>
              <w:fldChar w:fldCharType="end"/>
            </w:r>
          </w:hyperlink>
        </w:p>
        <w:p w14:paraId="580EC7DF" w14:textId="14191D98" w:rsidR="00772F8C" w:rsidRDefault="00A85FD0">
          <w:pPr>
            <w:pStyle w:val="TOC2"/>
            <w:tabs>
              <w:tab w:val="right" w:leader="dot" w:pos="9350"/>
            </w:tabs>
            <w:rPr>
              <w:rFonts w:eastAsiaTheme="minorEastAsia" w:cstheme="minorBidi"/>
              <w:noProof/>
              <w:sz w:val="22"/>
              <w:szCs w:val="22"/>
            </w:rPr>
          </w:pPr>
          <w:hyperlink w:anchor="_Toc6821399" w:history="1">
            <w:r w:rsidR="00772F8C" w:rsidRPr="00617377">
              <w:rPr>
                <w:rStyle w:val="Hyperlink"/>
                <w:noProof/>
              </w:rPr>
              <w:t>Critical Information</w:t>
            </w:r>
            <w:r w:rsidR="00772F8C">
              <w:rPr>
                <w:noProof/>
                <w:webHidden/>
              </w:rPr>
              <w:tab/>
            </w:r>
            <w:r w:rsidR="00772F8C">
              <w:rPr>
                <w:noProof/>
                <w:webHidden/>
              </w:rPr>
              <w:fldChar w:fldCharType="begin"/>
            </w:r>
            <w:r w:rsidR="00772F8C">
              <w:rPr>
                <w:noProof/>
                <w:webHidden/>
              </w:rPr>
              <w:instrText xml:space="preserve"> PAGEREF _Toc6821399 \h </w:instrText>
            </w:r>
            <w:r w:rsidR="00772F8C">
              <w:rPr>
                <w:noProof/>
                <w:webHidden/>
              </w:rPr>
            </w:r>
            <w:r w:rsidR="00772F8C">
              <w:rPr>
                <w:noProof/>
                <w:webHidden/>
              </w:rPr>
              <w:fldChar w:fldCharType="separate"/>
            </w:r>
            <w:r w:rsidR="00772F8C">
              <w:rPr>
                <w:noProof/>
                <w:webHidden/>
              </w:rPr>
              <w:t>22</w:t>
            </w:r>
            <w:r w:rsidR="00772F8C">
              <w:rPr>
                <w:noProof/>
                <w:webHidden/>
              </w:rPr>
              <w:fldChar w:fldCharType="end"/>
            </w:r>
          </w:hyperlink>
        </w:p>
        <w:p w14:paraId="4A16A402" w14:textId="062F156B" w:rsidR="00772F8C" w:rsidRDefault="00A85FD0">
          <w:pPr>
            <w:pStyle w:val="TOC2"/>
            <w:tabs>
              <w:tab w:val="right" w:leader="dot" w:pos="9350"/>
            </w:tabs>
            <w:rPr>
              <w:rFonts w:eastAsiaTheme="minorEastAsia" w:cstheme="minorBidi"/>
              <w:noProof/>
              <w:sz w:val="22"/>
              <w:szCs w:val="22"/>
            </w:rPr>
          </w:pPr>
          <w:hyperlink w:anchor="_Toc6821400" w:history="1">
            <w:r w:rsidR="00772F8C" w:rsidRPr="00617377">
              <w:rPr>
                <w:rStyle w:val="Hyperlink"/>
                <w:noProof/>
              </w:rPr>
              <w:t>Variability &amp; Reconciliation</w:t>
            </w:r>
            <w:r w:rsidR="00772F8C">
              <w:rPr>
                <w:noProof/>
                <w:webHidden/>
              </w:rPr>
              <w:tab/>
            </w:r>
            <w:r w:rsidR="00772F8C">
              <w:rPr>
                <w:noProof/>
                <w:webHidden/>
              </w:rPr>
              <w:fldChar w:fldCharType="begin"/>
            </w:r>
            <w:r w:rsidR="00772F8C">
              <w:rPr>
                <w:noProof/>
                <w:webHidden/>
              </w:rPr>
              <w:instrText xml:space="preserve"> PAGEREF _Toc6821400 \h </w:instrText>
            </w:r>
            <w:r w:rsidR="00772F8C">
              <w:rPr>
                <w:noProof/>
                <w:webHidden/>
              </w:rPr>
            </w:r>
            <w:r w:rsidR="00772F8C">
              <w:rPr>
                <w:noProof/>
                <w:webHidden/>
              </w:rPr>
              <w:fldChar w:fldCharType="separate"/>
            </w:r>
            <w:r w:rsidR="00772F8C">
              <w:rPr>
                <w:noProof/>
                <w:webHidden/>
              </w:rPr>
              <w:t>22</w:t>
            </w:r>
            <w:r w:rsidR="00772F8C">
              <w:rPr>
                <w:noProof/>
                <w:webHidden/>
              </w:rPr>
              <w:fldChar w:fldCharType="end"/>
            </w:r>
          </w:hyperlink>
        </w:p>
        <w:p w14:paraId="619EAD14" w14:textId="6BA4C111" w:rsidR="00772F8C" w:rsidRDefault="00A85FD0">
          <w:pPr>
            <w:pStyle w:val="TOC1"/>
            <w:rPr>
              <w:rFonts w:eastAsiaTheme="minorEastAsia" w:cstheme="minorBidi"/>
              <w:noProof/>
              <w:sz w:val="22"/>
              <w:szCs w:val="22"/>
            </w:rPr>
          </w:pPr>
          <w:hyperlink w:anchor="_Toc6821401" w:history="1">
            <w:r w:rsidR="00772F8C" w:rsidRPr="00617377">
              <w:rPr>
                <w:rStyle w:val="Hyperlink"/>
                <w:noProof/>
              </w:rPr>
              <w:t>B2. Sampling Methods</w:t>
            </w:r>
            <w:r w:rsidR="00772F8C">
              <w:rPr>
                <w:noProof/>
                <w:webHidden/>
              </w:rPr>
              <w:tab/>
            </w:r>
            <w:r w:rsidR="00772F8C">
              <w:rPr>
                <w:noProof/>
                <w:webHidden/>
              </w:rPr>
              <w:fldChar w:fldCharType="begin"/>
            </w:r>
            <w:r w:rsidR="00772F8C">
              <w:rPr>
                <w:noProof/>
                <w:webHidden/>
              </w:rPr>
              <w:instrText xml:space="preserve"> PAGEREF _Toc6821401 \h </w:instrText>
            </w:r>
            <w:r w:rsidR="00772F8C">
              <w:rPr>
                <w:noProof/>
                <w:webHidden/>
              </w:rPr>
            </w:r>
            <w:r w:rsidR="00772F8C">
              <w:rPr>
                <w:noProof/>
                <w:webHidden/>
              </w:rPr>
              <w:fldChar w:fldCharType="separate"/>
            </w:r>
            <w:r w:rsidR="00772F8C">
              <w:rPr>
                <w:noProof/>
                <w:webHidden/>
              </w:rPr>
              <w:t>22</w:t>
            </w:r>
            <w:r w:rsidR="00772F8C">
              <w:rPr>
                <w:noProof/>
                <w:webHidden/>
              </w:rPr>
              <w:fldChar w:fldCharType="end"/>
            </w:r>
          </w:hyperlink>
        </w:p>
        <w:p w14:paraId="1F62B5A1" w14:textId="1D098AE7" w:rsidR="00772F8C" w:rsidRDefault="00A85FD0">
          <w:pPr>
            <w:pStyle w:val="TOC2"/>
            <w:tabs>
              <w:tab w:val="right" w:leader="dot" w:pos="9350"/>
            </w:tabs>
            <w:rPr>
              <w:rFonts w:eastAsiaTheme="minorEastAsia" w:cstheme="minorBidi"/>
              <w:noProof/>
              <w:sz w:val="22"/>
              <w:szCs w:val="22"/>
            </w:rPr>
          </w:pPr>
          <w:hyperlink w:anchor="_Toc6821402" w:history="1">
            <w:r w:rsidR="00772F8C" w:rsidRPr="00617377">
              <w:rPr>
                <w:rStyle w:val="Hyperlink"/>
                <w:noProof/>
              </w:rPr>
              <w:t>Sampling Standard Operating Procedures (SOPs)</w:t>
            </w:r>
            <w:r w:rsidR="00772F8C">
              <w:rPr>
                <w:noProof/>
                <w:webHidden/>
              </w:rPr>
              <w:tab/>
            </w:r>
            <w:r w:rsidR="00772F8C">
              <w:rPr>
                <w:noProof/>
                <w:webHidden/>
              </w:rPr>
              <w:fldChar w:fldCharType="begin"/>
            </w:r>
            <w:r w:rsidR="00772F8C">
              <w:rPr>
                <w:noProof/>
                <w:webHidden/>
              </w:rPr>
              <w:instrText xml:space="preserve"> PAGEREF _Toc6821402 \h </w:instrText>
            </w:r>
            <w:r w:rsidR="00772F8C">
              <w:rPr>
                <w:noProof/>
                <w:webHidden/>
              </w:rPr>
            </w:r>
            <w:r w:rsidR="00772F8C">
              <w:rPr>
                <w:noProof/>
                <w:webHidden/>
              </w:rPr>
              <w:fldChar w:fldCharType="separate"/>
            </w:r>
            <w:r w:rsidR="00772F8C">
              <w:rPr>
                <w:noProof/>
                <w:webHidden/>
              </w:rPr>
              <w:t>22</w:t>
            </w:r>
            <w:r w:rsidR="00772F8C">
              <w:rPr>
                <w:noProof/>
                <w:webHidden/>
              </w:rPr>
              <w:fldChar w:fldCharType="end"/>
            </w:r>
          </w:hyperlink>
        </w:p>
        <w:p w14:paraId="28DEA167" w14:textId="259CF30D" w:rsidR="00772F8C" w:rsidRDefault="00A85FD0">
          <w:pPr>
            <w:pStyle w:val="TOC2"/>
            <w:tabs>
              <w:tab w:val="right" w:leader="dot" w:pos="9350"/>
            </w:tabs>
            <w:rPr>
              <w:rFonts w:eastAsiaTheme="minorEastAsia" w:cstheme="minorBidi"/>
              <w:noProof/>
              <w:sz w:val="22"/>
              <w:szCs w:val="22"/>
            </w:rPr>
          </w:pPr>
          <w:hyperlink w:anchor="_Toc6821403" w:history="1">
            <w:r w:rsidR="00772F8C" w:rsidRPr="00617377">
              <w:rPr>
                <w:rStyle w:val="Hyperlink"/>
                <w:noProof/>
              </w:rPr>
              <w:t>Sample Type Collection</w:t>
            </w:r>
            <w:r w:rsidR="00772F8C">
              <w:rPr>
                <w:noProof/>
                <w:webHidden/>
              </w:rPr>
              <w:tab/>
            </w:r>
            <w:r w:rsidR="00772F8C">
              <w:rPr>
                <w:noProof/>
                <w:webHidden/>
              </w:rPr>
              <w:fldChar w:fldCharType="begin"/>
            </w:r>
            <w:r w:rsidR="00772F8C">
              <w:rPr>
                <w:noProof/>
                <w:webHidden/>
              </w:rPr>
              <w:instrText xml:space="preserve"> PAGEREF _Toc6821403 \h </w:instrText>
            </w:r>
            <w:r w:rsidR="00772F8C">
              <w:rPr>
                <w:noProof/>
                <w:webHidden/>
              </w:rPr>
            </w:r>
            <w:r w:rsidR="00772F8C">
              <w:rPr>
                <w:noProof/>
                <w:webHidden/>
              </w:rPr>
              <w:fldChar w:fldCharType="separate"/>
            </w:r>
            <w:r w:rsidR="00772F8C">
              <w:rPr>
                <w:noProof/>
                <w:webHidden/>
              </w:rPr>
              <w:t>23</w:t>
            </w:r>
            <w:r w:rsidR="00772F8C">
              <w:rPr>
                <w:noProof/>
                <w:webHidden/>
              </w:rPr>
              <w:fldChar w:fldCharType="end"/>
            </w:r>
          </w:hyperlink>
        </w:p>
        <w:p w14:paraId="7FE2C3EE" w14:textId="41869C78" w:rsidR="00772F8C" w:rsidRDefault="00A85FD0">
          <w:pPr>
            <w:pStyle w:val="TOC2"/>
            <w:tabs>
              <w:tab w:val="right" w:leader="dot" w:pos="9350"/>
            </w:tabs>
            <w:rPr>
              <w:rFonts w:eastAsiaTheme="minorEastAsia" w:cstheme="minorBidi"/>
              <w:noProof/>
              <w:sz w:val="22"/>
              <w:szCs w:val="22"/>
            </w:rPr>
          </w:pPr>
          <w:hyperlink w:anchor="_Toc6821404" w:history="1">
            <w:r w:rsidR="00772F8C" w:rsidRPr="00617377">
              <w:rPr>
                <w:rStyle w:val="Hyperlink"/>
                <w:noProof/>
              </w:rPr>
              <w:t>Instrument Deployment &amp; Operation</w:t>
            </w:r>
            <w:r w:rsidR="00772F8C">
              <w:rPr>
                <w:noProof/>
                <w:webHidden/>
              </w:rPr>
              <w:tab/>
            </w:r>
            <w:r w:rsidR="00772F8C">
              <w:rPr>
                <w:noProof/>
                <w:webHidden/>
              </w:rPr>
              <w:fldChar w:fldCharType="begin"/>
            </w:r>
            <w:r w:rsidR="00772F8C">
              <w:rPr>
                <w:noProof/>
                <w:webHidden/>
              </w:rPr>
              <w:instrText xml:space="preserve"> PAGEREF _Toc6821404 \h </w:instrText>
            </w:r>
            <w:r w:rsidR="00772F8C">
              <w:rPr>
                <w:noProof/>
                <w:webHidden/>
              </w:rPr>
            </w:r>
            <w:r w:rsidR="00772F8C">
              <w:rPr>
                <w:noProof/>
                <w:webHidden/>
              </w:rPr>
              <w:fldChar w:fldCharType="separate"/>
            </w:r>
            <w:r w:rsidR="00772F8C">
              <w:rPr>
                <w:noProof/>
                <w:webHidden/>
              </w:rPr>
              <w:t>23</w:t>
            </w:r>
            <w:r w:rsidR="00772F8C">
              <w:rPr>
                <w:noProof/>
                <w:webHidden/>
              </w:rPr>
              <w:fldChar w:fldCharType="end"/>
            </w:r>
          </w:hyperlink>
        </w:p>
        <w:p w14:paraId="398387A9" w14:textId="0DBDE7E0" w:rsidR="00772F8C" w:rsidRDefault="00A85FD0">
          <w:pPr>
            <w:pStyle w:val="TOC2"/>
            <w:tabs>
              <w:tab w:val="right" w:leader="dot" w:pos="9350"/>
            </w:tabs>
            <w:rPr>
              <w:rFonts w:eastAsiaTheme="minorEastAsia" w:cstheme="minorBidi"/>
              <w:noProof/>
              <w:sz w:val="22"/>
              <w:szCs w:val="22"/>
            </w:rPr>
          </w:pPr>
          <w:hyperlink w:anchor="_Toc6821405" w:history="1">
            <w:r w:rsidR="00772F8C" w:rsidRPr="00617377">
              <w:rPr>
                <w:rStyle w:val="Hyperlink"/>
                <w:noProof/>
              </w:rPr>
              <w:t>Instrument Averaging &amp; Storage</w:t>
            </w:r>
            <w:r w:rsidR="00772F8C">
              <w:rPr>
                <w:noProof/>
                <w:webHidden/>
              </w:rPr>
              <w:tab/>
            </w:r>
            <w:r w:rsidR="00772F8C">
              <w:rPr>
                <w:noProof/>
                <w:webHidden/>
              </w:rPr>
              <w:fldChar w:fldCharType="begin"/>
            </w:r>
            <w:r w:rsidR="00772F8C">
              <w:rPr>
                <w:noProof/>
                <w:webHidden/>
              </w:rPr>
              <w:instrText xml:space="preserve"> PAGEREF _Toc6821405 \h </w:instrText>
            </w:r>
            <w:r w:rsidR="00772F8C">
              <w:rPr>
                <w:noProof/>
                <w:webHidden/>
              </w:rPr>
            </w:r>
            <w:r w:rsidR="00772F8C">
              <w:rPr>
                <w:noProof/>
                <w:webHidden/>
              </w:rPr>
              <w:fldChar w:fldCharType="separate"/>
            </w:r>
            <w:r w:rsidR="00772F8C">
              <w:rPr>
                <w:noProof/>
                <w:webHidden/>
              </w:rPr>
              <w:t>25</w:t>
            </w:r>
            <w:r w:rsidR="00772F8C">
              <w:rPr>
                <w:noProof/>
                <w:webHidden/>
              </w:rPr>
              <w:fldChar w:fldCharType="end"/>
            </w:r>
          </w:hyperlink>
        </w:p>
        <w:p w14:paraId="05F81E2A" w14:textId="238DB43E" w:rsidR="00772F8C" w:rsidRDefault="00A85FD0">
          <w:pPr>
            <w:pStyle w:val="TOC2"/>
            <w:tabs>
              <w:tab w:val="right" w:leader="dot" w:pos="9350"/>
            </w:tabs>
            <w:rPr>
              <w:rFonts w:eastAsiaTheme="minorEastAsia" w:cstheme="minorBidi"/>
              <w:noProof/>
              <w:sz w:val="22"/>
              <w:szCs w:val="22"/>
            </w:rPr>
          </w:pPr>
          <w:hyperlink w:anchor="_Toc6821406" w:history="1">
            <w:r w:rsidR="00772F8C" w:rsidRPr="00617377">
              <w:rPr>
                <w:rStyle w:val="Hyperlink"/>
                <w:noProof/>
              </w:rPr>
              <w:t>Sample Homogenization, Composition, Splitting or Filtering</w:t>
            </w:r>
            <w:r w:rsidR="00772F8C">
              <w:rPr>
                <w:noProof/>
                <w:webHidden/>
              </w:rPr>
              <w:tab/>
            </w:r>
            <w:r w:rsidR="00772F8C">
              <w:rPr>
                <w:noProof/>
                <w:webHidden/>
              </w:rPr>
              <w:fldChar w:fldCharType="begin"/>
            </w:r>
            <w:r w:rsidR="00772F8C">
              <w:rPr>
                <w:noProof/>
                <w:webHidden/>
              </w:rPr>
              <w:instrText xml:space="preserve"> PAGEREF _Toc6821406 \h </w:instrText>
            </w:r>
            <w:r w:rsidR="00772F8C">
              <w:rPr>
                <w:noProof/>
                <w:webHidden/>
              </w:rPr>
            </w:r>
            <w:r w:rsidR="00772F8C">
              <w:rPr>
                <w:noProof/>
                <w:webHidden/>
              </w:rPr>
              <w:fldChar w:fldCharType="separate"/>
            </w:r>
            <w:r w:rsidR="00772F8C">
              <w:rPr>
                <w:noProof/>
                <w:webHidden/>
              </w:rPr>
              <w:t>25</w:t>
            </w:r>
            <w:r w:rsidR="00772F8C">
              <w:rPr>
                <w:noProof/>
                <w:webHidden/>
              </w:rPr>
              <w:fldChar w:fldCharType="end"/>
            </w:r>
          </w:hyperlink>
        </w:p>
        <w:p w14:paraId="1AA9D47A" w14:textId="7596C35A" w:rsidR="00772F8C" w:rsidRDefault="00A85FD0">
          <w:pPr>
            <w:pStyle w:val="TOC2"/>
            <w:tabs>
              <w:tab w:val="right" w:leader="dot" w:pos="9350"/>
            </w:tabs>
            <w:rPr>
              <w:rFonts w:eastAsiaTheme="minorEastAsia" w:cstheme="minorBidi"/>
              <w:noProof/>
              <w:sz w:val="22"/>
              <w:szCs w:val="22"/>
            </w:rPr>
          </w:pPr>
          <w:hyperlink w:anchor="_Toc6821407" w:history="1">
            <w:r w:rsidR="00772F8C" w:rsidRPr="00617377">
              <w:rPr>
                <w:rStyle w:val="Hyperlink"/>
                <w:noProof/>
              </w:rPr>
              <w:t>Sample Preservation</w:t>
            </w:r>
            <w:r w:rsidR="00772F8C">
              <w:rPr>
                <w:noProof/>
                <w:webHidden/>
              </w:rPr>
              <w:tab/>
            </w:r>
            <w:r w:rsidR="00772F8C">
              <w:rPr>
                <w:noProof/>
                <w:webHidden/>
              </w:rPr>
              <w:fldChar w:fldCharType="begin"/>
            </w:r>
            <w:r w:rsidR="00772F8C">
              <w:rPr>
                <w:noProof/>
                <w:webHidden/>
              </w:rPr>
              <w:instrText xml:space="preserve"> PAGEREF _Toc6821407 \h </w:instrText>
            </w:r>
            <w:r w:rsidR="00772F8C">
              <w:rPr>
                <w:noProof/>
                <w:webHidden/>
              </w:rPr>
            </w:r>
            <w:r w:rsidR="00772F8C">
              <w:rPr>
                <w:noProof/>
                <w:webHidden/>
              </w:rPr>
              <w:fldChar w:fldCharType="separate"/>
            </w:r>
            <w:r w:rsidR="00772F8C">
              <w:rPr>
                <w:noProof/>
                <w:webHidden/>
              </w:rPr>
              <w:t>25</w:t>
            </w:r>
            <w:r w:rsidR="00772F8C">
              <w:rPr>
                <w:noProof/>
                <w:webHidden/>
              </w:rPr>
              <w:fldChar w:fldCharType="end"/>
            </w:r>
          </w:hyperlink>
        </w:p>
        <w:p w14:paraId="00490E09" w14:textId="3E977951" w:rsidR="00772F8C" w:rsidRDefault="00A85FD0">
          <w:pPr>
            <w:pStyle w:val="TOC2"/>
            <w:tabs>
              <w:tab w:val="right" w:leader="dot" w:pos="9350"/>
            </w:tabs>
            <w:rPr>
              <w:rFonts w:eastAsiaTheme="minorEastAsia" w:cstheme="minorBidi"/>
              <w:noProof/>
              <w:sz w:val="22"/>
              <w:szCs w:val="22"/>
            </w:rPr>
          </w:pPr>
          <w:hyperlink w:anchor="_Toc6821408" w:history="1">
            <w:r w:rsidR="00772F8C" w:rsidRPr="00617377">
              <w:rPr>
                <w:rStyle w:val="Hyperlink"/>
                <w:noProof/>
              </w:rPr>
              <w:t>Equipment Cleaning &amp; Decontamination</w:t>
            </w:r>
            <w:r w:rsidR="00772F8C">
              <w:rPr>
                <w:noProof/>
                <w:webHidden/>
              </w:rPr>
              <w:tab/>
            </w:r>
            <w:r w:rsidR="00772F8C">
              <w:rPr>
                <w:noProof/>
                <w:webHidden/>
              </w:rPr>
              <w:fldChar w:fldCharType="begin"/>
            </w:r>
            <w:r w:rsidR="00772F8C">
              <w:rPr>
                <w:noProof/>
                <w:webHidden/>
              </w:rPr>
              <w:instrText xml:space="preserve"> PAGEREF _Toc6821408 \h </w:instrText>
            </w:r>
            <w:r w:rsidR="00772F8C">
              <w:rPr>
                <w:noProof/>
                <w:webHidden/>
              </w:rPr>
            </w:r>
            <w:r w:rsidR="00772F8C">
              <w:rPr>
                <w:noProof/>
                <w:webHidden/>
              </w:rPr>
              <w:fldChar w:fldCharType="separate"/>
            </w:r>
            <w:r w:rsidR="00772F8C">
              <w:rPr>
                <w:noProof/>
                <w:webHidden/>
              </w:rPr>
              <w:t>25</w:t>
            </w:r>
            <w:r w:rsidR="00772F8C">
              <w:rPr>
                <w:noProof/>
                <w:webHidden/>
              </w:rPr>
              <w:fldChar w:fldCharType="end"/>
            </w:r>
          </w:hyperlink>
        </w:p>
        <w:p w14:paraId="0DAC2E36" w14:textId="563397DE" w:rsidR="00772F8C" w:rsidRDefault="00A85FD0">
          <w:pPr>
            <w:pStyle w:val="TOC2"/>
            <w:tabs>
              <w:tab w:val="right" w:leader="dot" w:pos="9350"/>
            </w:tabs>
            <w:rPr>
              <w:rFonts w:eastAsiaTheme="minorEastAsia" w:cstheme="minorBidi"/>
              <w:noProof/>
              <w:sz w:val="22"/>
              <w:szCs w:val="22"/>
            </w:rPr>
          </w:pPr>
          <w:hyperlink w:anchor="_Toc6821409" w:history="1">
            <w:r w:rsidR="00772F8C" w:rsidRPr="00617377">
              <w:rPr>
                <w:rStyle w:val="Hyperlink"/>
                <w:noProof/>
              </w:rPr>
              <w:t>Corrective Action &amp; Responsibility</w:t>
            </w:r>
            <w:r w:rsidR="00772F8C">
              <w:rPr>
                <w:noProof/>
                <w:webHidden/>
              </w:rPr>
              <w:tab/>
            </w:r>
            <w:r w:rsidR="00772F8C">
              <w:rPr>
                <w:noProof/>
                <w:webHidden/>
              </w:rPr>
              <w:fldChar w:fldCharType="begin"/>
            </w:r>
            <w:r w:rsidR="00772F8C">
              <w:rPr>
                <w:noProof/>
                <w:webHidden/>
              </w:rPr>
              <w:instrText xml:space="preserve"> PAGEREF _Toc6821409 \h </w:instrText>
            </w:r>
            <w:r w:rsidR="00772F8C">
              <w:rPr>
                <w:noProof/>
                <w:webHidden/>
              </w:rPr>
            </w:r>
            <w:r w:rsidR="00772F8C">
              <w:rPr>
                <w:noProof/>
                <w:webHidden/>
              </w:rPr>
              <w:fldChar w:fldCharType="separate"/>
            </w:r>
            <w:r w:rsidR="00772F8C">
              <w:rPr>
                <w:noProof/>
                <w:webHidden/>
              </w:rPr>
              <w:t>26</w:t>
            </w:r>
            <w:r w:rsidR="00772F8C">
              <w:rPr>
                <w:noProof/>
                <w:webHidden/>
              </w:rPr>
              <w:fldChar w:fldCharType="end"/>
            </w:r>
          </w:hyperlink>
        </w:p>
        <w:p w14:paraId="21759746" w14:textId="4451F000" w:rsidR="00772F8C" w:rsidRDefault="00A85FD0">
          <w:pPr>
            <w:pStyle w:val="TOC1"/>
            <w:rPr>
              <w:rFonts w:eastAsiaTheme="minorEastAsia" w:cstheme="minorBidi"/>
              <w:noProof/>
              <w:sz w:val="22"/>
              <w:szCs w:val="22"/>
            </w:rPr>
          </w:pPr>
          <w:hyperlink w:anchor="_Toc6821410" w:history="1">
            <w:r w:rsidR="00772F8C" w:rsidRPr="00617377">
              <w:rPr>
                <w:rStyle w:val="Hyperlink"/>
                <w:noProof/>
              </w:rPr>
              <w:t>B3. Sample Handling and Custody</w:t>
            </w:r>
            <w:r w:rsidR="00772F8C">
              <w:rPr>
                <w:noProof/>
                <w:webHidden/>
              </w:rPr>
              <w:tab/>
            </w:r>
            <w:r w:rsidR="00772F8C">
              <w:rPr>
                <w:noProof/>
                <w:webHidden/>
              </w:rPr>
              <w:fldChar w:fldCharType="begin"/>
            </w:r>
            <w:r w:rsidR="00772F8C">
              <w:rPr>
                <w:noProof/>
                <w:webHidden/>
              </w:rPr>
              <w:instrText xml:space="preserve"> PAGEREF _Toc6821410 \h </w:instrText>
            </w:r>
            <w:r w:rsidR="00772F8C">
              <w:rPr>
                <w:noProof/>
                <w:webHidden/>
              </w:rPr>
            </w:r>
            <w:r w:rsidR="00772F8C">
              <w:rPr>
                <w:noProof/>
                <w:webHidden/>
              </w:rPr>
              <w:fldChar w:fldCharType="separate"/>
            </w:r>
            <w:r w:rsidR="00772F8C">
              <w:rPr>
                <w:noProof/>
                <w:webHidden/>
              </w:rPr>
              <w:t>26</w:t>
            </w:r>
            <w:r w:rsidR="00772F8C">
              <w:rPr>
                <w:noProof/>
                <w:webHidden/>
              </w:rPr>
              <w:fldChar w:fldCharType="end"/>
            </w:r>
          </w:hyperlink>
        </w:p>
        <w:p w14:paraId="37392F7A" w14:textId="13E0F5B5" w:rsidR="00772F8C" w:rsidRDefault="00A85FD0">
          <w:pPr>
            <w:pStyle w:val="TOC2"/>
            <w:tabs>
              <w:tab w:val="right" w:leader="dot" w:pos="9350"/>
            </w:tabs>
            <w:rPr>
              <w:rFonts w:eastAsiaTheme="minorEastAsia" w:cstheme="minorBidi"/>
              <w:noProof/>
              <w:sz w:val="22"/>
              <w:szCs w:val="22"/>
            </w:rPr>
          </w:pPr>
          <w:hyperlink w:anchor="_Toc6821411" w:history="1">
            <w:r w:rsidR="00772F8C" w:rsidRPr="00617377">
              <w:rPr>
                <w:rStyle w:val="Hyperlink"/>
                <w:noProof/>
              </w:rPr>
              <w:t>Maximum Holding Times</w:t>
            </w:r>
            <w:r w:rsidR="00772F8C">
              <w:rPr>
                <w:noProof/>
                <w:webHidden/>
              </w:rPr>
              <w:tab/>
            </w:r>
            <w:r w:rsidR="00772F8C">
              <w:rPr>
                <w:noProof/>
                <w:webHidden/>
              </w:rPr>
              <w:fldChar w:fldCharType="begin"/>
            </w:r>
            <w:r w:rsidR="00772F8C">
              <w:rPr>
                <w:noProof/>
                <w:webHidden/>
              </w:rPr>
              <w:instrText xml:space="preserve"> PAGEREF _Toc6821411 \h </w:instrText>
            </w:r>
            <w:r w:rsidR="00772F8C">
              <w:rPr>
                <w:noProof/>
                <w:webHidden/>
              </w:rPr>
            </w:r>
            <w:r w:rsidR="00772F8C">
              <w:rPr>
                <w:noProof/>
                <w:webHidden/>
              </w:rPr>
              <w:fldChar w:fldCharType="separate"/>
            </w:r>
            <w:r w:rsidR="00772F8C">
              <w:rPr>
                <w:noProof/>
                <w:webHidden/>
              </w:rPr>
              <w:t>26</w:t>
            </w:r>
            <w:r w:rsidR="00772F8C">
              <w:rPr>
                <w:noProof/>
                <w:webHidden/>
              </w:rPr>
              <w:fldChar w:fldCharType="end"/>
            </w:r>
          </w:hyperlink>
        </w:p>
        <w:p w14:paraId="27DF3F93" w14:textId="0E069569" w:rsidR="00772F8C" w:rsidRDefault="00A85FD0">
          <w:pPr>
            <w:pStyle w:val="TOC2"/>
            <w:tabs>
              <w:tab w:val="right" w:leader="dot" w:pos="9350"/>
            </w:tabs>
            <w:rPr>
              <w:rFonts w:eastAsiaTheme="minorEastAsia" w:cstheme="minorBidi"/>
              <w:noProof/>
              <w:sz w:val="22"/>
              <w:szCs w:val="22"/>
            </w:rPr>
          </w:pPr>
          <w:hyperlink w:anchor="_Toc6821412" w:history="1">
            <w:r w:rsidR="00772F8C" w:rsidRPr="00617377">
              <w:rPr>
                <w:rStyle w:val="Hyperlink"/>
                <w:noProof/>
              </w:rPr>
              <w:t>Handling, Transportation &amp; Retrieval</w:t>
            </w:r>
            <w:r w:rsidR="00772F8C">
              <w:rPr>
                <w:noProof/>
                <w:webHidden/>
              </w:rPr>
              <w:tab/>
            </w:r>
            <w:r w:rsidR="00772F8C">
              <w:rPr>
                <w:noProof/>
                <w:webHidden/>
              </w:rPr>
              <w:fldChar w:fldCharType="begin"/>
            </w:r>
            <w:r w:rsidR="00772F8C">
              <w:rPr>
                <w:noProof/>
                <w:webHidden/>
              </w:rPr>
              <w:instrText xml:space="preserve"> PAGEREF _Toc6821412 \h </w:instrText>
            </w:r>
            <w:r w:rsidR="00772F8C">
              <w:rPr>
                <w:noProof/>
                <w:webHidden/>
              </w:rPr>
            </w:r>
            <w:r w:rsidR="00772F8C">
              <w:rPr>
                <w:noProof/>
                <w:webHidden/>
              </w:rPr>
              <w:fldChar w:fldCharType="separate"/>
            </w:r>
            <w:r w:rsidR="00772F8C">
              <w:rPr>
                <w:noProof/>
                <w:webHidden/>
              </w:rPr>
              <w:t>26</w:t>
            </w:r>
            <w:r w:rsidR="00772F8C">
              <w:rPr>
                <w:noProof/>
                <w:webHidden/>
              </w:rPr>
              <w:fldChar w:fldCharType="end"/>
            </w:r>
          </w:hyperlink>
        </w:p>
        <w:p w14:paraId="3A96C597" w14:textId="67E83D95" w:rsidR="00772F8C" w:rsidRDefault="00A85FD0">
          <w:pPr>
            <w:pStyle w:val="TOC2"/>
            <w:tabs>
              <w:tab w:val="right" w:leader="dot" w:pos="9350"/>
            </w:tabs>
            <w:rPr>
              <w:rFonts w:eastAsiaTheme="minorEastAsia" w:cstheme="minorBidi"/>
              <w:noProof/>
              <w:sz w:val="22"/>
              <w:szCs w:val="22"/>
            </w:rPr>
          </w:pPr>
          <w:hyperlink w:anchor="_Toc6821413" w:history="1">
            <w:r w:rsidR="00772F8C" w:rsidRPr="00617377">
              <w:rPr>
                <w:rStyle w:val="Hyperlink"/>
                <w:noProof/>
              </w:rPr>
              <w:t>Handling &amp; Custody Documentation</w:t>
            </w:r>
            <w:r w:rsidR="00772F8C">
              <w:rPr>
                <w:noProof/>
                <w:webHidden/>
              </w:rPr>
              <w:tab/>
            </w:r>
            <w:r w:rsidR="00772F8C">
              <w:rPr>
                <w:noProof/>
                <w:webHidden/>
              </w:rPr>
              <w:fldChar w:fldCharType="begin"/>
            </w:r>
            <w:r w:rsidR="00772F8C">
              <w:rPr>
                <w:noProof/>
                <w:webHidden/>
              </w:rPr>
              <w:instrText xml:space="preserve"> PAGEREF _Toc6821413 \h </w:instrText>
            </w:r>
            <w:r w:rsidR="00772F8C">
              <w:rPr>
                <w:noProof/>
                <w:webHidden/>
              </w:rPr>
            </w:r>
            <w:r w:rsidR="00772F8C">
              <w:rPr>
                <w:noProof/>
                <w:webHidden/>
              </w:rPr>
              <w:fldChar w:fldCharType="separate"/>
            </w:r>
            <w:r w:rsidR="00772F8C">
              <w:rPr>
                <w:noProof/>
                <w:webHidden/>
              </w:rPr>
              <w:t>26</w:t>
            </w:r>
            <w:r w:rsidR="00772F8C">
              <w:rPr>
                <w:noProof/>
                <w:webHidden/>
              </w:rPr>
              <w:fldChar w:fldCharType="end"/>
            </w:r>
          </w:hyperlink>
        </w:p>
        <w:p w14:paraId="45270DDE" w14:textId="50AF958B" w:rsidR="00772F8C" w:rsidRDefault="00A85FD0">
          <w:pPr>
            <w:pStyle w:val="TOC2"/>
            <w:tabs>
              <w:tab w:val="right" w:leader="dot" w:pos="9350"/>
            </w:tabs>
            <w:rPr>
              <w:rFonts w:eastAsiaTheme="minorEastAsia" w:cstheme="minorBidi"/>
              <w:noProof/>
              <w:sz w:val="22"/>
              <w:szCs w:val="22"/>
            </w:rPr>
          </w:pPr>
          <w:hyperlink w:anchor="_Toc6821414" w:history="1">
            <w:r w:rsidR="00772F8C" w:rsidRPr="00617377">
              <w:rPr>
                <w:rStyle w:val="Hyperlink"/>
                <w:noProof/>
              </w:rPr>
              <w:t>Sample Identification</w:t>
            </w:r>
            <w:r w:rsidR="00772F8C">
              <w:rPr>
                <w:noProof/>
                <w:webHidden/>
              </w:rPr>
              <w:tab/>
            </w:r>
            <w:r w:rsidR="00772F8C">
              <w:rPr>
                <w:noProof/>
                <w:webHidden/>
              </w:rPr>
              <w:fldChar w:fldCharType="begin"/>
            </w:r>
            <w:r w:rsidR="00772F8C">
              <w:rPr>
                <w:noProof/>
                <w:webHidden/>
              </w:rPr>
              <w:instrText xml:space="preserve"> PAGEREF _Toc6821414 \h </w:instrText>
            </w:r>
            <w:r w:rsidR="00772F8C">
              <w:rPr>
                <w:noProof/>
                <w:webHidden/>
              </w:rPr>
            </w:r>
            <w:r w:rsidR="00772F8C">
              <w:rPr>
                <w:noProof/>
                <w:webHidden/>
              </w:rPr>
              <w:fldChar w:fldCharType="separate"/>
            </w:r>
            <w:r w:rsidR="00772F8C">
              <w:rPr>
                <w:noProof/>
                <w:webHidden/>
              </w:rPr>
              <w:t>27</w:t>
            </w:r>
            <w:r w:rsidR="00772F8C">
              <w:rPr>
                <w:noProof/>
                <w:webHidden/>
              </w:rPr>
              <w:fldChar w:fldCharType="end"/>
            </w:r>
          </w:hyperlink>
        </w:p>
        <w:p w14:paraId="064BD997" w14:textId="44F8871A" w:rsidR="00772F8C" w:rsidRDefault="00A85FD0">
          <w:pPr>
            <w:pStyle w:val="TOC2"/>
            <w:tabs>
              <w:tab w:val="right" w:leader="dot" w:pos="9350"/>
            </w:tabs>
            <w:rPr>
              <w:rFonts w:eastAsiaTheme="minorEastAsia" w:cstheme="minorBidi"/>
              <w:noProof/>
              <w:sz w:val="22"/>
              <w:szCs w:val="22"/>
            </w:rPr>
          </w:pPr>
          <w:hyperlink w:anchor="_Toc6821415" w:history="1">
            <w:r w:rsidR="00772F8C" w:rsidRPr="00617377">
              <w:rPr>
                <w:rStyle w:val="Hyperlink"/>
                <w:noProof/>
              </w:rPr>
              <w:t>Chain-of-Custody Procedures</w:t>
            </w:r>
            <w:r w:rsidR="00772F8C">
              <w:rPr>
                <w:noProof/>
                <w:webHidden/>
              </w:rPr>
              <w:tab/>
            </w:r>
            <w:r w:rsidR="00772F8C">
              <w:rPr>
                <w:noProof/>
                <w:webHidden/>
              </w:rPr>
              <w:fldChar w:fldCharType="begin"/>
            </w:r>
            <w:r w:rsidR="00772F8C">
              <w:rPr>
                <w:noProof/>
                <w:webHidden/>
              </w:rPr>
              <w:instrText xml:space="preserve"> PAGEREF _Toc6821415 \h </w:instrText>
            </w:r>
            <w:r w:rsidR="00772F8C">
              <w:rPr>
                <w:noProof/>
                <w:webHidden/>
              </w:rPr>
            </w:r>
            <w:r w:rsidR="00772F8C">
              <w:rPr>
                <w:noProof/>
                <w:webHidden/>
              </w:rPr>
              <w:fldChar w:fldCharType="separate"/>
            </w:r>
            <w:r w:rsidR="00772F8C">
              <w:rPr>
                <w:noProof/>
                <w:webHidden/>
              </w:rPr>
              <w:t>27</w:t>
            </w:r>
            <w:r w:rsidR="00772F8C">
              <w:rPr>
                <w:noProof/>
                <w:webHidden/>
              </w:rPr>
              <w:fldChar w:fldCharType="end"/>
            </w:r>
          </w:hyperlink>
        </w:p>
        <w:p w14:paraId="26E72476" w14:textId="02C30CE0" w:rsidR="00772F8C" w:rsidRDefault="00A85FD0">
          <w:pPr>
            <w:pStyle w:val="TOC1"/>
            <w:rPr>
              <w:rFonts w:eastAsiaTheme="minorEastAsia" w:cstheme="minorBidi"/>
              <w:noProof/>
              <w:sz w:val="22"/>
              <w:szCs w:val="22"/>
            </w:rPr>
          </w:pPr>
          <w:hyperlink w:anchor="_Toc6821416" w:history="1">
            <w:r w:rsidR="00772F8C" w:rsidRPr="00617377">
              <w:rPr>
                <w:rStyle w:val="Hyperlink"/>
                <w:noProof/>
              </w:rPr>
              <w:t>B4. Analytical Methods</w:t>
            </w:r>
            <w:r w:rsidR="00772F8C">
              <w:rPr>
                <w:noProof/>
                <w:webHidden/>
              </w:rPr>
              <w:tab/>
            </w:r>
            <w:r w:rsidR="00772F8C">
              <w:rPr>
                <w:noProof/>
                <w:webHidden/>
              </w:rPr>
              <w:fldChar w:fldCharType="begin"/>
            </w:r>
            <w:r w:rsidR="00772F8C">
              <w:rPr>
                <w:noProof/>
                <w:webHidden/>
              </w:rPr>
              <w:instrText xml:space="preserve"> PAGEREF _Toc6821416 \h </w:instrText>
            </w:r>
            <w:r w:rsidR="00772F8C">
              <w:rPr>
                <w:noProof/>
                <w:webHidden/>
              </w:rPr>
            </w:r>
            <w:r w:rsidR="00772F8C">
              <w:rPr>
                <w:noProof/>
                <w:webHidden/>
              </w:rPr>
              <w:fldChar w:fldCharType="separate"/>
            </w:r>
            <w:r w:rsidR="00772F8C">
              <w:rPr>
                <w:noProof/>
                <w:webHidden/>
              </w:rPr>
              <w:t>27</w:t>
            </w:r>
            <w:r w:rsidR="00772F8C">
              <w:rPr>
                <w:noProof/>
                <w:webHidden/>
              </w:rPr>
              <w:fldChar w:fldCharType="end"/>
            </w:r>
          </w:hyperlink>
        </w:p>
        <w:p w14:paraId="0C6E9BF6" w14:textId="6FC9E4B0" w:rsidR="00772F8C" w:rsidRDefault="00A85FD0">
          <w:pPr>
            <w:pStyle w:val="TOC2"/>
            <w:tabs>
              <w:tab w:val="right" w:leader="dot" w:pos="9350"/>
            </w:tabs>
            <w:rPr>
              <w:rFonts w:eastAsiaTheme="minorEastAsia" w:cstheme="minorBidi"/>
              <w:noProof/>
              <w:sz w:val="22"/>
              <w:szCs w:val="22"/>
            </w:rPr>
          </w:pPr>
          <w:hyperlink w:anchor="_Toc6821417" w:history="1">
            <w:r w:rsidR="00772F8C" w:rsidRPr="00617377">
              <w:rPr>
                <w:rStyle w:val="Hyperlink"/>
                <w:noProof/>
              </w:rPr>
              <w:t>Analytical Standard Operating Procedures (SOPs)</w:t>
            </w:r>
            <w:r w:rsidR="00772F8C">
              <w:rPr>
                <w:noProof/>
                <w:webHidden/>
              </w:rPr>
              <w:tab/>
            </w:r>
            <w:r w:rsidR="00772F8C">
              <w:rPr>
                <w:noProof/>
                <w:webHidden/>
              </w:rPr>
              <w:fldChar w:fldCharType="begin"/>
            </w:r>
            <w:r w:rsidR="00772F8C">
              <w:rPr>
                <w:noProof/>
                <w:webHidden/>
              </w:rPr>
              <w:instrText xml:space="preserve"> PAGEREF _Toc6821417 \h </w:instrText>
            </w:r>
            <w:r w:rsidR="00772F8C">
              <w:rPr>
                <w:noProof/>
                <w:webHidden/>
              </w:rPr>
            </w:r>
            <w:r w:rsidR="00772F8C">
              <w:rPr>
                <w:noProof/>
                <w:webHidden/>
              </w:rPr>
              <w:fldChar w:fldCharType="separate"/>
            </w:r>
            <w:r w:rsidR="00772F8C">
              <w:rPr>
                <w:noProof/>
                <w:webHidden/>
              </w:rPr>
              <w:t>28</w:t>
            </w:r>
            <w:r w:rsidR="00772F8C">
              <w:rPr>
                <w:noProof/>
                <w:webHidden/>
              </w:rPr>
              <w:fldChar w:fldCharType="end"/>
            </w:r>
          </w:hyperlink>
        </w:p>
        <w:p w14:paraId="0A61DEB9" w14:textId="46663925" w:rsidR="00772F8C" w:rsidRDefault="00A85FD0">
          <w:pPr>
            <w:pStyle w:val="TOC2"/>
            <w:tabs>
              <w:tab w:val="right" w:leader="dot" w:pos="9350"/>
            </w:tabs>
            <w:rPr>
              <w:rFonts w:eastAsiaTheme="minorEastAsia" w:cstheme="minorBidi"/>
              <w:noProof/>
              <w:sz w:val="22"/>
              <w:szCs w:val="22"/>
            </w:rPr>
          </w:pPr>
          <w:hyperlink w:anchor="_Toc6821418" w:history="1">
            <w:r w:rsidR="00772F8C" w:rsidRPr="00617377">
              <w:rPr>
                <w:rStyle w:val="Hyperlink"/>
                <w:noProof/>
              </w:rPr>
              <w:t>Analytical Equipment &amp; Instrumentation</w:t>
            </w:r>
            <w:r w:rsidR="00772F8C">
              <w:rPr>
                <w:noProof/>
                <w:webHidden/>
              </w:rPr>
              <w:tab/>
            </w:r>
            <w:r w:rsidR="00772F8C">
              <w:rPr>
                <w:noProof/>
                <w:webHidden/>
              </w:rPr>
              <w:fldChar w:fldCharType="begin"/>
            </w:r>
            <w:r w:rsidR="00772F8C">
              <w:rPr>
                <w:noProof/>
                <w:webHidden/>
              </w:rPr>
              <w:instrText xml:space="preserve"> PAGEREF _Toc6821418 \h </w:instrText>
            </w:r>
            <w:r w:rsidR="00772F8C">
              <w:rPr>
                <w:noProof/>
                <w:webHidden/>
              </w:rPr>
            </w:r>
            <w:r w:rsidR="00772F8C">
              <w:rPr>
                <w:noProof/>
                <w:webHidden/>
              </w:rPr>
              <w:fldChar w:fldCharType="separate"/>
            </w:r>
            <w:r w:rsidR="00772F8C">
              <w:rPr>
                <w:noProof/>
                <w:webHidden/>
              </w:rPr>
              <w:t>28</w:t>
            </w:r>
            <w:r w:rsidR="00772F8C">
              <w:rPr>
                <w:noProof/>
                <w:webHidden/>
              </w:rPr>
              <w:fldChar w:fldCharType="end"/>
            </w:r>
          </w:hyperlink>
        </w:p>
        <w:p w14:paraId="67AA1514" w14:textId="0E541045" w:rsidR="00772F8C" w:rsidRDefault="00A85FD0">
          <w:pPr>
            <w:pStyle w:val="TOC2"/>
            <w:tabs>
              <w:tab w:val="right" w:leader="dot" w:pos="9350"/>
            </w:tabs>
            <w:rPr>
              <w:rFonts w:eastAsiaTheme="minorEastAsia" w:cstheme="minorBidi"/>
              <w:noProof/>
              <w:sz w:val="22"/>
              <w:szCs w:val="22"/>
            </w:rPr>
          </w:pPr>
          <w:hyperlink w:anchor="_Toc6821419" w:history="1">
            <w:r w:rsidR="00772F8C" w:rsidRPr="00617377">
              <w:rPr>
                <w:rStyle w:val="Hyperlink"/>
                <w:noProof/>
              </w:rPr>
              <w:t>Method Performance Criteria</w:t>
            </w:r>
            <w:r w:rsidR="00772F8C">
              <w:rPr>
                <w:noProof/>
                <w:webHidden/>
              </w:rPr>
              <w:tab/>
            </w:r>
            <w:r w:rsidR="00772F8C">
              <w:rPr>
                <w:noProof/>
                <w:webHidden/>
              </w:rPr>
              <w:fldChar w:fldCharType="begin"/>
            </w:r>
            <w:r w:rsidR="00772F8C">
              <w:rPr>
                <w:noProof/>
                <w:webHidden/>
              </w:rPr>
              <w:instrText xml:space="preserve"> PAGEREF _Toc6821419 \h </w:instrText>
            </w:r>
            <w:r w:rsidR="00772F8C">
              <w:rPr>
                <w:noProof/>
                <w:webHidden/>
              </w:rPr>
            </w:r>
            <w:r w:rsidR="00772F8C">
              <w:rPr>
                <w:noProof/>
                <w:webHidden/>
              </w:rPr>
              <w:fldChar w:fldCharType="separate"/>
            </w:r>
            <w:r w:rsidR="00772F8C">
              <w:rPr>
                <w:noProof/>
                <w:webHidden/>
              </w:rPr>
              <w:t>31</w:t>
            </w:r>
            <w:r w:rsidR="00772F8C">
              <w:rPr>
                <w:noProof/>
                <w:webHidden/>
              </w:rPr>
              <w:fldChar w:fldCharType="end"/>
            </w:r>
          </w:hyperlink>
        </w:p>
        <w:p w14:paraId="02F7911D" w14:textId="56D129CA" w:rsidR="00772F8C" w:rsidRDefault="00A85FD0">
          <w:pPr>
            <w:pStyle w:val="TOC2"/>
            <w:tabs>
              <w:tab w:val="right" w:leader="dot" w:pos="9350"/>
            </w:tabs>
            <w:rPr>
              <w:rFonts w:eastAsiaTheme="minorEastAsia" w:cstheme="minorBidi"/>
              <w:noProof/>
              <w:sz w:val="22"/>
              <w:szCs w:val="22"/>
            </w:rPr>
          </w:pPr>
          <w:hyperlink w:anchor="_Toc6821420" w:history="1">
            <w:r w:rsidR="00772F8C" w:rsidRPr="00617377">
              <w:rPr>
                <w:rStyle w:val="Hyperlink"/>
                <w:noProof/>
              </w:rPr>
              <w:t>Corrective Action &amp; Responsibility</w:t>
            </w:r>
            <w:r w:rsidR="00772F8C">
              <w:rPr>
                <w:noProof/>
                <w:webHidden/>
              </w:rPr>
              <w:tab/>
            </w:r>
            <w:r w:rsidR="00772F8C">
              <w:rPr>
                <w:noProof/>
                <w:webHidden/>
              </w:rPr>
              <w:fldChar w:fldCharType="begin"/>
            </w:r>
            <w:r w:rsidR="00772F8C">
              <w:rPr>
                <w:noProof/>
                <w:webHidden/>
              </w:rPr>
              <w:instrText xml:space="preserve"> PAGEREF _Toc6821420 \h </w:instrText>
            </w:r>
            <w:r w:rsidR="00772F8C">
              <w:rPr>
                <w:noProof/>
                <w:webHidden/>
              </w:rPr>
            </w:r>
            <w:r w:rsidR="00772F8C">
              <w:rPr>
                <w:noProof/>
                <w:webHidden/>
              </w:rPr>
              <w:fldChar w:fldCharType="separate"/>
            </w:r>
            <w:r w:rsidR="00772F8C">
              <w:rPr>
                <w:noProof/>
                <w:webHidden/>
              </w:rPr>
              <w:t>31</w:t>
            </w:r>
            <w:r w:rsidR="00772F8C">
              <w:rPr>
                <w:noProof/>
                <w:webHidden/>
              </w:rPr>
              <w:fldChar w:fldCharType="end"/>
            </w:r>
          </w:hyperlink>
        </w:p>
        <w:p w14:paraId="6E86A7C6" w14:textId="5337A047" w:rsidR="00772F8C" w:rsidRDefault="00A85FD0">
          <w:pPr>
            <w:pStyle w:val="TOC2"/>
            <w:tabs>
              <w:tab w:val="right" w:leader="dot" w:pos="9350"/>
            </w:tabs>
            <w:rPr>
              <w:rFonts w:eastAsiaTheme="minorEastAsia" w:cstheme="minorBidi"/>
              <w:noProof/>
              <w:sz w:val="22"/>
              <w:szCs w:val="22"/>
            </w:rPr>
          </w:pPr>
          <w:hyperlink w:anchor="_Toc6821421" w:history="1">
            <w:r w:rsidR="00772F8C" w:rsidRPr="00617377">
              <w:rPr>
                <w:rStyle w:val="Hyperlink"/>
                <w:noProof/>
              </w:rPr>
              <w:t>Sample Disposal Procedures</w:t>
            </w:r>
            <w:r w:rsidR="00772F8C">
              <w:rPr>
                <w:noProof/>
                <w:webHidden/>
              </w:rPr>
              <w:tab/>
            </w:r>
            <w:r w:rsidR="00772F8C">
              <w:rPr>
                <w:noProof/>
                <w:webHidden/>
              </w:rPr>
              <w:fldChar w:fldCharType="begin"/>
            </w:r>
            <w:r w:rsidR="00772F8C">
              <w:rPr>
                <w:noProof/>
                <w:webHidden/>
              </w:rPr>
              <w:instrText xml:space="preserve"> PAGEREF _Toc6821421 \h </w:instrText>
            </w:r>
            <w:r w:rsidR="00772F8C">
              <w:rPr>
                <w:noProof/>
                <w:webHidden/>
              </w:rPr>
            </w:r>
            <w:r w:rsidR="00772F8C">
              <w:rPr>
                <w:noProof/>
                <w:webHidden/>
              </w:rPr>
              <w:fldChar w:fldCharType="separate"/>
            </w:r>
            <w:r w:rsidR="00772F8C">
              <w:rPr>
                <w:noProof/>
                <w:webHidden/>
              </w:rPr>
              <w:t>31</w:t>
            </w:r>
            <w:r w:rsidR="00772F8C">
              <w:rPr>
                <w:noProof/>
                <w:webHidden/>
              </w:rPr>
              <w:fldChar w:fldCharType="end"/>
            </w:r>
          </w:hyperlink>
        </w:p>
        <w:p w14:paraId="3EDF5782" w14:textId="22DEF0A4" w:rsidR="00772F8C" w:rsidRDefault="00A85FD0">
          <w:pPr>
            <w:pStyle w:val="TOC2"/>
            <w:tabs>
              <w:tab w:val="right" w:leader="dot" w:pos="9350"/>
            </w:tabs>
            <w:rPr>
              <w:rFonts w:eastAsiaTheme="minorEastAsia" w:cstheme="minorBidi"/>
              <w:noProof/>
              <w:sz w:val="22"/>
              <w:szCs w:val="22"/>
            </w:rPr>
          </w:pPr>
          <w:hyperlink w:anchor="_Toc6821422" w:history="1">
            <w:r w:rsidR="00772F8C" w:rsidRPr="00617377">
              <w:rPr>
                <w:rStyle w:val="Hyperlink"/>
                <w:noProof/>
              </w:rPr>
              <w:t>Turnaround Times</w:t>
            </w:r>
            <w:r w:rsidR="00772F8C">
              <w:rPr>
                <w:noProof/>
                <w:webHidden/>
              </w:rPr>
              <w:tab/>
            </w:r>
            <w:r w:rsidR="00772F8C">
              <w:rPr>
                <w:noProof/>
                <w:webHidden/>
              </w:rPr>
              <w:fldChar w:fldCharType="begin"/>
            </w:r>
            <w:r w:rsidR="00772F8C">
              <w:rPr>
                <w:noProof/>
                <w:webHidden/>
              </w:rPr>
              <w:instrText xml:space="preserve"> PAGEREF _Toc6821422 \h </w:instrText>
            </w:r>
            <w:r w:rsidR="00772F8C">
              <w:rPr>
                <w:noProof/>
                <w:webHidden/>
              </w:rPr>
            </w:r>
            <w:r w:rsidR="00772F8C">
              <w:rPr>
                <w:noProof/>
                <w:webHidden/>
              </w:rPr>
              <w:fldChar w:fldCharType="separate"/>
            </w:r>
            <w:r w:rsidR="00772F8C">
              <w:rPr>
                <w:noProof/>
                <w:webHidden/>
              </w:rPr>
              <w:t>32</w:t>
            </w:r>
            <w:r w:rsidR="00772F8C">
              <w:rPr>
                <w:noProof/>
                <w:webHidden/>
              </w:rPr>
              <w:fldChar w:fldCharType="end"/>
            </w:r>
          </w:hyperlink>
        </w:p>
        <w:p w14:paraId="192CFB75" w14:textId="01BDE34E" w:rsidR="00772F8C" w:rsidRDefault="00A85FD0">
          <w:pPr>
            <w:pStyle w:val="TOC2"/>
            <w:tabs>
              <w:tab w:val="right" w:leader="dot" w:pos="9350"/>
            </w:tabs>
            <w:rPr>
              <w:rFonts w:eastAsiaTheme="minorEastAsia" w:cstheme="minorBidi"/>
              <w:noProof/>
              <w:sz w:val="22"/>
              <w:szCs w:val="22"/>
            </w:rPr>
          </w:pPr>
          <w:hyperlink w:anchor="_Toc6821423" w:history="1">
            <w:r w:rsidR="00772F8C" w:rsidRPr="00617377">
              <w:rPr>
                <w:rStyle w:val="Hyperlink"/>
                <w:noProof/>
              </w:rPr>
              <w:t>Method Validation &amp; SOPs for Nonstandard Methods</w:t>
            </w:r>
            <w:r w:rsidR="00772F8C">
              <w:rPr>
                <w:noProof/>
                <w:webHidden/>
              </w:rPr>
              <w:tab/>
            </w:r>
            <w:r w:rsidR="00772F8C">
              <w:rPr>
                <w:noProof/>
                <w:webHidden/>
              </w:rPr>
              <w:fldChar w:fldCharType="begin"/>
            </w:r>
            <w:r w:rsidR="00772F8C">
              <w:rPr>
                <w:noProof/>
                <w:webHidden/>
              </w:rPr>
              <w:instrText xml:space="preserve"> PAGEREF _Toc6821423 \h </w:instrText>
            </w:r>
            <w:r w:rsidR="00772F8C">
              <w:rPr>
                <w:noProof/>
                <w:webHidden/>
              </w:rPr>
            </w:r>
            <w:r w:rsidR="00772F8C">
              <w:rPr>
                <w:noProof/>
                <w:webHidden/>
              </w:rPr>
              <w:fldChar w:fldCharType="separate"/>
            </w:r>
            <w:r w:rsidR="00772F8C">
              <w:rPr>
                <w:noProof/>
                <w:webHidden/>
              </w:rPr>
              <w:t>32</w:t>
            </w:r>
            <w:r w:rsidR="00772F8C">
              <w:rPr>
                <w:noProof/>
                <w:webHidden/>
              </w:rPr>
              <w:fldChar w:fldCharType="end"/>
            </w:r>
          </w:hyperlink>
        </w:p>
        <w:p w14:paraId="6DB77A30" w14:textId="4653736A" w:rsidR="00772F8C" w:rsidRDefault="00A85FD0">
          <w:pPr>
            <w:pStyle w:val="TOC1"/>
            <w:rPr>
              <w:rFonts w:eastAsiaTheme="minorEastAsia" w:cstheme="minorBidi"/>
              <w:noProof/>
              <w:sz w:val="22"/>
              <w:szCs w:val="22"/>
            </w:rPr>
          </w:pPr>
          <w:hyperlink w:anchor="_Toc6821424" w:history="1">
            <w:r w:rsidR="00772F8C" w:rsidRPr="00617377">
              <w:rPr>
                <w:rStyle w:val="Hyperlink"/>
                <w:noProof/>
              </w:rPr>
              <w:t>B5. Quality Control (QC)</w:t>
            </w:r>
            <w:r w:rsidR="00772F8C">
              <w:rPr>
                <w:noProof/>
                <w:webHidden/>
              </w:rPr>
              <w:tab/>
            </w:r>
            <w:r w:rsidR="00772F8C">
              <w:rPr>
                <w:noProof/>
                <w:webHidden/>
              </w:rPr>
              <w:fldChar w:fldCharType="begin"/>
            </w:r>
            <w:r w:rsidR="00772F8C">
              <w:rPr>
                <w:noProof/>
                <w:webHidden/>
              </w:rPr>
              <w:instrText xml:space="preserve"> PAGEREF _Toc6821424 \h </w:instrText>
            </w:r>
            <w:r w:rsidR="00772F8C">
              <w:rPr>
                <w:noProof/>
                <w:webHidden/>
              </w:rPr>
            </w:r>
            <w:r w:rsidR="00772F8C">
              <w:rPr>
                <w:noProof/>
                <w:webHidden/>
              </w:rPr>
              <w:fldChar w:fldCharType="separate"/>
            </w:r>
            <w:r w:rsidR="00772F8C">
              <w:rPr>
                <w:noProof/>
                <w:webHidden/>
              </w:rPr>
              <w:t>32</w:t>
            </w:r>
            <w:r w:rsidR="00772F8C">
              <w:rPr>
                <w:noProof/>
                <w:webHidden/>
              </w:rPr>
              <w:fldChar w:fldCharType="end"/>
            </w:r>
          </w:hyperlink>
        </w:p>
        <w:p w14:paraId="32D7769A" w14:textId="799828B6" w:rsidR="00772F8C" w:rsidRDefault="00A85FD0">
          <w:pPr>
            <w:pStyle w:val="TOC2"/>
            <w:tabs>
              <w:tab w:val="right" w:leader="dot" w:pos="9350"/>
            </w:tabs>
            <w:rPr>
              <w:rFonts w:eastAsiaTheme="minorEastAsia" w:cstheme="minorBidi"/>
              <w:noProof/>
              <w:sz w:val="22"/>
              <w:szCs w:val="22"/>
            </w:rPr>
          </w:pPr>
          <w:hyperlink w:anchor="_Toc6821425" w:history="1">
            <w:r w:rsidR="00772F8C" w:rsidRPr="00617377">
              <w:rPr>
                <w:rStyle w:val="Hyperlink"/>
                <w:noProof/>
              </w:rPr>
              <w:t>QC by Sampling, Analysis &amp; Measurement Technique</w:t>
            </w:r>
            <w:r w:rsidR="00772F8C">
              <w:rPr>
                <w:noProof/>
                <w:webHidden/>
              </w:rPr>
              <w:tab/>
            </w:r>
            <w:r w:rsidR="00772F8C">
              <w:rPr>
                <w:noProof/>
                <w:webHidden/>
              </w:rPr>
              <w:fldChar w:fldCharType="begin"/>
            </w:r>
            <w:r w:rsidR="00772F8C">
              <w:rPr>
                <w:noProof/>
                <w:webHidden/>
              </w:rPr>
              <w:instrText xml:space="preserve"> PAGEREF _Toc6821425 \h </w:instrText>
            </w:r>
            <w:r w:rsidR="00772F8C">
              <w:rPr>
                <w:noProof/>
                <w:webHidden/>
              </w:rPr>
            </w:r>
            <w:r w:rsidR="00772F8C">
              <w:rPr>
                <w:noProof/>
                <w:webHidden/>
              </w:rPr>
              <w:fldChar w:fldCharType="separate"/>
            </w:r>
            <w:r w:rsidR="00772F8C">
              <w:rPr>
                <w:noProof/>
                <w:webHidden/>
              </w:rPr>
              <w:t>33</w:t>
            </w:r>
            <w:r w:rsidR="00772F8C">
              <w:rPr>
                <w:noProof/>
                <w:webHidden/>
              </w:rPr>
              <w:fldChar w:fldCharType="end"/>
            </w:r>
          </w:hyperlink>
        </w:p>
        <w:p w14:paraId="0EEDD2D5" w14:textId="30A800D2" w:rsidR="00772F8C" w:rsidRDefault="00A85FD0">
          <w:pPr>
            <w:pStyle w:val="TOC2"/>
            <w:tabs>
              <w:tab w:val="right" w:leader="dot" w:pos="9350"/>
            </w:tabs>
            <w:rPr>
              <w:rFonts w:eastAsiaTheme="minorEastAsia" w:cstheme="minorBidi"/>
              <w:noProof/>
              <w:sz w:val="22"/>
              <w:szCs w:val="22"/>
            </w:rPr>
          </w:pPr>
          <w:hyperlink w:anchor="_Toc6821426" w:history="1">
            <w:r w:rsidR="00772F8C" w:rsidRPr="00617377">
              <w:rPr>
                <w:rStyle w:val="Hyperlink"/>
                <w:noProof/>
              </w:rPr>
              <w:t>QC Effectiveness &amp; Documentation</w:t>
            </w:r>
            <w:r w:rsidR="00772F8C">
              <w:rPr>
                <w:noProof/>
                <w:webHidden/>
              </w:rPr>
              <w:tab/>
            </w:r>
            <w:r w:rsidR="00772F8C">
              <w:rPr>
                <w:noProof/>
                <w:webHidden/>
              </w:rPr>
              <w:fldChar w:fldCharType="begin"/>
            </w:r>
            <w:r w:rsidR="00772F8C">
              <w:rPr>
                <w:noProof/>
                <w:webHidden/>
              </w:rPr>
              <w:instrText xml:space="preserve"> PAGEREF _Toc6821426 \h </w:instrText>
            </w:r>
            <w:r w:rsidR="00772F8C">
              <w:rPr>
                <w:noProof/>
                <w:webHidden/>
              </w:rPr>
            </w:r>
            <w:r w:rsidR="00772F8C">
              <w:rPr>
                <w:noProof/>
                <w:webHidden/>
              </w:rPr>
              <w:fldChar w:fldCharType="separate"/>
            </w:r>
            <w:r w:rsidR="00772F8C">
              <w:rPr>
                <w:noProof/>
                <w:webHidden/>
              </w:rPr>
              <w:t>34</w:t>
            </w:r>
            <w:r w:rsidR="00772F8C">
              <w:rPr>
                <w:noProof/>
                <w:webHidden/>
              </w:rPr>
              <w:fldChar w:fldCharType="end"/>
            </w:r>
          </w:hyperlink>
        </w:p>
        <w:p w14:paraId="54BDE389" w14:textId="6151AE5C" w:rsidR="00772F8C" w:rsidRDefault="00A85FD0">
          <w:pPr>
            <w:pStyle w:val="TOC2"/>
            <w:tabs>
              <w:tab w:val="right" w:leader="dot" w:pos="9350"/>
            </w:tabs>
            <w:rPr>
              <w:rFonts w:eastAsiaTheme="minorEastAsia" w:cstheme="minorBidi"/>
              <w:noProof/>
              <w:sz w:val="22"/>
              <w:szCs w:val="22"/>
            </w:rPr>
          </w:pPr>
          <w:hyperlink w:anchor="_Toc6821427" w:history="1">
            <w:r w:rsidR="00772F8C" w:rsidRPr="00617377">
              <w:rPr>
                <w:rStyle w:val="Hyperlink"/>
                <w:noProof/>
              </w:rPr>
              <w:t>QC Statistics</w:t>
            </w:r>
            <w:r w:rsidR="00772F8C">
              <w:rPr>
                <w:noProof/>
                <w:webHidden/>
              </w:rPr>
              <w:tab/>
            </w:r>
            <w:r w:rsidR="00772F8C">
              <w:rPr>
                <w:noProof/>
                <w:webHidden/>
              </w:rPr>
              <w:fldChar w:fldCharType="begin"/>
            </w:r>
            <w:r w:rsidR="00772F8C">
              <w:rPr>
                <w:noProof/>
                <w:webHidden/>
              </w:rPr>
              <w:instrText xml:space="preserve"> PAGEREF _Toc6821427 \h </w:instrText>
            </w:r>
            <w:r w:rsidR="00772F8C">
              <w:rPr>
                <w:noProof/>
                <w:webHidden/>
              </w:rPr>
            </w:r>
            <w:r w:rsidR="00772F8C">
              <w:rPr>
                <w:noProof/>
                <w:webHidden/>
              </w:rPr>
              <w:fldChar w:fldCharType="separate"/>
            </w:r>
            <w:r w:rsidR="00772F8C">
              <w:rPr>
                <w:noProof/>
                <w:webHidden/>
              </w:rPr>
              <w:t>34</w:t>
            </w:r>
            <w:r w:rsidR="00772F8C">
              <w:rPr>
                <w:noProof/>
                <w:webHidden/>
              </w:rPr>
              <w:fldChar w:fldCharType="end"/>
            </w:r>
          </w:hyperlink>
        </w:p>
        <w:p w14:paraId="13CED46A" w14:textId="532FFCA2" w:rsidR="00772F8C" w:rsidRDefault="00A85FD0">
          <w:pPr>
            <w:pStyle w:val="TOC1"/>
            <w:rPr>
              <w:rFonts w:eastAsiaTheme="minorEastAsia" w:cstheme="minorBidi"/>
              <w:noProof/>
              <w:sz w:val="22"/>
              <w:szCs w:val="22"/>
            </w:rPr>
          </w:pPr>
          <w:hyperlink w:anchor="_Toc6821428" w:history="1">
            <w:r w:rsidR="00772F8C" w:rsidRPr="00617377">
              <w:rPr>
                <w:rStyle w:val="Hyperlink"/>
                <w:noProof/>
              </w:rPr>
              <w:t>B6. Instrument/Equipment Testing, Inspection, and Maintenance</w:t>
            </w:r>
            <w:r w:rsidR="00772F8C">
              <w:rPr>
                <w:noProof/>
                <w:webHidden/>
              </w:rPr>
              <w:tab/>
            </w:r>
            <w:r w:rsidR="00772F8C">
              <w:rPr>
                <w:noProof/>
                <w:webHidden/>
              </w:rPr>
              <w:fldChar w:fldCharType="begin"/>
            </w:r>
            <w:r w:rsidR="00772F8C">
              <w:rPr>
                <w:noProof/>
                <w:webHidden/>
              </w:rPr>
              <w:instrText xml:space="preserve"> PAGEREF _Toc6821428 \h </w:instrText>
            </w:r>
            <w:r w:rsidR="00772F8C">
              <w:rPr>
                <w:noProof/>
                <w:webHidden/>
              </w:rPr>
            </w:r>
            <w:r w:rsidR="00772F8C">
              <w:rPr>
                <w:noProof/>
                <w:webHidden/>
              </w:rPr>
              <w:fldChar w:fldCharType="separate"/>
            </w:r>
            <w:r w:rsidR="00772F8C">
              <w:rPr>
                <w:noProof/>
                <w:webHidden/>
              </w:rPr>
              <w:t>36</w:t>
            </w:r>
            <w:r w:rsidR="00772F8C">
              <w:rPr>
                <w:noProof/>
                <w:webHidden/>
              </w:rPr>
              <w:fldChar w:fldCharType="end"/>
            </w:r>
          </w:hyperlink>
        </w:p>
        <w:p w14:paraId="00B7B197" w14:textId="5B5CA7BD" w:rsidR="00772F8C" w:rsidRDefault="00A85FD0">
          <w:pPr>
            <w:pStyle w:val="TOC2"/>
            <w:tabs>
              <w:tab w:val="right" w:leader="dot" w:pos="9350"/>
            </w:tabs>
            <w:rPr>
              <w:rFonts w:eastAsiaTheme="minorEastAsia" w:cstheme="minorBidi"/>
              <w:noProof/>
              <w:sz w:val="22"/>
              <w:szCs w:val="22"/>
            </w:rPr>
          </w:pPr>
          <w:hyperlink w:anchor="_Toc6821429" w:history="1">
            <w:r w:rsidR="00772F8C" w:rsidRPr="00617377">
              <w:rPr>
                <w:rStyle w:val="Hyperlink"/>
                <w:noProof/>
              </w:rPr>
              <w:t>Equipment Maintenance &amp; Schedule</w:t>
            </w:r>
            <w:r w:rsidR="00772F8C">
              <w:rPr>
                <w:noProof/>
                <w:webHidden/>
              </w:rPr>
              <w:tab/>
            </w:r>
            <w:r w:rsidR="00772F8C">
              <w:rPr>
                <w:noProof/>
                <w:webHidden/>
              </w:rPr>
              <w:fldChar w:fldCharType="begin"/>
            </w:r>
            <w:r w:rsidR="00772F8C">
              <w:rPr>
                <w:noProof/>
                <w:webHidden/>
              </w:rPr>
              <w:instrText xml:space="preserve"> PAGEREF _Toc6821429 \h </w:instrText>
            </w:r>
            <w:r w:rsidR="00772F8C">
              <w:rPr>
                <w:noProof/>
                <w:webHidden/>
              </w:rPr>
            </w:r>
            <w:r w:rsidR="00772F8C">
              <w:rPr>
                <w:noProof/>
                <w:webHidden/>
              </w:rPr>
              <w:fldChar w:fldCharType="separate"/>
            </w:r>
            <w:r w:rsidR="00772F8C">
              <w:rPr>
                <w:noProof/>
                <w:webHidden/>
              </w:rPr>
              <w:t>36</w:t>
            </w:r>
            <w:r w:rsidR="00772F8C">
              <w:rPr>
                <w:noProof/>
                <w:webHidden/>
              </w:rPr>
              <w:fldChar w:fldCharType="end"/>
            </w:r>
          </w:hyperlink>
        </w:p>
        <w:p w14:paraId="2224A17C" w14:textId="161CFB6C" w:rsidR="00772F8C" w:rsidRDefault="00A85FD0">
          <w:pPr>
            <w:pStyle w:val="TOC2"/>
            <w:tabs>
              <w:tab w:val="right" w:leader="dot" w:pos="9350"/>
            </w:tabs>
            <w:rPr>
              <w:rFonts w:eastAsiaTheme="minorEastAsia" w:cstheme="minorBidi"/>
              <w:noProof/>
              <w:sz w:val="22"/>
              <w:szCs w:val="22"/>
            </w:rPr>
          </w:pPr>
          <w:hyperlink w:anchor="_Toc6821430" w:history="1">
            <w:r w:rsidR="00772F8C" w:rsidRPr="00617377">
              <w:rPr>
                <w:rStyle w:val="Hyperlink"/>
                <w:noProof/>
              </w:rPr>
              <w:t>Testing Criteria, Spare Parts, Inspecting Equipment Before Usage, Responsibility</w:t>
            </w:r>
            <w:r w:rsidR="00772F8C">
              <w:rPr>
                <w:noProof/>
                <w:webHidden/>
              </w:rPr>
              <w:tab/>
            </w:r>
            <w:r w:rsidR="00772F8C">
              <w:rPr>
                <w:noProof/>
                <w:webHidden/>
              </w:rPr>
              <w:fldChar w:fldCharType="begin"/>
            </w:r>
            <w:r w:rsidR="00772F8C">
              <w:rPr>
                <w:noProof/>
                <w:webHidden/>
              </w:rPr>
              <w:instrText xml:space="preserve"> PAGEREF _Toc6821430 \h </w:instrText>
            </w:r>
            <w:r w:rsidR="00772F8C">
              <w:rPr>
                <w:noProof/>
                <w:webHidden/>
              </w:rPr>
            </w:r>
            <w:r w:rsidR="00772F8C">
              <w:rPr>
                <w:noProof/>
                <w:webHidden/>
              </w:rPr>
              <w:fldChar w:fldCharType="separate"/>
            </w:r>
            <w:r w:rsidR="00772F8C">
              <w:rPr>
                <w:noProof/>
                <w:webHidden/>
              </w:rPr>
              <w:t>36</w:t>
            </w:r>
            <w:r w:rsidR="00772F8C">
              <w:rPr>
                <w:noProof/>
                <w:webHidden/>
              </w:rPr>
              <w:fldChar w:fldCharType="end"/>
            </w:r>
          </w:hyperlink>
        </w:p>
        <w:p w14:paraId="7253CB4A" w14:textId="737F7424" w:rsidR="00772F8C" w:rsidRDefault="00A85FD0">
          <w:pPr>
            <w:pStyle w:val="TOC2"/>
            <w:tabs>
              <w:tab w:val="right" w:leader="dot" w:pos="9350"/>
            </w:tabs>
            <w:rPr>
              <w:rFonts w:eastAsiaTheme="minorEastAsia" w:cstheme="minorBidi"/>
              <w:noProof/>
              <w:sz w:val="22"/>
              <w:szCs w:val="22"/>
            </w:rPr>
          </w:pPr>
          <w:hyperlink w:anchor="_Toc6821431" w:history="1">
            <w:r w:rsidR="00772F8C" w:rsidRPr="00617377">
              <w:rPr>
                <w:rStyle w:val="Hyperlink"/>
                <w:noProof/>
              </w:rPr>
              <w:t>Corrective Action &amp; Responsibility</w:t>
            </w:r>
            <w:r w:rsidR="00772F8C">
              <w:rPr>
                <w:noProof/>
                <w:webHidden/>
              </w:rPr>
              <w:tab/>
            </w:r>
            <w:r w:rsidR="00772F8C">
              <w:rPr>
                <w:noProof/>
                <w:webHidden/>
              </w:rPr>
              <w:fldChar w:fldCharType="begin"/>
            </w:r>
            <w:r w:rsidR="00772F8C">
              <w:rPr>
                <w:noProof/>
                <w:webHidden/>
              </w:rPr>
              <w:instrText xml:space="preserve"> PAGEREF _Toc6821431 \h </w:instrText>
            </w:r>
            <w:r w:rsidR="00772F8C">
              <w:rPr>
                <w:noProof/>
                <w:webHidden/>
              </w:rPr>
            </w:r>
            <w:r w:rsidR="00772F8C">
              <w:rPr>
                <w:noProof/>
                <w:webHidden/>
              </w:rPr>
              <w:fldChar w:fldCharType="separate"/>
            </w:r>
            <w:r w:rsidR="00772F8C">
              <w:rPr>
                <w:noProof/>
                <w:webHidden/>
              </w:rPr>
              <w:t>36</w:t>
            </w:r>
            <w:r w:rsidR="00772F8C">
              <w:rPr>
                <w:noProof/>
                <w:webHidden/>
              </w:rPr>
              <w:fldChar w:fldCharType="end"/>
            </w:r>
          </w:hyperlink>
        </w:p>
        <w:p w14:paraId="13AAD8E6" w14:textId="3E4C1A89" w:rsidR="00772F8C" w:rsidRDefault="00A85FD0">
          <w:pPr>
            <w:pStyle w:val="TOC1"/>
            <w:rPr>
              <w:rFonts w:eastAsiaTheme="minorEastAsia" w:cstheme="minorBidi"/>
              <w:noProof/>
              <w:sz w:val="22"/>
              <w:szCs w:val="22"/>
            </w:rPr>
          </w:pPr>
          <w:hyperlink w:anchor="_Toc6821432" w:history="1">
            <w:r w:rsidR="00772F8C" w:rsidRPr="00617377">
              <w:rPr>
                <w:rStyle w:val="Hyperlink"/>
                <w:noProof/>
              </w:rPr>
              <w:t>B7. Instrument/Equipment Calibration and Frequency</w:t>
            </w:r>
            <w:r w:rsidR="00772F8C">
              <w:rPr>
                <w:noProof/>
                <w:webHidden/>
              </w:rPr>
              <w:tab/>
            </w:r>
            <w:r w:rsidR="00772F8C">
              <w:rPr>
                <w:noProof/>
                <w:webHidden/>
              </w:rPr>
              <w:fldChar w:fldCharType="begin"/>
            </w:r>
            <w:r w:rsidR="00772F8C">
              <w:rPr>
                <w:noProof/>
                <w:webHidden/>
              </w:rPr>
              <w:instrText xml:space="preserve"> PAGEREF _Toc6821432 \h </w:instrText>
            </w:r>
            <w:r w:rsidR="00772F8C">
              <w:rPr>
                <w:noProof/>
                <w:webHidden/>
              </w:rPr>
            </w:r>
            <w:r w:rsidR="00772F8C">
              <w:rPr>
                <w:noProof/>
                <w:webHidden/>
              </w:rPr>
              <w:fldChar w:fldCharType="separate"/>
            </w:r>
            <w:r w:rsidR="00772F8C">
              <w:rPr>
                <w:noProof/>
                <w:webHidden/>
              </w:rPr>
              <w:t>37</w:t>
            </w:r>
            <w:r w:rsidR="00772F8C">
              <w:rPr>
                <w:noProof/>
                <w:webHidden/>
              </w:rPr>
              <w:fldChar w:fldCharType="end"/>
            </w:r>
          </w:hyperlink>
        </w:p>
        <w:p w14:paraId="1C4FA6EE" w14:textId="0CE53647" w:rsidR="00772F8C" w:rsidRDefault="00A85FD0">
          <w:pPr>
            <w:pStyle w:val="TOC2"/>
            <w:tabs>
              <w:tab w:val="right" w:leader="dot" w:pos="9350"/>
            </w:tabs>
            <w:rPr>
              <w:rFonts w:eastAsiaTheme="minorEastAsia" w:cstheme="minorBidi"/>
              <w:noProof/>
              <w:sz w:val="22"/>
              <w:szCs w:val="22"/>
            </w:rPr>
          </w:pPr>
          <w:hyperlink w:anchor="_Toc6821433" w:history="1">
            <w:r w:rsidR="00772F8C" w:rsidRPr="00617377">
              <w:rPr>
                <w:rStyle w:val="Hyperlink"/>
                <w:noProof/>
              </w:rPr>
              <w:t>Equipment, Tools &amp; Instruments to Calibrate</w:t>
            </w:r>
            <w:r w:rsidR="00772F8C">
              <w:rPr>
                <w:noProof/>
                <w:webHidden/>
              </w:rPr>
              <w:tab/>
            </w:r>
            <w:r w:rsidR="00772F8C">
              <w:rPr>
                <w:noProof/>
                <w:webHidden/>
              </w:rPr>
              <w:fldChar w:fldCharType="begin"/>
            </w:r>
            <w:r w:rsidR="00772F8C">
              <w:rPr>
                <w:noProof/>
                <w:webHidden/>
              </w:rPr>
              <w:instrText xml:space="preserve"> PAGEREF _Toc6821433 \h </w:instrText>
            </w:r>
            <w:r w:rsidR="00772F8C">
              <w:rPr>
                <w:noProof/>
                <w:webHidden/>
              </w:rPr>
            </w:r>
            <w:r w:rsidR="00772F8C">
              <w:rPr>
                <w:noProof/>
                <w:webHidden/>
              </w:rPr>
              <w:fldChar w:fldCharType="separate"/>
            </w:r>
            <w:r w:rsidR="00772F8C">
              <w:rPr>
                <w:noProof/>
                <w:webHidden/>
              </w:rPr>
              <w:t>37</w:t>
            </w:r>
            <w:r w:rsidR="00772F8C">
              <w:rPr>
                <w:noProof/>
                <w:webHidden/>
              </w:rPr>
              <w:fldChar w:fldCharType="end"/>
            </w:r>
          </w:hyperlink>
        </w:p>
        <w:p w14:paraId="36C3B4DB" w14:textId="35A0D223" w:rsidR="00772F8C" w:rsidRDefault="00A85FD0">
          <w:pPr>
            <w:pStyle w:val="TOC2"/>
            <w:tabs>
              <w:tab w:val="right" w:leader="dot" w:pos="9350"/>
            </w:tabs>
            <w:rPr>
              <w:rFonts w:eastAsiaTheme="minorEastAsia" w:cstheme="minorBidi"/>
              <w:noProof/>
              <w:sz w:val="22"/>
              <w:szCs w:val="22"/>
            </w:rPr>
          </w:pPr>
          <w:hyperlink w:anchor="_Toc6821434" w:history="1">
            <w:r w:rsidR="00772F8C" w:rsidRPr="00617377">
              <w:rPr>
                <w:rStyle w:val="Hyperlink"/>
                <w:noProof/>
              </w:rPr>
              <w:t>Calibration Procedures &amp; Criteria</w:t>
            </w:r>
            <w:r w:rsidR="00772F8C">
              <w:rPr>
                <w:noProof/>
                <w:webHidden/>
              </w:rPr>
              <w:tab/>
            </w:r>
            <w:r w:rsidR="00772F8C">
              <w:rPr>
                <w:noProof/>
                <w:webHidden/>
              </w:rPr>
              <w:fldChar w:fldCharType="begin"/>
            </w:r>
            <w:r w:rsidR="00772F8C">
              <w:rPr>
                <w:noProof/>
                <w:webHidden/>
              </w:rPr>
              <w:instrText xml:space="preserve"> PAGEREF _Toc6821434 \h </w:instrText>
            </w:r>
            <w:r w:rsidR="00772F8C">
              <w:rPr>
                <w:noProof/>
                <w:webHidden/>
              </w:rPr>
            </w:r>
            <w:r w:rsidR="00772F8C">
              <w:rPr>
                <w:noProof/>
                <w:webHidden/>
              </w:rPr>
              <w:fldChar w:fldCharType="separate"/>
            </w:r>
            <w:r w:rsidR="00772F8C">
              <w:rPr>
                <w:noProof/>
                <w:webHidden/>
              </w:rPr>
              <w:t>37</w:t>
            </w:r>
            <w:r w:rsidR="00772F8C">
              <w:rPr>
                <w:noProof/>
                <w:webHidden/>
              </w:rPr>
              <w:fldChar w:fldCharType="end"/>
            </w:r>
          </w:hyperlink>
        </w:p>
        <w:p w14:paraId="0CFDF879" w14:textId="10D85386" w:rsidR="00772F8C" w:rsidRDefault="00A85FD0">
          <w:pPr>
            <w:pStyle w:val="TOC2"/>
            <w:tabs>
              <w:tab w:val="right" w:leader="dot" w:pos="9350"/>
            </w:tabs>
            <w:rPr>
              <w:rFonts w:eastAsiaTheme="minorEastAsia" w:cstheme="minorBidi"/>
              <w:noProof/>
              <w:sz w:val="22"/>
              <w:szCs w:val="22"/>
            </w:rPr>
          </w:pPr>
          <w:hyperlink w:anchor="_Toc6821435" w:history="1">
            <w:r w:rsidR="00772F8C" w:rsidRPr="00617377">
              <w:rPr>
                <w:rStyle w:val="Hyperlink"/>
                <w:noProof/>
              </w:rPr>
              <w:t>Corrective Action &amp; Documentation</w:t>
            </w:r>
            <w:r w:rsidR="00772F8C">
              <w:rPr>
                <w:noProof/>
                <w:webHidden/>
              </w:rPr>
              <w:tab/>
            </w:r>
            <w:r w:rsidR="00772F8C">
              <w:rPr>
                <w:noProof/>
                <w:webHidden/>
              </w:rPr>
              <w:fldChar w:fldCharType="begin"/>
            </w:r>
            <w:r w:rsidR="00772F8C">
              <w:rPr>
                <w:noProof/>
                <w:webHidden/>
              </w:rPr>
              <w:instrText xml:space="preserve"> PAGEREF _Toc6821435 \h </w:instrText>
            </w:r>
            <w:r w:rsidR="00772F8C">
              <w:rPr>
                <w:noProof/>
                <w:webHidden/>
              </w:rPr>
            </w:r>
            <w:r w:rsidR="00772F8C">
              <w:rPr>
                <w:noProof/>
                <w:webHidden/>
              </w:rPr>
              <w:fldChar w:fldCharType="separate"/>
            </w:r>
            <w:r w:rsidR="00772F8C">
              <w:rPr>
                <w:noProof/>
                <w:webHidden/>
              </w:rPr>
              <w:t>38</w:t>
            </w:r>
            <w:r w:rsidR="00772F8C">
              <w:rPr>
                <w:noProof/>
                <w:webHidden/>
              </w:rPr>
              <w:fldChar w:fldCharType="end"/>
            </w:r>
          </w:hyperlink>
        </w:p>
        <w:p w14:paraId="0631F54E" w14:textId="66D0FC2C" w:rsidR="00772F8C" w:rsidRDefault="00A85FD0">
          <w:pPr>
            <w:pStyle w:val="TOC1"/>
            <w:rPr>
              <w:rFonts w:eastAsiaTheme="minorEastAsia" w:cstheme="minorBidi"/>
              <w:noProof/>
              <w:sz w:val="22"/>
              <w:szCs w:val="22"/>
            </w:rPr>
          </w:pPr>
          <w:hyperlink w:anchor="_Toc6821436" w:history="1">
            <w:r w:rsidR="00772F8C" w:rsidRPr="00617377">
              <w:rPr>
                <w:rStyle w:val="Hyperlink"/>
                <w:noProof/>
              </w:rPr>
              <w:t>B8. Inspection/Acceptance for Supplies and Consumables</w:t>
            </w:r>
            <w:r w:rsidR="00772F8C">
              <w:rPr>
                <w:noProof/>
                <w:webHidden/>
              </w:rPr>
              <w:tab/>
            </w:r>
            <w:r w:rsidR="00772F8C">
              <w:rPr>
                <w:noProof/>
                <w:webHidden/>
              </w:rPr>
              <w:fldChar w:fldCharType="begin"/>
            </w:r>
            <w:r w:rsidR="00772F8C">
              <w:rPr>
                <w:noProof/>
                <w:webHidden/>
              </w:rPr>
              <w:instrText xml:space="preserve"> PAGEREF _Toc6821436 \h </w:instrText>
            </w:r>
            <w:r w:rsidR="00772F8C">
              <w:rPr>
                <w:noProof/>
                <w:webHidden/>
              </w:rPr>
            </w:r>
            <w:r w:rsidR="00772F8C">
              <w:rPr>
                <w:noProof/>
                <w:webHidden/>
              </w:rPr>
              <w:fldChar w:fldCharType="separate"/>
            </w:r>
            <w:r w:rsidR="00772F8C">
              <w:rPr>
                <w:noProof/>
                <w:webHidden/>
              </w:rPr>
              <w:t>38</w:t>
            </w:r>
            <w:r w:rsidR="00772F8C">
              <w:rPr>
                <w:noProof/>
                <w:webHidden/>
              </w:rPr>
              <w:fldChar w:fldCharType="end"/>
            </w:r>
          </w:hyperlink>
        </w:p>
        <w:p w14:paraId="459C5F6B" w14:textId="77066612" w:rsidR="00772F8C" w:rsidRDefault="00A85FD0">
          <w:pPr>
            <w:pStyle w:val="TOC2"/>
            <w:tabs>
              <w:tab w:val="right" w:leader="dot" w:pos="9350"/>
            </w:tabs>
            <w:rPr>
              <w:rFonts w:eastAsiaTheme="minorEastAsia" w:cstheme="minorBidi"/>
              <w:noProof/>
              <w:sz w:val="22"/>
              <w:szCs w:val="22"/>
            </w:rPr>
          </w:pPr>
          <w:hyperlink w:anchor="_Toc6821437" w:history="1">
            <w:r w:rsidR="00772F8C" w:rsidRPr="00617377">
              <w:rPr>
                <w:rStyle w:val="Hyperlink"/>
                <w:noProof/>
              </w:rPr>
              <w:t>Critical Supplies &amp; Consumables</w:t>
            </w:r>
            <w:r w:rsidR="00772F8C">
              <w:rPr>
                <w:noProof/>
                <w:webHidden/>
              </w:rPr>
              <w:tab/>
            </w:r>
            <w:r w:rsidR="00772F8C">
              <w:rPr>
                <w:noProof/>
                <w:webHidden/>
              </w:rPr>
              <w:fldChar w:fldCharType="begin"/>
            </w:r>
            <w:r w:rsidR="00772F8C">
              <w:rPr>
                <w:noProof/>
                <w:webHidden/>
              </w:rPr>
              <w:instrText xml:space="preserve"> PAGEREF _Toc6821437 \h </w:instrText>
            </w:r>
            <w:r w:rsidR="00772F8C">
              <w:rPr>
                <w:noProof/>
                <w:webHidden/>
              </w:rPr>
            </w:r>
            <w:r w:rsidR="00772F8C">
              <w:rPr>
                <w:noProof/>
                <w:webHidden/>
              </w:rPr>
              <w:fldChar w:fldCharType="separate"/>
            </w:r>
            <w:r w:rsidR="00772F8C">
              <w:rPr>
                <w:noProof/>
                <w:webHidden/>
              </w:rPr>
              <w:t>38</w:t>
            </w:r>
            <w:r w:rsidR="00772F8C">
              <w:rPr>
                <w:noProof/>
                <w:webHidden/>
              </w:rPr>
              <w:fldChar w:fldCharType="end"/>
            </w:r>
          </w:hyperlink>
        </w:p>
        <w:p w14:paraId="1B055A8C" w14:textId="2233B303" w:rsidR="00772F8C" w:rsidRDefault="00A85FD0">
          <w:pPr>
            <w:pStyle w:val="TOC2"/>
            <w:tabs>
              <w:tab w:val="right" w:leader="dot" w:pos="9350"/>
            </w:tabs>
            <w:rPr>
              <w:rFonts w:eastAsiaTheme="minorEastAsia" w:cstheme="minorBidi"/>
              <w:noProof/>
              <w:sz w:val="22"/>
              <w:szCs w:val="22"/>
            </w:rPr>
          </w:pPr>
          <w:hyperlink w:anchor="_Toc6821438" w:history="1">
            <w:r w:rsidR="00772F8C" w:rsidRPr="00617377">
              <w:rPr>
                <w:rStyle w:val="Hyperlink"/>
                <w:noProof/>
              </w:rPr>
              <w:t>Responsibility</w:t>
            </w:r>
            <w:r w:rsidR="00772F8C">
              <w:rPr>
                <w:noProof/>
                <w:webHidden/>
              </w:rPr>
              <w:tab/>
            </w:r>
            <w:r w:rsidR="00772F8C">
              <w:rPr>
                <w:noProof/>
                <w:webHidden/>
              </w:rPr>
              <w:fldChar w:fldCharType="begin"/>
            </w:r>
            <w:r w:rsidR="00772F8C">
              <w:rPr>
                <w:noProof/>
                <w:webHidden/>
              </w:rPr>
              <w:instrText xml:space="preserve"> PAGEREF _Toc6821438 \h </w:instrText>
            </w:r>
            <w:r w:rsidR="00772F8C">
              <w:rPr>
                <w:noProof/>
                <w:webHidden/>
              </w:rPr>
            </w:r>
            <w:r w:rsidR="00772F8C">
              <w:rPr>
                <w:noProof/>
                <w:webHidden/>
              </w:rPr>
              <w:fldChar w:fldCharType="separate"/>
            </w:r>
            <w:r w:rsidR="00772F8C">
              <w:rPr>
                <w:noProof/>
                <w:webHidden/>
              </w:rPr>
              <w:t>39</w:t>
            </w:r>
            <w:r w:rsidR="00772F8C">
              <w:rPr>
                <w:noProof/>
                <w:webHidden/>
              </w:rPr>
              <w:fldChar w:fldCharType="end"/>
            </w:r>
          </w:hyperlink>
        </w:p>
        <w:p w14:paraId="376F7C0F" w14:textId="19EDAD3B" w:rsidR="00772F8C" w:rsidRDefault="00A85FD0">
          <w:pPr>
            <w:pStyle w:val="TOC1"/>
            <w:rPr>
              <w:rFonts w:eastAsiaTheme="minorEastAsia" w:cstheme="minorBidi"/>
              <w:noProof/>
              <w:sz w:val="22"/>
              <w:szCs w:val="22"/>
            </w:rPr>
          </w:pPr>
          <w:hyperlink w:anchor="_Toc6821439" w:history="1">
            <w:r w:rsidR="00772F8C" w:rsidRPr="00617377">
              <w:rPr>
                <w:rStyle w:val="Hyperlink"/>
                <w:noProof/>
              </w:rPr>
              <w:t>B9. Non-direct Measurements</w:t>
            </w:r>
            <w:r w:rsidR="00772F8C">
              <w:rPr>
                <w:noProof/>
                <w:webHidden/>
              </w:rPr>
              <w:tab/>
            </w:r>
            <w:r w:rsidR="00772F8C">
              <w:rPr>
                <w:noProof/>
                <w:webHidden/>
              </w:rPr>
              <w:fldChar w:fldCharType="begin"/>
            </w:r>
            <w:r w:rsidR="00772F8C">
              <w:rPr>
                <w:noProof/>
                <w:webHidden/>
              </w:rPr>
              <w:instrText xml:space="preserve"> PAGEREF _Toc6821439 \h </w:instrText>
            </w:r>
            <w:r w:rsidR="00772F8C">
              <w:rPr>
                <w:noProof/>
                <w:webHidden/>
              </w:rPr>
            </w:r>
            <w:r w:rsidR="00772F8C">
              <w:rPr>
                <w:noProof/>
                <w:webHidden/>
              </w:rPr>
              <w:fldChar w:fldCharType="separate"/>
            </w:r>
            <w:r w:rsidR="00772F8C">
              <w:rPr>
                <w:noProof/>
                <w:webHidden/>
              </w:rPr>
              <w:t>39</w:t>
            </w:r>
            <w:r w:rsidR="00772F8C">
              <w:rPr>
                <w:noProof/>
                <w:webHidden/>
              </w:rPr>
              <w:fldChar w:fldCharType="end"/>
            </w:r>
          </w:hyperlink>
        </w:p>
        <w:p w14:paraId="4AF72510" w14:textId="3CA545AE" w:rsidR="00772F8C" w:rsidRDefault="00A85FD0">
          <w:pPr>
            <w:pStyle w:val="TOC2"/>
            <w:tabs>
              <w:tab w:val="right" w:leader="dot" w:pos="9350"/>
            </w:tabs>
            <w:rPr>
              <w:rFonts w:eastAsiaTheme="minorEastAsia" w:cstheme="minorBidi"/>
              <w:noProof/>
              <w:sz w:val="22"/>
              <w:szCs w:val="22"/>
            </w:rPr>
          </w:pPr>
          <w:hyperlink w:anchor="_Toc6821440" w:history="1">
            <w:r w:rsidR="00772F8C" w:rsidRPr="00617377">
              <w:rPr>
                <w:rStyle w:val="Hyperlink"/>
                <w:noProof/>
              </w:rPr>
              <w:t>Data Sources</w:t>
            </w:r>
            <w:r w:rsidR="00772F8C">
              <w:rPr>
                <w:noProof/>
                <w:webHidden/>
              </w:rPr>
              <w:tab/>
            </w:r>
            <w:r w:rsidR="00772F8C">
              <w:rPr>
                <w:noProof/>
                <w:webHidden/>
              </w:rPr>
              <w:fldChar w:fldCharType="begin"/>
            </w:r>
            <w:r w:rsidR="00772F8C">
              <w:rPr>
                <w:noProof/>
                <w:webHidden/>
              </w:rPr>
              <w:instrText xml:space="preserve"> PAGEREF _Toc6821440 \h </w:instrText>
            </w:r>
            <w:r w:rsidR="00772F8C">
              <w:rPr>
                <w:noProof/>
                <w:webHidden/>
              </w:rPr>
            </w:r>
            <w:r w:rsidR="00772F8C">
              <w:rPr>
                <w:noProof/>
                <w:webHidden/>
              </w:rPr>
              <w:fldChar w:fldCharType="separate"/>
            </w:r>
            <w:r w:rsidR="00772F8C">
              <w:rPr>
                <w:noProof/>
                <w:webHidden/>
              </w:rPr>
              <w:t>39</w:t>
            </w:r>
            <w:r w:rsidR="00772F8C">
              <w:rPr>
                <w:noProof/>
                <w:webHidden/>
              </w:rPr>
              <w:fldChar w:fldCharType="end"/>
            </w:r>
          </w:hyperlink>
        </w:p>
        <w:p w14:paraId="0655B9F2" w14:textId="49EB6876" w:rsidR="00772F8C" w:rsidRDefault="00A85FD0">
          <w:pPr>
            <w:pStyle w:val="TOC2"/>
            <w:tabs>
              <w:tab w:val="right" w:leader="dot" w:pos="9350"/>
            </w:tabs>
            <w:rPr>
              <w:rFonts w:eastAsiaTheme="minorEastAsia" w:cstheme="minorBidi"/>
              <w:noProof/>
              <w:sz w:val="22"/>
              <w:szCs w:val="22"/>
            </w:rPr>
          </w:pPr>
          <w:hyperlink w:anchor="_Toc6821441" w:history="1">
            <w:r w:rsidR="00772F8C" w:rsidRPr="00617377">
              <w:rPr>
                <w:rStyle w:val="Hyperlink"/>
                <w:noProof/>
              </w:rPr>
              <w:t>Intended Use</w:t>
            </w:r>
            <w:r w:rsidR="00772F8C">
              <w:rPr>
                <w:noProof/>
                <w:webHidden/>
              </w:rPr>
              <w:tab/>
            </w:r>
            <w:r w:rsidR="00772F8C">
              <w:rPr>
                <w:noProof/>
                <w:webHidden/>
              </w:rPr>
              <w:fldChar w:fldCharType="begin"/>
            </w:r>
            <w:r w:rsidR="00772F8C">
              <w:rPr>
                <w:noProof/>
                <w:webHidden/>
              </w:rPr>
              <w:instrText xml:space="preserve"> PAGEREF _Toc6821441 \h </w:instrText>
            </w:r>
            <w:r w:rsidR="00772F8C">
              <w:rPr>
                <w:noProof/>
                <w:webHidden/>
              </w:rPr>
            </w:r>
            <w:r w:rsidR="00772F8C">
              <w:rPr>
                <w:noProof/>
                <w:webHidden/>
              </w:rPr>
              <w:fldChar w:fldCharType="separate"/>
            </w:r>
            <w:r w:rsidR="00772F8C">
              <w:rPr>
                <w:noProof/>
                <w:webHidden/>
              </w:rPr>
              <w:t>39</w:t>
            </w:r>
            <w:r w:rsidR="00772F8C">
              <w:rPr>
                <w:noProof/>
                <w:webHidden/>
              </w:rPr>
              <w:fldChar w:fldCharType="end"/>
            </w:r>
          </w:hyperlink>
        </w:p>
        <w:p w14:paraId="21CB384E" w14:textId="418FC131" w:rsidR="00772F8C" w:rsidRDefault="00A85FD0">
          <w:pPr>
            <w:pStyle w:val="TOC2"/>
            <w:tabs>
              <w:tab w:val="right" w:leader="dot" w:pos="9350"/>
            </w:tabs>
            <w:rPr>
              <w:rFonts w:eastAsiaTheme="minorEastAsia" w:cstheme="minorBidi"/>
              <w:noProof/>
              <w:sz w:val="22"/>
              <w:szCs w:val="22"/>
            </w:rPr>
          </w:pPr>
          <w:hyperlink w:anchor="_Toc6821442" w:history="1">
            <w:r w:rsidR="00772F8C" w:rsidRPr="00617377">
              <w:rPr>
                <w:rStyle w:val="Hyperlink"/>
                <w:noProof/>
              </w:rPr>
              <w:t>Acceptance Criteria</w:t>
            </w:r>
            <w:r w:rsidR="00772F8C">
              <w:rPr>
                <w:noProof/>
                <w:webHidden/>
              </w:rPr>
              <w:tab/>
            </w:r>
            <w:r w:rsidR="00772F8C">
              <w:rPr>
                <w:noProof/>
                <w:webHidden/>
              </w:rPr>
              <w:fldChar w:fldCharType="begin"/>
            </w:r>
            <w:r w:rsidR="00772F8C">
              <w:rPr>
                <w:noProof/>
                <w:webHidden/>
              </w:rPr>
              <w:instrText xml:space="preserve"> PAGEREF _Toc6821442 \h </w:instrText>
            </w:r>
            <w:r w:rsidR="00772F8C">
              <w:rPr>
                <w:noProof/>
                <w:webHidden/>
              </w:rPr>
            </w:r>
            <w:r w:rsidR="00772F8C">
              <w:rPr>
                <w:noProof/>
                <w:webHidden/>
              </w:rPr>
              <w:fldChar w:fldCharType="separate"/>
            </w:r>
            <w:r w:rsidR="00772F8C">
              <w:rPr>
                <w:noProof/>
                <w:webHidden/>
              </w:rPr>
              <w:t>39</w:t>
            </w:r>
            <w:r w:rsidR="00772F8C">
              <w:rPr>
                <w:noProof/>
                <w:webHidden/>
              </w:rPr>
              <w:fldChar w:fldCharType="end"/>
            </w:r>
          </w:hyperlink>
        </w:p>
        <w:p w14:paraId="0C3BD571" w14:textId="62CE388D" w:rsidR="00772F8C" w:rsidRDefault="00A85FD0">
          <w:pPr>
            <w:pStyle w:val="TOC2"/>
            <w:tabs>
              <w:tab w:val="right" w:leader="dot" w:pos="9350"/>
            </w:tabs>
            <w:rPr>
              <w:rFonts w:eastAsiaTheme="minorEastAsia" w:cstheme="minorBidi"/>
              <w:noProof/>
              <w:sz w:val="22"/>
              <w:szCs w:val="22"/>
            </w:rPr>
          </w:pPr>
          <w:hyperlink w:anchor="_Toc6821443" w:history="1">
            <w:r w:rsidR="00772F8C" w:rsidRPr="00617377">
              <w:rPr>
                <w:rStyle w:val="Hyperlink"/>
                <w:noProof/>
              </w:rPr>
              <w:t>Resources &amp; Support Facilities</w:t>
            </w:r>
            <w:r w:rsidR="00772F8C">
              <w:rPr>
                <w:noProof/>
                <w:webHidden/>
              </w:rPr>
              <w:tab/>
            </w:r>
            <w:r w:rsidR="00772F8C">
              <w:rPr>
                <w:noProof/>
                <w:webHidden/>
              </w:rPr>
              <w:fldChar w:fldCharType="begin"/>
            </w:r>
            <w:r w:rsidR="00772F8C">
              <w:rPr>
                <w:noProof/>
                <w:webHidden/>
              </w:rPr>
              <w:instrText xml:space="preserve"> PAGEREF _Toc6821443 \h </w:instrText>
            </w:r>
            <w:r w:rsidR="00772F8C">
              <w:rPr>
                <w:noProof/>
                <w:webHidden/>
              </w:rPr>
            </w:r>
            <w:r w:rsidR="00772F8C">
              <w:rPr>
                <w:noProof/>
                <w:webHidden/>
              </w:rPr>
              <w:fldChar w:fldCharType="separate"/>
            </w:r>
            <w:r w:rsidR="00772F8C">
              <w:rPr>
                <w:noProof/>
                <w:webHidden/>
              </w:rPr>
              <w:t>39</w:t>
            </w:r>
            <w:r w:rsidR="00772F8C">
              <w:rPr>
                <w:noProof/>
                <w:webHidden/>
              </w:rPr>
              <w:fldChar w:fldCharType="end"/>
            </w:r>
          </w:hyperlink>
        </w:p>
        <w:p w14:paraId="6E780001" w14:textId="082A36D5" w:rsidR="00772F8C" w:rsidRDefault="00A85FD0">
          <w:pPr>
            <w:pStyle w:val="TOC2"/>
            <w:tabs>
              <w:tab w:val="right" w:leader="dot" w:pos="9350"/>
            </w:tabs>
            <w:rPr>
              <w:rFonts w:eastAsiaTheme="minorEastAsia" w:cstheme="minorBidi"/>
              <w:noProof/>
              <w:sz w:val="22"/>
              <w:szCs w:val="22"/>
            </w:rPr>
          </w:pPr>
          <w:hyperlink w:anchor="_Toc6821444" w:history="1">
            <w:r w:rsidR="00772F8C" w:rsidRPr="00617377">
              <w:rPr>
                <w:rStyle w:val="Hyperlink"/>
                <w:noProof/>
              </w:rPr>
              <w:t>Limits to Validity &amp; Operating Conditions</w:t>
            </w:r>
            <w:r w:rsidR="00772F8C">
              <w:rPr>
                <w:noProof/>
                <w:webHidden/>
              </w:rPr>
              <w:tab/>
            </w:r>
            <w:r w:rsidR="00772F8C">
              <w:rPr>
                <w:noProof/>
                <w:webHidden/>
              </w:rPr>
              <w:fldChar w:fldCharType="begin"/>
            </w:r>
            <w:r w:rsidR="00772F8C">
              <w:rPr>
                <w:noProof/>
                <w:webHidden/>
              </w:rPr>
              <w:instrText xml:space="preserve"> PAGEREF _Toc6821444 \h </w:instrText>
            </w:r>
            <w:r w:rsidR="00772F8C">
              <w:rPr>
                <w:noProof/>
                <w:webHidden/>
              </w:rPr>
            </w:r>
            <w:r w:rsidR="00772F8C">
              <w:rPr>
                <w:noProof/>
                <w:webHidden/>
              </w:rPr>
              <w:fldChar w:fldCharType="separate"/>
            </w:r>
            <w:r w:rsidR="00772F8C">
              <w:rPr>
                <w:noProof/>
                <w:webHidden/>
              </w:rPr>
              <w:t>40</w:t>
            </w:r>
            <w:r w:rsidR="00772F8C">
              <w:rPr>
                <w:noProof/>
                <w:webHidden/>
              </w:rPr>
              <w:fldChar w:fldCharType="end"/>
            </w:r>
          </w:hyperlink>
        </w:p>
        <w:p w14:paraId="0CA509CC" w14:textId="4867332A" w:rsidR="00772F8C" w:rsidRDefault="00A85FD0">
          <w:pPr>
            <w:pStyle w:val="TOC1"/>
            <w:rPr>
              <w:rFonts w:eastAsiaTheme="minorEastAsia" w:cstheme="minorBidi"/>
              <w:noProof/>
              <w:sz w:val="22"/>
              <w:szCs w:val="22"/>
            </w:rPr>
          </w:pPr>
          <w:hyperlink w:anchor="_Toc6821445" w:history="1">
            <w:r w:rsidR="00772F8C" w:rsidRPr="00617377">
              <w:rPr>
                <w:rStyle w:val="Hyperlink"/>
                <w:noProof/>
              </w:rPr>
              <w:t>B10. Data Management</w:t>
            </w:r>
            <w:r w:rsidR="00772F8C">
              <w:rPr>
                <w:noProof/>
                <w:webHidden/>
              </w:rPr>
              <w:tab/>
            </w:r>
            <w:r w:rsidR="00772F8C">
              <w:rPr>
                <w:noProof/>
                <w:webHidden/>
              </w:rPr>
              <w:fldChar w:fldCharType="begin"/>
            </w:r>
            <w:r w:rsidR="00772F8C">
              <w:rPr>
                <w:noProof/>
                <w:webHidden/>
              </w:rPr>
              <w:instrText xml:space="preserve"> PAGEREF _Toc6821445 \h </w:instrText>
            </w:r>
            <w:r w:rsidR="00772F8C">
              <w:rPr>
                <w:noProof/>
                <w:webHidden/>
              </w:rPr>
            </w:r>
            <w:r w:rsidR="00772F8C">
              <w:rPr>
                <w:noProof/>
                <w:webHidden/>
              </w:rPr>
              <w:fldChar w:fldCharType="separate"/>
            </w:r>
            <w:r w:rsidR="00772F8C">
              <w:rPr>
                <w:noProof/>
                <w:webHidden/>
              </w:rPr>
              <w:t>40</w:t>
            </w:r>
            <w:r w:rsidR="00772F8C">
              <w:rPr>
                <w:noProof/>
                <w:webHidden/>
              </w:rPr>
              <w:fldChar w:fldCharType="end"/>
            </w:r>
          </w:hyperlink>
        </w:p>
        <w:p w14:paraId="32758C16" w14:textId="27D9FB44" w:rsidR="00772F8C" w:rsidRDefault="00A85FD0">
          <w:pPr>
            <w:pStyle w:val="TOC2"/>
            <w:tabs>
              <w:tab w:val="right" w:leader="dot" w:pos="9350"/>
            </w:tabs>
            <w:rPr>
              <w:rFonts w:eastAsiaTheme="minorEastAsia" w:cstheme="minorBidi"/>
              <w:noProof/>
              <w:sz w:val="22"/>
              <w:szCs w:val="22"/>
            </w:rPr>
          </w:pPr>
          <w:hyperlink w:anchor="_Toc6821446" w:history="1">
            <w:r w:rsidR="00772F8C" w:rsidRPr="00617377">
              <w:rPr>
                <w:rStyle w:val="Hyperlink"/>
                <w:noProof/>
              </w:rPr>
              <w:t>Data Management Scheme</w:t>
            </w:r>
            <w:r w:rsidR="00772F8C">
              <w:rPr>
                <w:noProof/>
                <w:webHidden/>
              </w:rPr>
              <w:tab/>
            </w:r>
            <w:r w:rsidR="00772F8C">
              <w:rPr>
                <w:noProof/>
                <w:webHidden/>
              </w:rPr>
              <w:fldChar w:fldCharType="begin"/>
            </w:r>
            <w:r w:rsidR="00772F8C">
              <w:rPr>
                <w:noProof/>
                <w:webHidden/>
              </w:rPr>
              <w:instrText xml:space="preserve"> PAGEREF _Toc6821446 \h </w:instrText>
            </w:r>
            <w:r w:rsidR="00772F8C">
              <w:rPr>
                <w:noProof/>
                <w:webHidden/>
              </w:rPr>
            </w:r>
            <w:r w:rsidR="00772F8C">
              <w:rPr>
                <w:noProof/>
                <w:webHidden/>
              </w:rPr>
              <w:fldChar w:fldCharType="separate"/>
            </w:r>
            <w:r w:rsidR="00772F8C">
              <w:rPr>
                <w:noProof/>
                <w:webHidden/>
              </w:rPr>
              <w:t>40</w:t>
            </w:r>
            <w:r w:rsidR="00772F8C">
              <w:rPr>
                <w:noProof/>
                <w:webHidden/>
              </w:rPr>
              <w:fldChar w:fldCharType="end"/>
            </w:r>
          </w:hyperlink>
        </w:p>
        <w:p w14:paraId="628BEB93" w14:textId="34F26AC7" w:rsidR="00772F8C" w:rsidRDefault="00A85FD0">
          <w:pPr>
            <w:pStyle w:val="TOC2"/>
            <w:tabs>
              <w:tab w:val="right" w:leader="dot" w:pos="9350"/>
            </w:tabs>
            <w:rPr>
              <w:rFonts w:eastAsiaTheme="minorEastAsia" w:cstheme="minorBidi"/>
              <w:noProof/>
              <w:sz w:val="22"/>
              <w:szCs w:val="22"/>
            </w:rPr>
          </w:pPr>
          <w:hyperlink w:anchor="_Toc6821447" w:history="1">
            <w:r w:rsidR="00772F8C" w:rsidRPr="00617377">
              <w:rPr>
                <w:rStyle w:val="Hyperlink"/>
                <w:noProof/>
              </w:rPr>
              <w:t>Record-Keeping &amp; Tracking</w:t>
            </w:r>
            <w:r w:rsidR="00772F8C">
              <w:rPr>
                <w:noProof/>
                <w:webHidden/>
              </w:rPr>
              <w:tab/>
            </w:r>
            <w:r w:rsidR="00772F8C">
              <w:rPr>
                <w:noProof/>
                <w:webHidden/>
              </w:rPr>
              <w:fldChar w:fldCharType="begin"/>
            </w:r>
            <w:r w:rsidR="00772F8C">
              <w:rPr>
                <w:noProof/>
                <w:webHidden/>
              </w:rPr>
              <w:instrText xml:space="preserve"> PAGEREF _Toc6821447 \h </w:instrText>
            </w:r>
            <w:r w:rsidR="00772F8C">
              <w:rPr>
                <w:noProof/>
                <w:webHidden/>
              </w:rPr>
            </w:r>
            <w:r w:rsidR="00772F8C">
              <w:rPr>
                <w:noProof/>
                <w:webHidden/>
              </w:rPr>
              <w:fldChar w:fldCharType="separate"/>
            </w:r>
            <w:r w:rsidR="00772F8C">
              <w:rPr>
                <w:noProof/>
                <w:webHidden/>
              </w:rPr>
              <w:t>40</w:t>
            </w:r>
            <w:r w:rsidR="00772F8C">
              <w:rPr>
                <w:noProof/>
                <w:webHidden/>
              </w:rPr>
              <w:fldChar w:fldCharType="end"/>
            </w:r>
          </w:hyperlink>
        </w:p>
        <w:p w14:paraId="2CD96076" w14:textId="165A5937" w:rsidR="00772F8C" w:rsidRDefault="00A85FD0">
          <w:pPr>
            <w:pStyle w:val="TOC2"/>
            <w:tabs>
              <w:tab w:val="right" w:leader="dot" w:pos="9350"/>
            </w:tabs>
            <w:rPr>
              <w:rFonts w:eastAsiaTheme="minorEastAsia" w:cstheme="minorBidi"/>
              <w:noProof/>
              <w:sz w:val="22"/>
              <w:szCs w:val="22"/>
            </w:rPr>
          </w:pPr>
          <w:hyperlink w:anchor="_Toc6821448" w:history="1">
            <w:r w:rsidR="00772F8C" w:rsidRPr="00617377">
              <w:rPr>
                <w:rStyle w:val="Hyperlink"/>
                <w:noProof/>
              </w:rPr>
              <w:t>Data Handling</w:t>
            </w:r>
            <w:r w:rsidR="00772F8C">
              <w:rPr>
                <w:noProof/>
                <w:webHidden/>
              </w:rPr>
              <w:tab/>
            </w:r>
            <w:r w:rsidR="00772F8C">
              <w:rPr>
                <w:noProof/>
                <w:webHidden/>
              </w:rPr>
              <w:fldChar w:fldCharType="begin"/>
            </w:r>
            <w:r w:rsidR="00772F8C">
              <w:rPr>
                <w:noProof/>
                <w:webHidden/>
              </w:rPr>
              <w:instrText xml:space="preserve"> PAGEREF _Toc6821448 \h </w:instrText>
            </w:r>
            <w:r w:rsidR="00772F8C">
              <w:rPr>
                <w:noProof/>
                <w:webHidden/>
              </w:rPr>
            </w:r>
            <w:r w:rsidR="00772F8C">
              <w:rPr>
                <w:noProof/>
                <w:webHidden/>
              </w:rPr>
              <w:fldChar w:fldCharType="separate"/>
            </w:r>
            <w:r w:rsidR="00772F8C">
              <w:rPr>
                <w:noProof/>
                <w:webHidden/>
              </w:rPr>
              <w:t>41</w:t>
            </w:r>
            <w:r w:rsidR="00772F8C">
              <w:rPr>
                <w:noProof/>
                <w:webHidden/>
              </w:rPr>
              <w:fldChar w:fldCharType="end"/>
            </w:r>
          </w:hyperlink>
        </w:p>
        <w:p w14:paraId="2A566496" w14:textId="3D3C210A" w:rsidR="00772F8C" w:rsidRDefault="00A85FD0">
          <w:pPr>
            <w:pStyle w:val="TOC2"/>
            <w:tabs>
              <w:tab w:val="right" w:leader="dot" w:pos="9350"/>
            </w:tabs>
            <w:rPr>
              <w:rFonts w:eastAsiaTheme="minorEastAsia" w:cstheme="minorBidi"/>
              <w:noProof/>
              <w:sz w:val="22"/>
              <w:szCs w:val="22"/>
            </w:rPr>
          </w:pPr>
          <w:hyperlink w:anchor="_Toc6821449" w:history="1">
            <w:r w:rsidR="00772F8C" w:rsidRPr="00617377">
              <w:rPr>
                <w:rStyle w:val="Hyperlink"/>
                <w:noProof/>
              </w:rPr>
              <w:t>Responsibility</w:t>
            </w:r>
            <w:r w:rsidR="00772F8C">
              <w:rPr>
                <w:noProof/>
                <w:webHidden/>
              </w:rPr>
              <w:tab/>
            </w:r>
            <w:r w:rsidR="00772F8C">
              <w:rPr>
                <w:noProof/>
                <w:webHidden/>
              </w:rPr>
              <w:fldChar w:fldCharType="begin"/>
            </w:r>
            <w:r w:rsidR="00772F8C">
              <w:rPr>
                <w:noProof/>
                <w:webHidden/>
              </w:rPr>
              <w:instrText xml:space="preserve"> PAGEREF _Toc6821449 \h </w:instrText>
            </w:r>
            <w:r w:rsidR="00772F8C">
              <w:rPr>
                <w:noProof/>
                <w:webHidden/>
              </w:rPr>
            </w:r>
            <w:r w:rsidR="00772F8C">
              <w:rPr>
                <w:noProof/>
                <w:webHidden/>
              </w:rPr>
              <w:fldChar w:fldCharType="separate"/>
            </w:r>
            <w:r w:rsidR="00772F8C">
              <w:rPr>
                <w:noProof/>
                <w:webHidden/>
              </w:rPr>
              <w:t>41</w:t>
            </w:r>
            <w:r w:rsidR="00772F8C">
              <w:rPr>
                <w:noProof/>
                <w:webHidden/>
              </w:rPr>
              <w:fldChar w:fldCharType="end"/>
            </w:r>
          </w:hyperlink>
        </w:p>
        <w:p w14:paraId="4F5DA08A" w14:textId="775E4CF3" w:rsidR="00772F8C" w:rsidRDefault="00A85FD0">
          <w:pPr>
            <w:pStyle w:val="TOC2"/>
            <w:tabs>
              <w:tab w:val="right" w:leader="dot" w:pos="9350"/>
            </w:tabs>
            <w:rPr>
              <w:rFonts w:eastAsiaTheme="minorEastAsia" w:cstheme="minorBidi"/>
              <w:noProof/>
              <w:sz w:val="22"/>
              <w:szCs w:val="22"/>
            </w:rPr>
          </w:pPr>
          <w:hyperlink w:anchor="_Toc6821450" w:history="1">
            <w:r w:rsidR="00772F8C" w:rsidRPr="00617377">
              <w:rPr>
                <w:rStyle w:val="Hyperlink"/>
                <w:noProof/>
              </w:rPr>
              <w:t>Data Archival &amp; Retrieval</w:t>
            </w:r>
            <w:r w:rsidR="00772F8C">
              <w:rPr>
                <w:noProof/>
                <w:webHidden/>
              </w:rPr>
              <w:tab/>
            </w:r>
            <w:r w:rsidR="00772F8C">
              <w:rPr>
                <w:noProof/>
                <w:webHidden/>
              </w:rPr>
              <w:fldChar w:fldCharType="begin"/>
            </w:r>
            <w:r w:rsidR="00772F8C">
              <w:rPr>
                <w:noProof/>
                <w:webHidden/>
              </w:rPr>
              <w:instrText xml:space="preserve"> PAGEREF _Toc6821450 \h </w:instrText>
            </w:r>
            <w:r w:rsidR="00772F8C">
              <w:rPr>
                <w:noProof/>
                <w:webHidden/>
              </w:rPr>
            </w:r>
            <w:r w:rsidR="00772F8C">
              <w:rPr>
                <w:noProof/>
                <w:webHidden/>
              </w:rPr>
              <w:fldChar w:fldCharType="separate"/>
            </w:r>
            <w:r w:rsidR="00772F8C">
              <w:rPr>
                <w:noProof/>
                <w:webHidden/>
              </w:rPr>
              <w:t>41</w:t>
            </w:r>
            <w:r w:rsidR="00772F8C">
              <w:rPr>
                <w:noProof/>
                <w:webHidden/>
              </w:rPr>
              <w:fldChar w:fldCharType="end"/>
            </w:r>
          </w:hyperlink>
        </w:p>
        <w:p w14:paraId="55E4A400" w14:textId="29C20CCA" w:rsidR="00772F8C" w:rsidRDefault="00A85FD0">
          <w:pPr>
            <w:pStyle w:val="TOC2"/>
            <w:tabs>
              <w:tab w:val="right" w:leader="dot" w:pos="9350"/>
            </w:tabs>
            <w:rPr>
              <w:rFonts w:eastAsiaTheme="minorEastAsia" w:cstheme="minorBidi"/>
              <w:noProof/>
              <w:sz w:val="22"/>
              <w:szCs w:val="22"/>
            </w:rPr>
          </w:pPr>
          <w:hyperlink w:anchor="_Toc6821451" w:history="1">
            <w:r w:rsidR="00772F8C" w:rsidRPr="00617377">
              <w:rPr>
                <w:rStyle w:val="Hyperlink"/>
                <w:noProof/>
              </w:rPr>
              <w:t>Hardware &amp; Software Acceptability</w:t>
            </w:r>
            <w:r w:rsidR="00772F8C">
              <w:rPr>
                <w:noProof/>
                <w:webHidden/>
              </w:rPr>
              <w:tab/>
            </w:r>
            <w:r w:rsidR="00772F8C">
              <w:rPr>
                <w:noProof/>
                <w:webHidden/>
              </w:rPr>
              <w:fldChar w:fldCharType="begin"/>
            </w:r>
            <w:r w:rsidR="00772F8C">
              <w:rPr>
                <w:noProof/>
                <w:webHidden/>
              </w:rPr>
              <w:instrText xml:space="preserve"> PAGEREF _Toc6821451 \h </w:instrText>
            </w:r>
            <w:r w:rsidR="00772F8C">
              <w:rPr>
                <w:noProof/>
                <w:webHidden/>
              </w:rPr>
            </w:r>
            <w:r w:rsidR="00772F8C">
              <w:rPr>
                <w:noProof/>
                <w:webHidden/>
              </w:rPr>
              <w:fldChar w:fldCharType="separate"/>
            </w:r>
            <w:r w:rsidR="00772F8C">
              <w:rPr>
                <w:noProof/>
                <w:webHidden/>
              </w:rPr>
              <w:t>41</w:t>
            </w:r>
            <w:r w:rsidR="00772F8C">
              <w:rPr>
                <w:noProof/>
                <w:webHidden/>
              </w:rPr>
              <w:fldChar w:fldCharType="end"/>
            </w:r>
          </w:hyperlink>
        </w:p>
        <w:p w14:paraId="3F7473FC" w14:textId="27D26BE5" w:rsidR="00772F8C" w:rsidRDefault="00A85FD0">
          <w:pPr>
            <w:pStyle w:val="TOC1"/>
            <w:rPr>
              <w:rFonts w:eastAsiaTheme="minorEastAsia" w:cstheme="minorBidi"/>
              <w:noProof/>
              <w:sz w:val="22"/>
              <w:szCs w:val="22"/>
            </w:rPr>
          </w:pPr>
          <w:hyperlink w:anchor="_Toc6821452" w:history="1">
            <w:r w:rsidR="00772F8C" w:rsidRPr="00617377">
              <w:rPr>
                <w:rStyle w:val="Hyperlink"/>
                <w:noProof/>
              </w:rPr>
              <w:t>C1. Assessments and Response Actions</w:t>
            </w:r>
            <w:r w:rsidR="00772F8C">
              <w:rPr>
                <w:noProof/>
                <w:webHidden/>
              </w:rPr>
              <w:tab/>
            </w:r>
            <w:r w:rsidR="00772F8C">
              <w:rPr>
                <w:noProof/>
                <w:webHidden/>
              </w:rPr>
              <w:fldChar w:fldCharType="begin"/>
            </w:r>
            <w:r w:rsidR="00772F8C">
              <w:rPr>
                <w:noProof/>
                <w:webHidden/>
              </w:rPr>
              <w:instrText xml:space="preserve"> PAGEREF _Toc6821452 \h </w:instrText>
            </w:r>
            <w:r w:rsidR="00772F8C">
              <w:rPr>
                <w:noProof/>
                <w:webHidden/>
              </w:rPr>
            </w:r>
            <w:r w:rsidR="00772F8C">
              <w:rPr>
                <w:noProof/>
                <w:webHidden/>
              </w:rPr>
              <w:fldChar w:fldCharType="separate"/>
            </w:r>
            <w:r w:rsidR="00772F8C">
              <w:rPr>
                <w:noProof/>
                <w:webHidden/>
              </w:rPr>
              <w:t>42</w:t>
            </w:r>
            <w:r w:rsidR="00772F8C">
              <w:rPr>
                <w:noProof/>
                <w:webHidden/>
              </w:rPr>
              <w:fldChar w:fldCharType="end"/>
            </w:r>
          </w:hyperlink>
        </w:p>
        <w:p w14:paraId="7192582B" w14:textId="0E116002" w:rsidR="00772F8C" w:rsidRDefault="00A85FD0">
          <w:pPr>
            <w:pStyle w:val="TOC2"/>
            <w:tabs>
              <w:tab w:val="right" w:leader="dot" w:pos="9350"/>
            </w:tabs>
            <w:rPr>
              <w:rFonts w:eastAsiaTheme="minorEastAsia" w:cstheme="minorBidi"/>
              <w:noProof/>
              <w:sz w:val="22"/>
              <w:szCs w:val="22"/>
            </w:rPr>
          </w:pPr>
          <w:hyperlink w:anchor="_Toc6821453" w:history="1">
            <w:r w:rsidR="00772F8C" w:rsidRPr="00617377">
              <w:rPr>
                <w:rStyle w:val="Hyperlink"/>
                <w:noProof/>
              </w:rPr>
              <w:t>Assessment Activities &amp; Schedule</w:t>
            </w:r>
            <w:r w:rsidR="00772F8C">
              <w:rPr>
                <w:noProof/>
                <w:webHidden/>
              </w:rPr>
              <w:tab/>
            </w:r>
            <w:r w:rsidR="00772F8C">
              <w:rPr>
                <w:noProof/>
                <w:webHidden/>
              </w:rPr>
              <w:fldChar w:fldCharType="begin"/>
            </w:r>
            <w:r w:rsidR="00772F8C">
              <w:rPr>
                <w:noProof/>
                <w:webHidden/>
              </w:rPr>
              <w:instrText xml:space="preserve"> PAGEREF _Toc6821453 \h </w:instrText>
            </w:r>
            <w:r w:rsidR="00772F8C">
              <w:rPr>
                <w:noProof/>
                <w:webHidden/>
              </w:rPr>
            </w:r>
            <w:r w:rsidR="00772F8C">
              <w:rPr>
                <w:noProof/>
                <w:webHidden/>
              </w:rPr>
              <w:fldChar w:fldCharType="separate"/>
            </w:r>
            <w:r w:rsidR="00772F8C">
              <w:rPr>
                <w:noProof/>
                <w:webHidden/>
              </w:rPr>
              <w:t>42</w:t>
            </w:r>
            <w:r w:rsidR="00772F8C">
              <w:rPr>
                <w:noProof/>
                <w:webHidden/>
              </w:rPr>
              <w:fldChar w:fldCharType="end"/>
            </w:r>
          </w:hyperlink>
        </w:p>
        <w:p w14:paraId="164D70B8" w14:textId="4E3730F5" w:rsidR="00772F8C" w:rsidRDefault="00A85FD0">
          <w:pPr>
            <w:pStyle w:val="TOC2"/>
            <w:tabs>
              <w:tab w:val="right" w:leader="dot" w:pos="9350"/>
            </w:tabs>
            <w:rPr>
              <w:rFonts w:eastAsiaTheme="minorEastAsia" w:cstheme="minorBidi"/>
              <w:noProof/>
              <w:sz w:val="22"/>
              <w:szCs w:val="22"/>
            </w:rPr>
          </w:pPr>
          <w:hyperlink w:anchor="_Toc6821454" w:history="1">
            <w:r w:rsidR="00772F8C" w:rsidRPr="00617377">
              <w:rPr>
                <w:rStyle w:val="Hyperlink"/>
                <w:noProof/>
              </w:rPr>
              <w:t>Responsibility</w:t>
            </w:r>
            <w:r w:rsidR="00772F8C">
              <w:rPr>
                <w:noProof/>
                <w:webHidden/>
              </w:rPr>
              <w:tab/>
            </w:r>
            <w:r w:rsidR="00772F8C">
              <w:rPr>
                <w:noProof/>
                <w:webHidden/>
              </w:rPr>
              <w:fldChar w:fldCharType="begin"/>
            </w:r>
            <w:r w:rsidR="00772F8C">
              <w:rPr>
                <w:noProof/>
                <w:webHidden/>
              </w:rPr>
              <w:instrText xml:space="preserve"> PAGEREF _Toc6821454 \h </w:instrText>
            </w:r>
            <w:r w:rsidR="00772F8C">
              <w:rPr>
                <w:noProof/>
                <w:webHidden/>
              </w:rPr>
            </w:r>
            <w:r w:rsidR="00772F8C">
              <w:rPr>
                <w:noProof/>
                <w:webHidden/>
              </w:rPr>
              <w:fldChar w:fldCharType="separate"/>
            </w:r>
            <w:r w:rsidR="00772F8C">
              <w:rPr>
                <w:noProof/>
                <w:webHidden/>
              </w:rPr>
              <w:t>42</w:t>
            </w:r>
            <w:r w:rsidR="00772F8C">
              <w:rPr>
                <w:noProof/>
                <w:webHidden/>
              </w:rPr>
              <w:fldChar w:fldCharType="end"/>
            </w:r>
          </w:hyperlink>
        </w:p>
        <w:p w14:paraId="33EA0981" w14:textId="178C3D48" w:rsidR="00772F8C" w:rsidRDefault="00A85FD0">
          <w:pPr>
            <w:pStyle w:val="TOC2"/>
            <w:tabs>
              <w:tab w:val="right" w:leader="dot" w:pos="9350"/>
            </w:tabs>
            <w:rPr>
              <w:rFonts w:eastAsiaTheme="minorEastAsia" w:cstheme="minorBidi"/>
              <w:noProof/>
              <w:sz w:val="22"/>
              <w:szCs w:val="22"/>
            </w:rPr>
          </w:pPr>
          <w:hyperlink w:anchor="_Toc6821455" w:history="1">
            <w:r w:rsidR="00772F8C" w:rsidRPr="00617377">
              <w:rPr>
                <w:rStyle w:val="Hyperlink"/>
                <w:noProof/>
              </w:rPr>
              <w:t>Reporting</w:t>
            </w:r>
            <w:r w:rsidR="00772F8C">
              <w:rPr>
                <w:noProof/>
                <w:webHidden/>
              </w:rPr>
              <w:tab/>
            </w:r>
            <w:r w:rsidR="00772F8C">
              <w:rPr>
                <w:noProof/>
                <w:webHidden/>
              </w:rPr>
              <w:fldChar w:fldCharType="begin"/>
            </w:r>
            <w:r w:rsidR="00772F8C">
              <w:rPr>
                <w:noProof/>
                <w:webHidden/>
              </w:rPr>
              <w:instrText xml:space="preserve"> PAGEREF _Toc6821455 \h </w:instrText>
            </w:r>
            <w:r w:rsidR="00772F8C">
              <w:rPr>
                <w:noProof/>
                <w:webHidden/>
              </w:rPr>
            </w:r>
            <w:r w:rsidR="00772F8C">
              <w:rPr>
                <w:noProof/>
                <w:webHidden/>
              </w:rPr>
              <w:fldChar w:fldCharType="separate"/>
            </w:r>
            <w:r w:rsidR="00772F8C">
              <w:rPr>
                <w:noProof/>
                <w:webHidden/>
              </w:rPr>
              <w:t>42</w:t>
            </w:r>
            <w:r w:rsidR="00772F8C">
              <w:rPr>
                <w:noProof/>
                <w:webHidden/>
              </w:rPr>
              <w:fldChar w:fldCharType="end"/>
            </w:r>
          </w:hyperlink>
        </w:p>
        <w:p w14:paraId="347B585B" w14:textId="29255FD6" w:rsidR="00772F8C" w:rsidRDefault="00A85FD0">
          <w:pPr>
            <w:pStyle w:val="TOC2"/>
            <w:tabs>
              <w:tab w:val="right" w:leader="dot" w:pos="9350"/>
            </w:tabs>
            <w:rPr>
              <w:rFonts w:eastAsiaTheme="minorEastAsia" w:cstheme="minorBidi"/>
              <w:noProof/>
              <w:sz w:val="22"/>
              <w:szCs w:val="22"/>
            </w:rPr>
          </w:pPr>
          <w:hyperlink w:anchor="_Toc6821456" w:history="1">
            <w:r w:rsidR="00772F8C" w:rsidRPr="00617377">
              <w:rPr>
                <w:rStyle w:val="Hyperlink"/>
                <w:noProof/>
              </w:rPr>
              <w:t>Corrective Action</w:t>
            </w:r>
            <w:r w:rsidR="00772F8C">
              <w:rPr>
                <w:noProof/>
                <w:webHidden/>
              </w:rPr>
              <w:tab/>
            </w:r>
            <w:r w:rsidR="00772F8C">
              <w:rPr>
                <w:noProof/>
                <w:webHidden/>
              </w:rPr>
              <w:fldChar w:fldCharType="begin"/>
            </w:r>
            <w:r w:rsidR="00772F8C">
              <w:rPr>
                <w:noProof/>
                <w:webHidden/>
              </w:rPr>
              <w:instrText xml:space="preserve"> PAGEREF _Toc6821456 \h </w:instrText>
            </w:r>
            <w:r w:rsidR="00772F8C">
              <w:rPr>
                <w:noProof/>
                <w:webHidden/>
              </w:rPr>
            </w:r>
            <w:r w:rsidR="00772F8C">
              <w:rPr>
                <w:noProof/>
                <w:webHidden/>
              </w:rPr>
              <w:fldChar w:fldCharType="separate"/>
            </w:r>
            <w:r w:rsidR="00772F8C">
              <w:rPr>
                <w:noProof/>
                <w:webHidden/>
              </w:rPr>
              <w:t>42</w:t>
            </w:r>
            <w:r w:rsidR="00772F8C">
              <w:rPr>
                <w:noProof/>
                <w:webHidden/>
              </w:rPr>
              <w:fldChar w:fldCharType="end"/>
            </w:r>
          </w:hyperlink>
        </w:p>
        <w:p w14:paraId="7AF96143" w14:textId="252343F4" w:rsidR="00772F8C" w:rsidRDefault="00A85FD0">
          <w:pPr>
            <w:pStyle w:val="TOC1"/>
            <w:rPr>
              <w:rFonts w:eastAsiaTheme="minorEastAsia" w:cstheme="minorBidi"/>
              <w:noProof/>
              <w:sz w:val="22"/>
              <w:szCs w:val="22"/>
            </w:rPr>
          </w:pPr>
          <w:hyperlink w:anchor="_Toc6821457" w:history="1">
            <w:r w:rsidR="00772F8C" w:rsidRPr="00617377">
              <w:rPr>
                <w:rStyle w:val="Hyperlink"/>
                <w:noProof/>
              </w:rPr>
              <w:t>C2. Reports to Management</w:t>
            </w:r>
            <w:r w:rsidR="00772F8C">
              <w:rPr>
                <w:noProof/>
                <w:webHidden/>
              </w:rPr>
              <w:tab/>
            </w:r>
            <w:r w:rsidR="00772F8C">
              <w:rPr>
                <w:noProof/>
                <w:webHidden/>
              </w:rPr>
              <w:fldChar w:fldCharType="begin"/>
            </w:r>
            <w:r w:rsidR="00772F8C">
              <w:rPr>
                <w:noProof/>
                <w:webHidden/>
              </w:rPr>
              <w:instrText xml:space="preserve"> PAGEREF _Toc6821457 \h </w:instrText>
            </w:r>
            <w:r w:rsidR="00772F8C">
              <w:rPr>
                <w:noProof/>
                <w:webHidden/>
              </w:rPr>
            </w:r>
            <w:r w:rsidR="00772F8C">
              <w:rPr>
                <w:noProof/>
                <w:webHidden/>
              </w:rPr>
              <w:fldChar w:fldCharType="separate"/>
            </w:r>
            <w:r w:rsidR="00772F8C">
              <w:rPr>
                <w:noProof/>
                <w:webHidden/>
              </w:rPr>
              <w:t>42</w:t>
            </w:r>
            <w:r w:rsidR="00772F8C">
              <w:rPr>
                <w:noProof/>
                <w:webHidden/>
              </w:rPr>
              <w:fldChar w:fldCharType="end"/>
            </w:r>
          </w:hyperlink>
        </w:p>
        <w:p w14:paraId="4C154F1C" w14:textId="66121138" w:rsidR="00772F8C" w:rsidRDefault="00A85FD0">
          <w:pPr>
            <w:pStyle w:val="TOC2"/>
            <w:tabs>
              <w:tab w:val="right" w:leader="dot" w:pos="9350"/>
            </w:tabs>
            <w:rPr>
              <w:rFonts w:eastAsiaTheme="minorEastAsia" w:cstheme="minorBidi"/>
              <w:noProof/>
              <w:sz w:val="22"/>
              <w:szCs w:val="22"/>
            </w:rPr>
          </w:pPr>
          <w:hyperlink w:anchor="_Toc6821458" w:history="1">
            <w:r w:rsidR="00772F8C" w:rsidRPr="00617377">
              <w:rPr>
                <w:rStyle w:val="Hyperlink"/>
                <w:noProof/>
              </w:rPr>
              <w:t>QA Status Reports</w:t>
            </w:r>
            <w:r w:rsidR="00772F8C">
              <w:rPr>
                <w:noProof/>
                <w:webHidden/>
              </w:rPr>
              <w:tab/>
            </w:r>
            <w:r w:rsidR="00772F8C">
              <w:rPr>
                <w:noProof/>
                <w:webHidden/>
              </w:rPr>
              <w:fldChar w:fldCharType="begin"/>
            </w:r>
            <w:r w:rsidR="00772F8C">
              <w:rPr>
                <w:noProof/>
                <w:webHidden/>
              </w:rPr>
              <w:instrText xml:space="preserve"> PAGEREF _Toc6821458 \h </w:instrText>
            </w:r>
            <w:r w:rsidR="00772F8C">
              <w:rPr>
                <w:noProof/>
                <w:webHidden/>
              </w:rPr>
            </w:r>
            <w:r w:rsidR="00772F8C">
              <w:rPr>
                <w:noProof/>
                <w:webHidden/>
              </w:rPr>
              <w:fldChar w:fldCharType="separate"/>
            </w:r>
            <w:r w:rsidR="00772F8C">
              <w:rPr>
                <w:noProof/>
                <w:webHidden/>
              </w:rPr>
              <w:t>42</w:t>
            </w:r>
            <w:r w:rsidR="00772F8C">
              <w:rPr>
                <w:noProof/>
                <w:webHidden/>
              </w:rPr>
              <w:fldChar w:fldCharType="end"/>
            </w:r>
          </w:hyperlink>
        </w:p>
        <w:p w14:paraId="6888C41B" w14:textId="7C4AE5EF" w:rsidR="00772F8C" w:rsidRDefault="00A85FD0">
          <w:pPr>
            <w:pStyle w:val="TOC2"/>
            <w:tabs>
              <w:tab w:val="right" w:leader="dot" w:pos="9350"/>
            </w:tabs>
            <w:rPr>
              <w:rFonts w:eastAsiaTheme="minorEastAsia" w:cstheme="minorBidi"/>
              <w:noProof/>
              <w:sz w:val="22"/>
              <w:szCs w:val="22"/>
            </w:rPr>
          </w:pPr>
          <w:hyperlink w:anchor="_Toc6821459" w:history="1">
            <w:r w:rsidR="00772F8C" w:rsidRPr="00617377">
              <w:rPr>
                <w:rStyle w:val="Hyperlink"/>
                <w:noProof/>
              </w:rPr>
              <w:t>Report Responsibility &amp; Acceptance</w:t>
            </w:r>
            <w:r w:rsidR="00772F8C">
              <w:rPr>
                <w:noProof/>
                <w:webHidden/>
              </w:rPr>
              <w:tab/>
            </w:r>
            <w:r w:rsidR="00772F8C">
              <w:rPr>
                <w:noProof/>
                <w:webHidden/>
              </w:rPr>
              <w:fldChar w:fldCharType="begin"/>
            </w:r>
            <w:r w:rsidR="00772F8C">
              <w:rPr>
                <w:noProof/>
                <w:webHidden/>
              </w:rPr>
              <w:instrText xml:space="preserve"> PAGEREF _Toc6821459 \h </w:instrText>
            </w:r>
            <w:r w:rsidR="00772F8C">
              <w:rPr>
                <w:noProof/>
                <w:webHidden/>
              </w:rPr>
            </w:r>
            <w:r w:rsidR="00772F8C">
              <w:rPr>
                <w:noProof/>
                <w:webHidden/>
              </w:rPr>
              <w:fldChar w:fldCharType="separate"/>
            </w:r>
            <w:r w:rsidR="00772F8C">
              <w:rPr>
                <w:noProof/>
                <w:webHidden/>
              </w:rPr>
              <w:t>42</w:t>
            </w:r>
            <w:r w:rsidR="00772F8C">
              <w:rPr>
                <w:noProof/>
                <w:webHidden/>
              </w:rPr>
              <w:fldChar w:fldCharType="end"/>
            </w:r>
          </w:hyperlink>
        </w:p>
        <w:p w14:paraId="61D81EF7" w14:textId="6F723B45" w:rsidR="00772F8C" w:rsidRDefault="00A85FD0">
          <w:pPr>
            <w:pStyle w:val="TOC1"/>
            <w:rPr>
              <w:rFonts w:eastAsiaTheme="minorEastAsia" w:cstheme="minorBidi"/>
              <w:noProof/>
              <w:sz w:val="22"/>
              <w:szCs w:val="22"/>
            </w:rPr>
          </w:pPr>
          <w:hyperlink w:anchor="_Toc6821460" w:history="1">
            <w:r w:rsidR="00772F8C" w:rsidRPr="00617377">
              <w:rPr>
                <w:rStyle w:val="Hyperlink"/>
                <w:noProof/>
              </w:rPr>
              <w:t>D1. Data Review, Verification, and Validation</w:t>
            </w:r>
            <w:r w:rsidR="00772F8C">
              <w:rPr>
                <w:noProof/>
                <w:webHidden/>
              </w:rPr>
              <w:tab/>
            </w:r>
            <w:r w:rsidR="00772F8C">
              <w:rPr>
                <w:noProof/>
                <w:webHidden/>
              </w:rPr>
              <w:fldChar w:fldCharType="begin"/>
            </w:r>
            <w:r w:rsidR="00772F8C">
              <w:rPr>
                <w:noProof/>
                <w:webHidden/>
              </w:rPr>
              <w:instrText xml:space="preserve"> PAGEREF _Toc6821460 \h </w:instrText>
            </w:r>
            <w:r w:rsidR="00772F8C">
              <w:rPr>
                <w:noProof/>
                <w:webHidden/>
              </w:rPr>
            </w:r>
            <w:r w:rsidR="00772F8C">
              <w:rPr>
                <w:noProof/>
                <w:webHidden/>
              </w:rPr>
              <w:fldChar w:fldCharType="separate"/>
            </w:r>
            <w:r w:rsidR="00772F8C">
              <w:rPr>
                <w:noProof/>
                <w:webHidden/>
              </w:rPr>
              <w:t>43</w:t>
            </w:r>
            <w:r w:rsidR="00772F8C">
              <w:rPr>
                <w:noProof/>
                <w:webHidden/>
              </w:rPr>
              <w:fldChar w:fldCharType="end"/>
            </w:r>
          </w:hyperlink>
        </w:p>
        <w:p w14:paraId="3B28DDCC" w14:textId="1F74C8DA" w:rsidR="00772F8C" w:rsidRDefault="00A85FD0">
          <w:pPr>
            <w:pStyle w:val="TOC2"/>
            <w:tabs>
              <w:tab w:val="right" w:leader="dot" w:pos="9350"/>
            </w:tabs>
            <w:rPr>
              <w:rFonts w:eastAsiaTheme="minorEastAsia" w:cstheme="minorBidi"/>
              <w:noProof/>
              <w:sz w:val="22"/>
              <w:szCs w:val="22"/>
            </w:rPr>
          </w:pPr>
          <w:hyperlink w:anchor="_Toc6821461" w:history="1">
            <w:r w:rsidR="00772F8C" w:rsidRPr="00617377">
              <w:rPr>
                <w:rStyle w:val="Hyperlink"/>
                <w:noProof/>
              </w:rPr>
              <w:t>Criteria</w:t>
            </w:r>
            <w:r w:rsidR="00772F8C">
              <w:rPr>
                <w:noProof/>
                <w:webHidden/>
              </w:rPr>
              <w:tab/>
            </w:r>
            <w:r w:rsidR="00772F8C">
              <w:rPr>
                <w:noProof/>
                <w:webHidden/>
              </w:rPr>
              <w:fldChar w:fldCharType="begin"/>
            </w:r>
            <w:r w:rsidR="00772F8C">
              <w:rPr>
                <w:noProof/>
                <w:webHidden/>
              </w:rPr>
              <w:instrText xml:space="preserve"> PAGEREF _Toc6821461 \h </w:instrText>
            </w:r>
            <w:r w:rsidR="00772F8C">
              <w:rPr>
                <w:noProof/>
                <w:webHidden/>
              </w:rPr>
            </w:r>
            <w:r w:rsidR="00772F8C">
              <w:rPr>
                <w:noProof/>
                <w:webHidden/>
              </w:rPr>
              <w:fldChar w:fldCharType="separate"/>
            </w:r>
            <w:r w:rsidR="00772F8C">
              <w:rPr>
                <w:noProof/>
                <w:webHidden/>
              </w:rPr>
              <w:t>43</w:t>
            </w:r>
            <w:r w:rsidR="00772F8C">
              <w:rPr>
                <w:noProof/>
                <w:webHidden/>
              </w:rPr>
              <w:fldChar w:fldCharType="end"/>
            </w:r>
          </w:hyperlink>
        </w:p>
        <w:p w14:paraId="29D19C73" w14:textId="763CFD97" w:rsidR="00772F8C" w:rsidRDefault="00A85FD0">
          <w:pPr>
            <w:pStyle w:val="TOC1"/>
            <w:rPr>
              <w:rFonts w:eastAsiaTheme="minorEastAsia" w:cstheme="minorBidi"/>
              <w:noProof/>
              <w:sz w:val="22"/>
              <w:szCs w:val="22"/>
            </w:rPr>
          </w:pPr>
          <w:hyperlink w:anchor="_Toc6821462" w:history="1">
            <w:r w:rsidR="00772F8C" w:rsidRPr="00617377">
              <w:rPr>
                <w:rStyle w:val="Hyperlink"/>
                <w:noProof/>
              </w:rPr>
              <w:t>D2. Verification and Validation Methods</w:t>
            </w:r>
            <w:r w:rsidR="00772F8C">
              <w:rPr>
                <w:noProof/>
                <w:webHidden/>
              </w:rPr>
              <w:tab/>
            </w:r>
            <w:r w:rsidR="00772F8C">
              <w:rPr>
                <w:noProof/>
                <w:webHidden/>
              </w:rPr>
              <w:fldChar w:fldCharType="begin"/>
            </w:r>
            <w:r w:rsidR="00772F8C">
              <w:rPr>
                <w:noProof/>
                <w:webHidden/>
              </w:rPr>
              <w:instrText xml:space="preserve"> PAGEREF _Toc6821462 \h </w:instrText>
            </w:r>
            <w:r w:rsidR="00772F8C">
              <w:rPr>
                <w:noProof/>
                <w:webHidden/>
              </w:rPr>
            </w:r>
            <w:r w:rsidR="00772F8C">
              <w:rPr>
                <w:noProof/>
                <w:webHidden/>
              </w:rPr>
              <w:fldChar w:fldCharType="separate"/>
            </w:r>
            <w:r w:rsidR="00772F8C">
              <w:rPr>
                <w:noProof/>
                <w:webHidden/>
              </w:rPr>
              <w:t>43</w:t>
            </w:r>
            <w:r w:rsidR="00772F8C">
              <w:rPr>
                <w:noProof/>
                <w:webHidden/>
              </w:rPr>
              <w:fldChar w:fldCharType="end"/>
            </w:r>
          </w:hyperlink>
        </w:p>
        <w:p w14:paraId="696BAA3D" w14:textId="1CC4A0E8" w:rsidR="00772F8C" w:rsidRDefault="00A85FD0">
          <w:pPr>
            <w:pStyle w:val="TOC2"/>
            <w:tabs>
              <w:tab w:val="right" w:leader="dot" w:pos="9350"/>
            </w:tabs>
            <w:rPr>
              <w:rFonts w:eastAsiaTheme="minorEastAsia" w:cstheme="minorBidi"/>
              <w:noProof/>
              <w:sz w:val="22"/>
              <w:szCs w:val="22"/>
            </w:rPr>
          </w:pPr>
          <w:hyperlink w:anchor="_Toc6821463" w:history="1">
            <w:r w:rsidR="00772F8C" w:rsidRPr="00617377">
              <w:rPr>
                <w:rStyle w:val="Hyperlink"/>
                <w:noProof/>
              </w:rPr>
              <w:t>Verification and Validation Standard Operating Procedures (SOPs)</w:t>
            </w:r>
            <w:r w:rsidR="00772F8C">
              <w:rPr>
                <w:noProof/>
                <w:webHidden/>
              </w:rPr>
              <w:tab/>
            </w:r>
            <w:r w:rsidR="00772F8C">
              <w:rPr>
                <w:noProof/>
                <w:webHidden/>
              </w:rPr>
              <w:fldChar w:fldCharType="begin"/>
            </w:r>
            <w:r w:rsidR="00772F8C">
              <w:rPr>
                <w:noProof/>
                <w:webHidden/>
              </w:rPr>
              <w:instrText xml:space="preserve"> PAGEREF _Toc6821463 \h </w:instrText>
            </w:r>
            <w:r w:rsidR="00772F8C">
              <w:rPr>
                <w:noProof/>
                <w:webHidden/>
              </w:rPr>
            </w:r>
            <w:r w:rsidR="00772F8C">
              <w:rPr>
                <w:noProof/>
                <w:webHidden/>
              </w:rPr>
              <w:fldChar w:fldCharType="separate"/>
            </w:r>
            <w:r w:rsidR="00772F8C">
              <w:rPr>
                <w:noProof/>
                <w:webHidden/>
              </w:rPr>
              <w:t>44</w:t>
            </w:r>
            <w:r w:rsidR="00772F8C">
              <w:rPr>
                <w:noProof/>
                <w:webHidden/>
              </w:rPr>
              <w:fldChar w:fldCharType="end"/>
            </w:r>
          </w:hyperlink>
        </w:p>
        <w:p w14:paraId="626EC46B" w14:textId="79530CFC" w:rsidR="00772F8C" w:rsidRDefault="00A85FD0">
          <w:pPr>
            <w:pStyle w:val="TOC2"/>
            <w:tabs>
              <w:tab w:val="right" w:leader="dot" w:pos="9350"/>
            </w:tabs>
            <w:rPr>
              <w:rFonts w:eastAsiaTheme="minorEastAsia" w:cstheme="minorBidi"/>
              <w:noProof/>
              <w:sz w:val="22"/>
              <w:szCs w:val="22"/>
            </w:rPr>
          </w:pPr>
          <w:hyperlink w:anchor="_Toc6821464" w:history="1">
            <w:r w:rsidR="00772F8C" w:rsidRPr="00617377">
              <w:rPr>
                <w:rStyle w:val="Hyperlink"/>
                <w:noProof/>
              </w:rPr>
              <w:t>Verification and Validation Responsibility</w:t>
            </w:r>
            <w:r w:rsidR="00772F8C">
              <w:rPr>
                <w:noProof/>
                <w:webHidden/>
              </w:rPr>
              <w:tab/>
            </w:r>
            <w:r w:rsidR="00772F8C">
              <w:rPr>
                <w:noProof/>
                <w:webHidden/>
              </w:rPr>
              <w:fldChar w:fldCharType="begin"/>
            </w:r>
            <w:r w:rsidR="00772F8C">
              <w:rPr>
                <w:noProof/>
                <w:webHidden/>
              </w:rPr>
              <w:instrText xml:space="preserve"> PAGEREF _Toc6821464 \h </w:instrText>
            </w:r>
            <w:r w:rsidR="00772F8C">
              <w:rPr>
                <w:noProof/>
                <w:webHidden/>
              </w:rPr>
            </w:r>
            <w:r w:rsidR="00772F8C">
              <w:rPr>
                <w:noProof/>
                <w:webHidden/>
              </w:rPr>
              <w:fldChar w:fldCharType="separate"/>
            </w:r>
            <w:r w:rsidR="00772F8C">
              <w:rPr>
                <w:noProof/>
                <w:webHidden/>
              </w:rPr>
              <w:t>46</w:t>
            </w:r>
            <w:r w:rsidR="00772F8C">
              <w:rPr>
                <w:noProof/>
                <w:webHidden/>
              </w:rPr>
              <w:fldChar w:fldCharType="end"/>
            </w:r>
          </w:hyperlink>
        </w:p>
        <w:p w14:paraId="4E722A0B" w14:textId="43BF91EE" w:rsidR="00772F8C" w:rsidRDefault="00A85FD0">
          <w:pPr>
            <w:pStyle w:val="TOC2"/>
            <w:tabs>
              <w:tab w:val="right" w:leader="dot" w:pos="9350"/>
            </w:tabs>
            <w:rPr>
              <w:rFonts w:eastAsiaTheme="minorEastAsia" w:cstheme="minorBidi"/>
              <w:noProof/>
              <w:sz w:val="22"/>
              <w:szCs w:val="22"/>
            </w:rPr>
          </w:pPr>
          <w:hyperlink w:anchor="_Toc6821465" w:history="1">
            <w:r w:rsidR="00772F8C" w:rsidRPr="00617377">
              <w:rPr>
                <w:rStyle w:val="Hyperlink"/>
                <w:noProof/>
              </w:rPr>
              <w:t>Corrective Action &amp; Responsibility</w:t>
            </w:r>
            <w:r w:rsidR="00772F8C">
              <w:rPr>
                <w:noProof/>
                <w:webHidden/>
              </w:rPr>
              <w:tab/>
            </w:r>
            <w:r w:rsidR="00772F8C">
              <w:rPr>
                <w:noProof/>
                <w:webHidden/>
              </w:rPr>
              <w:fldChar w:fldCharType="begin"/>
            </w:r>
            <w:r w:rsidR="00772F8C">
              <w:rPr>
                <w:noProof/>
                <w:webHidden/>
              </w:rPr>
              <w:instrText xml:space="preserve"> PAGEREF _Toc6821465 \h </w:instrText>
            </w:r>
            <w:r w:rsidR="00772F8C">
              <w:rPr>
                <w:noProof/>
                <w:webHidden/>
              </w:rPr>
            </w:r>
            <w:r w:rsidR="00772F8C">
              <w:rPr>
                <w:noProof/>
                <w:webHidden/>
              </w:rPr>
              <w:fldChar w:fldCharType="separate"/>
            </w:r>
            <w:r w:rsidR="00772F8C">
              <w:rPr>
                <w:noProof/>
                <w:webHidden/>
              </w:rPr>
              <w:t>46</w:t>
            </w:r>
            <w:r w:rsidR="00772F8C">
              <w:rPr>
                <w:noProof/>
                <w:webHidden/>
              </w:rPr>
              <w:fldChar w:fldCharType="end"/>
            </w:r>
          </w:hyperlink>
        </w:p>
        <w:p w14:paraId="0CC3B46D" w14:textId="76AB5F1A" w:rsidR="00772F8C" w:rsidRDefault="00A85FD0">
          <w:pPr>
            <w:pStyle w:val="TOC2"/>
            <w:tabs>
              <w:tab w:val="right" w:leader="dot" w:pos="9350"/>
            </w:tabs>
            <w:rPr>
              <w:rFonts w:eastAsiaTheme="minorEastAsia" w:cstheme="minorBidi"/>
              <w:noProof/>
              <w:sz w:val="22"/>
              <w:szCs w:val="22"/>
            </w:rPr>
          </w:pPr>
          <w:hyperlink w:anchor="_Toc6821466" w:history="1">
            <w:r w:rsidR="00772F8C" w:rsidRPr="00617377">
              <w:rPr>
                <w:rStyle w:val="Hyperlink"/>
                <w:noProof/>
              </w:rPr>
              <w:t>Checklists, Forms &amp; Calculations</w:t>
            </w:r>
            <w:r w:rsidR="00772F8C">
              <w:rPr>
                <w:noProof/>
                <w:webHidden/>
              </w:rPr>
              <w:tab/>
            </w:r>
            <w:r w:rsidR="00772F8C">
              <w:rPr>
                <w:noProof/>
                <w:webHidden/>
              </w:rPr>
              <w:fldChar w:fldCharType="begin"/>
            </w:r>
            <w:r w:rsidR="00772F8C">
              <w:rPr>
                <w:noProof/>
                <w:webHidden/>
              </w:rPr>
              <w:instrText xml:space="preserve"> PAGEREF _Toc6821466 \h </w:instrText>
            </w:r>
            <w:r w:rsidR="00772F8C">
              <w:rPr>
                <w:noProof/>
                <w:webHidden/>
              </w:rPr>
            </w:r>
            <w:r w:rsidR="00772F8C">
              <w:rPr>
                <w:noProof/>
                <w:webHidden/>
              </w:rPr>
              <w:fldChar w:fldCharType="separate"/>
            </w:r>
            <w:r w:rsidR="00772F8C">
              <w:rPr>
                <w:noProof/>
                <w:webHidden/>
              </w:rPr>
              <w:t>46</w:t>
            </w:r>
            <w:r w:rsidR="00772F8C">
              <w:rPr>
                <w:noProof/>
                <w:webHidden/>
              </w:rPr>
              <w:fldChar w:fldCharType="end"/>
            </w:r>
          </w:hyperlink>
        </w:p>
        <w:p w14:paraId="4AED7790" w14:textId="74EC3BF5" w:rsidR="00772F8C" w:rsidRDefault="00A85FD0">
          <w:pPr>
            <w:pStyle w:val="TOC1"/>
            <w:rPr>
              <w:rFonts w:eastAsiaTheme="minorEastAsia" w:cstheme="minorBidi"/>
              <w:noProof/>
              <w:sz w:val="22"/>
              <w:szCs w:val="22"/>
            </w:rPr>
          </w:pPr>
          <w:hyperlink w:anchor="_Toc6821467" w:history="1">
            <w:r w:rsidR="00772F8C" w:rsidRPr="00617377">
              <w:rPr>
                <w:rStyle w:val="Hyperlink"/>
                <w:noProof/>
              </w:rPr>
              <w:t>D3. Reconciliation with User Requirements</w:t>
            </w:r>
            <w:r w:rsidR="00772F8C">
              <w:rPr>
                <w:noProof/>
                <w:webHidden/>
              </w:rPr>
              <w:tab/>
            </w:r>
            <w:r w:rsidR="00772F8C">
              <w:rPr>
                <w:noProof/>
                <w:webHidden/>
              </w:rPr>
              <w:fldChar w:fldCharType="begin"/>
            </w:r>
            <w:r w:rsidR="00772F8C">
              <w:rPr>
                <w:noProof/>
                <w:webHidden/>
              </w:rPr>
              <w:instrText xml:space="preserve"> PAGEREF _Toc6821467 \h </w:instrText>
            </w:r>
            <w:r w:rsidR="00772F8C">
              <w:rPr>
                <w:noProof/>
                <w:webHidden/>
              </w:rPr>
            </w:r>
            <w:r w:rsidR="00772F8C">
              <w:rPr>
                <w:noProof/>
                <w:webHidden/>
              </w:rPr>
              <w:fldChar w:fldCharType="separate"/>
            </w:r>
            <w:r w:rsidR="00772F8C">
              <w:rPr>
                <w:noProof/>
                <w:webHidden/>
              </w:rPr>
              <w:t>46</w:t>
            </w:r>
            <w:r w:rsidR="00772F8C">
              <w:rPr>
                <w:noProof/>
                <w:webHidden/>
              </w:rPr>
              <w:fldChar w:fldCharType="end"/>
            </w:r>
          </w:hyperlink>
        </w:p>
        <w:p w14:paraId="1310B179" w14:textId="17BC5E85" w:rsidR="00772F8C" w:rsidRDefault="00A85FD0">
          <w:pPr>
            <w:pStyle w:val="TOC2"/>
            <w:tabs>
              <w:tab w:val="right" w:leader="dot" w:pos="9350"/>
            </w:tabs>
            <w:rPr>
              <w:rFonts w:eastAsiaTheme="minorEastAsia" w:cstheme="minorBidi"/>
              <w:noProof/>
              <w:sz w:val="22"/>
              <w:szCs w:val="22"/>
            </w:rPr>
          </w:pPr>
          <w:hyperlink w:anchor="_Toc6821468" w:history="1">
            <w:r w:rsidR="00772F8C" w:rsidRPr="00617377">
              <w:rPr>
                <w:rStyle w:val="Hyperlink"/>
                <w:noProof/>
              </w:rPr>
              <w:t>Evaluating Uncertainty</w:t>
            </w:r>
            <w:r w:rsidR="00772F8C">
              <w:rPr>
                <w:noProof/>
                <w:webHidden/>
              </w:rPr>
              <w:tab/>
            </w:r>
            <w:r w:rsidR="00772F8C">
              <w:rPr>
                <w:noProof/>
                <w:webHidden/>
              </w:rPr>
              <w:fldChar w:fldCharType="begin"/>
            </w:r>
            <w:r w:rsidR="00772F8C">
              <w:rPr>
                <w:noProof/>
                <w:webHidden/>
              </w:rPr>
              <w:instrText xml:space="preserve"> PAGEREF _Toc6821468 \h </w:instrText>
            </w:r>
            <w:r w:rsidR="00772F8C">
              <w:rPr>
                <w:noProof/>
                <w:webHidden/>
              </w:rPr>
            </w:r>
            <w:r w:rsidR="00772F8C">
              <w:rPr>
                <w:noProof/>
                <w:webHidden/>
              </w:rPr>
              <w:fldChar w:fldCharType="separate"/>
            </w:r>
            <w:r w:rsidR="00772F8C">
              <w:rPr>
                <w:noProof/>
                <w:webHidden/>
              </w:rPr>
              <w:t>46</w:t>
            </w:r>
            <w:r w:rsidR="00772F8C">
              <w:rPr>
                <w:noProof/>
                <w:webHidden/>
              </w:rPr>
              <w:fldChar w:fldCharType="end"/>
            </w:r>
          </w:hyperlink>
        </w:p>
        <w:p w14:paraId="0275207D" w14:textId="426C1C6B" w:rsidR="00772F8C" w:rsidRDefault="00A85FD0">
          <w:pPr>
            <w:pStyle w:val="TOC2"/>
            <w:tabs>
              <w:tab w:val="right" w:leader="dot" w:pos="9350"/>
            </w:tabs>
            <w:rPr>
              <w:rFonts w:eastAsiaTheme="minorEastAsia" w:cstheme="minorBidi"/>
              <w:noProof/>
              <w:sz w:val="22"/>
              <w:szCs w:val="22"/>
            </w:rPr>
          </w:pPr>
          <w:hyperlink w:anchor="_Toc6821469" w:history="1">
            <w:r w:rsidR="00772F8C" w:rsidRPr="00617377">
              <w:rPr>
                <w:rStyle w:val="Hyperlink"/>
                <w:noProof/>
              </w:rPr>
              <w:t>Reporting Limitations on Data</w:t>
            </w:r>
            <w:r w:rsidR="00772F8C">
              <w:rPr>
                <w:noProof/>
                <w:webHidden/>
              </w:rPr>
              <w:tab/>
            </w:r>
            <w:r w:rsidR="00772F8C">
              <w:rPr>
                <w:noProof/>
                <w:webHidden/>
              </w:rPr>
              <w:fldChar w:fldCharType="begin"/>
            </w:r>
            <w:r w:rsidR="00772F8C">
              <w:rPr>
                <w:noProof/>
                <w:webHidden/>
              </w:rPr>
              <w:instrText xml:space="preserve"> PAGEREF _Toc6821469 \h </w:instrText>
            </w:r>
            <w:r w:rsidR="00772F8C">
              <w:rPr>
                <w:noProof/>
                <w:webHidden/>
              </w:rPr>
            </w:r>
            <w:r w:rsidR="00772F8C">
              <w:rPr>
                <w:noProof/>
                <w:webHidden/>
              </w:rPr>
              <w:fldChar w:fldCharType="separate"/>
            </w:r>
            <w:r w:rsidR="00772F8C">
              <w:rPr>
                <w:noProof/>
                <w:webHidden/>
              </w:rPr>
              <w:t>47</w:t>
            </w:r>
            <w:r w:rsidR="00772F8C">
              <w:rPr>
                <w:noProof/>
                <w:webHidden/>
              </w:rPr>
              <w:fldChar w:fldCharType="end"/>
            </w:r>
          </w:hyperlink>
        </w:p>
        <w:p w14:paraId="626C115B" w14:textId="7C433DC3" w:rsidR="00772F8C" w:rsidRDefault="00A85FD0">
          <w:pPr>
            <w:pStyle w:val="TOC1"/>
            <w:rPr>
              <w:rFonts w:eastAsiaTheme="minorEastAsia" w:cstheme="minorBidi"/>
              <w:noProof/>
              <w:sz w:val="22"/>
              <w:szCs w:val="22"/>
            </w:rPr>
          </w:pPr>
          <w:hyperlink w:anchor="_Toc6821470" w:history="1">
            <w:r w:rsidR="00772F8C" w:rsidRPr="00617377">
              <w:rPr>
                <w:rStyle w:val="Hyperlink"/>
                <w:noProof/>
              </w:rPr>
              <w:t>References</w:t>
            </w:r>
            <w:r w:rsidR="00772F8C">
              <w:rPr>
                <w:noProof/>
                <w:webHidden/>
              </w:rPr>
              <w:tab/>
            </w:r>
            <w:r w:rsidR="00772F8C">
              <w:rPr>
                <w:noProof/>
                <w:webHidden/>
              </w:rPr>
              <w:fldChar w:fldCharType="begin"/>
            </w:r>
            <w:r w:rsidR="00772F8C">
              <w:rPr>
                <w:noProof/>
                <w:webHidden/>
              </w:rPr>
              <w:instrText xml:space="preserve"> PAGEREF _Toc6821470 \h </w:instrText>
            </w:r>
            <w:r w:rsidR="00772F8C">
              <w:rPr>
                <w:noProof/>
                <w:webHidden/>
              </w:rPr>
            </w:r>
            <w:r w:rsidR="00772F8C">
              <w:rPr>
                <w:noProof/>
                <w:webHidden/>
              </w:rPr>
              <w:fldChar w:fldCharType="separate"/>
            </w:r>
            <w:r w:rsidR="00772F8C">
              <w:rPr>
                <w:noProof/>
                <w:webHidden/>
              </w:rPr>
              <w:t>48</w:t>
            </w:r>
            <w:r w:rsidR="00772F8C">
              <w:rPr>
                <w:noProof/>
                <w:webHidden/>
              </w:rPr>
              <w:fldChar w:fldCharType="end"/>
            </w:r>
          </w:hyperlink>
        </w:p>
        <w:p w14:paraId="66E2C7DF" w14:textId="2D010DA9" w:rsidR="00772F8C" w:rsidRDefault="00A85FD0">
          <w:pPr>
            <w:pStyle w:val="TOC1"/>
            <w:rPr>
              <w:rFonts w:eastAsiaTheme="minorEastAsia" w:cstheme="minorBidi"/>
              <w:noProof/>
              <w:sz w:val="22"/>
              <w:szCs w:val="22"/>
            </w:rPr>
          </w:pPr>
          <w:hyperlink w:anchor="_Toc6821471" w:history="1">
            <w:r w:rsidR="00772F8C" w:rsidRPr="00617377">
              <w:rPr>
                <w:rStyle w:val="Hyperlink"/>
                <w:noProof/>
              </w:rPr>
              <w:t>Attachment 1: Funded Final Proposal(s)</w:t>
            </w:r>
            <w:r w:rsidR="00772F8C">
              <w:rPr>
                <w:noProof/>
                <w:webHidden/>
              </w:rPr>
              <w:tab/>
            </w:r>
            <w:r w:rsidR="00772F8C">
              <w:rPr>
                <w:noProof/>
                <w:webHidden/>
              </w:rPr>
              <w:fldChar w:fldCharType="begin"/>
            </w:r>
            <w:r w:rsidR="00772F8C">
              <w:rPr>
                <w:noProof/>
                <w:webHidden/>
              </w:rPr>
              <w:instrText xml:space="preserve"> PAGEREF _Toc6821471 \h </w:instrText>
            </w:r>
            <w:r w:rsidR="00772F8C">
              <w:rPr>
                <w:noProof/>
                <w:webHidden/>
              </w:rPr>
            </w:r>
            <w:r w:rsidR="00772F8C">
              <w:rPr>
                <w:noProof/>
                <w:webHidden/>
              </w:rPr>
              <w:fldChar w:fldCharType="separate"/>
            </w:r>
            <w:r w:rsidR="00772F8C">
              <w:rPr>
                <w:noProof/>
                <w:webHidden/>
              </w:rPr>
              <w:t>A</w:t>
            </w:r>
            <w:r w:rsidR="00772F8C">
              <w:rPr>
                <w:noProof/>
                <w:webHidden/>
              </w:rPr>
              <w:fldChar w:fldCharType="end"/>
            </w:r>
          </w:hyperlink>
        </w:p>
        <w:p w14:paraId="251A9180" w14:textId="34215C44" w:rsidR="00772F8C" w:rsidRDefault="00A85FD0">
          <w:pPr>
            <w:pStyle w:val="TOC1"/>
            <w:rPr>
              <w:rFonts w:eastAsiaTheme="minorEastAsia" w:cstheme="minorBidi"/>
              <w:noProof/>
              <w:sz w:val="22"/>
              <w:szCs w:val="22"/>
            </w:rPr>
          </w:pPr>
          <w:hyperlink w:anchor="_Toc6821472" w:history="1">
            <w:r w:rsidR="00772F8C" w:rsidRPr="00617377">
              <w:rPr>
                <w:rStyle w:val="Hyperlink"/>
                <w:noProof/>
              </w:rPr>
              <w:t>Attachment 2: Standard Operating Procedures (SOPs)</w:t>
            </w:r>
            <w:r w:rsidR="00772F8C">
              <w:rPr>
                <w:noProof/>
                <w:webHidden/>
              </w:rPr>
              <w:tab/>
            </w:r>
            <w:r w:rsidR="00772F8C">
              <w:rPr>
                <w:noProof/>
                <w:webHidden/>
              </w:rPr>
              <w:fldChar w:fldCharType="begin"/>
            </w:r>
            <w:r w:rsidR="00772F8C">
              <w:rPr>
                <w:noProof/>
                <w:webHidden/>
              </w:rPr>
              <w:instrText xml:space="preserve"> PAGEREF _Toc6821472 \h </w:instrText>
            </w:r>
            <w:r w:rsidR="00772F8C">
              <w:rPr>
                <w:noProof/>
                <w:webHidden/>
              </w:rPr>
            </w:r>
            <w:r w:rsidR="00772F8C">
              <w:rPr>
                <w:noProof/>
                <w:webHidden/>
              </w:rPr>
              <w:fldChar w:fldCharType="separate"/>
            </w:r>
            <w:r w:rsidR="00772F8C">
              <w:rPr>
                <w:noProof/>
                <w:webHidden/>
              </w:rPr>
              <w:t>B</w:t>
            </w:r>
            <w:r w:rsidR="00772F8C">
              <w:rPr>
                <w:noProof/>
                <w:webHidden/>
              </w:rPr>
              <w:fldChar w:fldCharType="end"/>
            </w:r>
          </w:hyperlink>
        </w:p>
        <w:p w14:paraId="074CAD07" w14:textId="0F06A536" w:rsidR="00772F8C" w:rsidRDefault="00A85FD0">
          <w:pPr>
            <w:pStyle w:val="TOC1"/>
            <w:rPr>
              <w:rFonts w:eastAsiaTheme="minorEastAsia" w:cstheme="minorBidi"/>
              <w:noProof/>
              <w:sz w:val="22"/>
              <w:szCs w:val="22"/>
            </w:rPr>
          </w:pPr>
          <w:hyperlink w:anchor="_Toc6821473" w:history="1">
            <w:r w:rsidR="00772F8C" w:rsidRPr="00617377">
              <w:rPr>
                <w:rStyle w:val="Hyperlink"/>
                <w:noProof/>
              </w:rPr>
              <w:t>Attachment 3: Standard Laboratory Training Plan</w:t>
            </w:r>
            <w:r w:rsidR="00772F8C">
              <w:rPr>
                <w:noProof/>
                <w:webHidden/>
              </w:rPr>
              <w:tab/>
            </w:r>
            <w:r w:rsidR="00772F8C">
              <w:rPr>
                <w:noProof/>
                <w:webHidden/>
              </w:rPr>
              <w:fldChar w:fldCharType="begin"/>
            </w:r>
            <w:r w:rsidR="00772F8C">
              <w:rPr>
                <w:noProof/>
                <w:webHidden/>
              </w:rPr>
              <w:instrText xml:space="preserve"> PAGEREF _Toc6821473 \h </w:instrText>
            </w:r>
            <w:r w:rsidR="00772F8C">
              <w:rPr>
                <w:noProof/>
                <w:webHidden/>
              </w:rPr>
            </w:r>
            <w:r w:rsidR="00772F8C">
              <w:rPr>
                <w:noProof/>
                <w:webHidden/>
              </w:rPr>
              <w:fldChar w:fldCharType="separate"/>
            </w:r>
            <w:r w:rsidR="00772F8C">
              <w:rPr>
                <w:noProof/>
                <w:webHidden/>
              </w:rPr>
              <w:t>C</w:t>
            </w:r>
            <w:r w:rsidR="00772F8C">
              <w:rPr>
                <w:noProof/>
                <w:webHidden/>
              </w:rPr>
              <w:fldChar w:fldCharType="end"/>
            </w:r>
          </w:hyperlink>
        </w:p>
        <w:p w14:paraId="23968AA2" w14:textId="5C3EE8BE" w:rsidR="00772F8C" w:rsidRDefault="00A85FD0">
          <w:pPr>
            <w:pStyle w:val="TOC1"/>
            <w:rPr>
              <w:rFonts w:eastAsiaTheme="minorEastAsia" w:cstheme="minorBidi"/>
              <w:noProof/>
              <w:sz w:val="22"/>
              <w:szCs w:val="22"/>
            </w:rPr>
          </w:pPr>
          <w:hyperlink w:anchor="_Toc6821474" w:history="1">
            <w:r w:rsidR="00772F8C" w:rsidRPr="00617377">
              <w:rPr>
                <w:rStyle w:val="Hyperlink"/>
                <w:noProof/>
              </w:rPr>
              <w:t>Attachment 4: Checklists, Forms &amp; Calculations</w:t>
            </w:r>
            <w:r w:rsidR="00772F8C">
              <w:rPr>
                <w:noProof/>
                <w:webHidden/>
              </w:rPr>
              <w:tab/>
            </w:r>
            <w:r w:rsidR="00772F8C">
              <w:rPr>
                <w:noProof/>
                <w:webHidden/>
              </w:rPr>
              <w:fldChar w:fldCharType="begin"/>
            </w:r>
            <w:r w:rsidR="00772F8C">
              <w:rPr>
                <w:noProof/>
                <w:webHidden/>
              </w:rPr>
              <w:instrText xml:space="preserve"> PAGEREF _Toc6821474 \h </w:instrText>
            </w:r>
            <w:r w:rsidR="00772F8C">
              <w:rPr>
                <w:noProof/>
                <w:webHidden/>
              </w:rPr>
            </w:r>
            <w:r w:rsidR="00772F8C">
              <w:rPr>
                <w:noProof/>
                <w:webHidden/>
              </w:rPr>
              <w:fldChar w:fldCharType="separate"/>
            </w:r>
            <w:r w:rsidR="00772F8C">
              <w:rPr>
                <w:noProof/>
                <w:webHidden/>
              </w:rPr>
              <w:t>D</w:t>
            </w:r>
            <w:r w:rsidR="00772F8C">
              <w:rPr>
                <w:noProof/>
                <w:webHidden/>
              </w:rPr>
              <w:fldChar w:fldCharType="end"/>
            </w:r>
          </w:hyperlink>
        </w:p>
        <w:p w14:paraId="53357CA6" w14:textId="3F9F2D5B" w:rsidR="00332D09" w:rsidRDefault="00332D09">
          <w:r>
            <w:rPr>
              <w:b/>
              <w:bCs/>
              <w:noProof/>
            </w:rPr>
            <w:fldChar w:fldCharType="end"/>
          </w:r>
        </w:p>
      </w:sdtContent>
    </w:sdt>
    <w:p w14:paraId="45FBDE6C" w14:textId="77777777" w:rsidR="004171FB" w:rsidRPr="00AD4492" w:rsidRDefault="004171FB" w:rsidP="004171FB"/>
    <w:p w14:paraId="6A90B836" w14:textId="77777777" w:rsidR="00332D09" w:rsidRDefault="00332D09">
      <w:pPr>
        <w:widowControl/>
        <w:autoSpaceDE/>
        <w:autoSpaceDN/>
        <w:adjustRightInd/>
        <w:spacing w:after="160" w:line="259" w:lineRule="auto"/>
        <w:rPr>
          <w:rFonts w:asciiTheme="majorHAnsi" w:eastAsiaTheme="majorEastAsia" w:hAnsiTheme="majorHAnsi" w:cstheme="majorBidi"/>
          <w:color w:val="046A38"/>
          <w:sz w:val="32"/>
          <w:szCs w:val="32"/>
        </w:rPr>
      </w:pPr>
      <w:r>
        <w:br w:type="page"/>
      </w:r>
    </w:p>
    <w:p w14:paraId="4CF7EDCC" w14:textId="77777777" w:rsidR="004171FB" w:rsidRPr="00AD4492" w:rsidRDefault="00FA0D72" w:rsidP="00332D09">
      <w:pPr>
        <w:pStyle w:val="Heading1"/>
      </w:pPr>
      <w:bookmarkStart w:id="2" w:name="_Toc6821365"/>
      <w:r>
        <w:lastRenderedPageBreak/>
        <w:t xml:space="preserve">A3. </w:t>
      </w:r>
      <w:r w:rsidR="004171FB" w:rsidRPr="00AD4492">
        <w:t>Distribution List</w:t>
      </w:r>
      <w:bookmarkEnd w:id="2"/>
    </w:p>
    <w:p w14:paraId="5E6A8073" w14:textId="77777777" w:rsidR="004171FB" w:rsidRPr="00AD4492" w:rsidRDefault="004171FB" w:rsidP="004171FB">
      <w:pPr>
        <w:jc w:val="center"/>
      </w:pPr>
    </w:p>
    <w:p w14:paraId="36CEB7B6" w14:textId="6D1027C3" w:rsidR="003F7064" w:rsidRPr="00457C52" w:rsidRDefault="00457C52" w:rsidP="003F7064">
      <w:pPr>
        <w:rPr>
          <w:rFonts w:cstheme="minorHAnsi"/>
        </w:rPr>
      </w:pPr>
      <w:r w:rsidRPr="00457C52">
        <w:rPr>
          <w:rFonts w:eastAsiaTheme="minorHAnsi" w:cstheme="minorHAnsi"/>
          <w:color w:val="000000"/>
        </w:rPr>
        <w:t xml:space="preserve">A copy of the approved Quality Assurance Project Plan (QAPP) and subsequent revisions will be kept on file at </w:t>
      </w:r>
      <w:r w:rsidRPr="00457C52">
        <w:rPr>
          <w:rFonts w:eastAsiaTheme="minorHAnsi" w:cstheme="minorHAnsi"/>
          <w:bCs/>
          <w:color w:val="000000"/>
        </w:rPr>
        <w:t>the Daugherty Water for Food Institute at the University of Nebraska</w:t>
      </w:r>
      <w:r w:rsidRPr="00457C52">
        <w:rPr>
          <w:rFonts w:eastAsiaTheme="minorHAnsi" w:cstheme="minorHAnsi"/>
          <w:b/>
          <w:bCs/>
          <w:color w:val="000000"/>
        </w:rPr>
        <w:t xml:space="preserve"> </w:t>
      </w:r>
      <w:r w:rsidRPr="00457C52">
        <w:rPr>
          <w:rFonts w:eastAsiaTheme="minorHAnsi" w:cstheme="minorHAnsi"/>
          <w:color w:val="000000"/>
        </w:rPr>
        <w:t xml:space="preserve">in both electronic and hardcopy formats for easy access and review. In addition, an original hardcopy will be maintained in the Nebraska Department of Environmental Quality (NDEQ) Quality Assurance (QA) file. Copies and revisions, either electronic or hard copy, will be provided to </w:t>
      </w:r>
      <w:r w:rsidRPr="00457C52">
        <w:rPr>
          <w:rFonts w:eastAsiaTheme="minorHAnsi" w:cstheme="minorHAnsi"/>
          <w:bCs/>
          <w:color w:val="000000"/>
        </w:rPr>
        <w:t>the</w:t>
      </w:r>
      <w:r w:rsidR="00852499">
        <w:rPr>
          <w:rFonts w:eastAsiaTheme="minorHAnsi" w:cstheme="minorHAnsi"/>
          <w:bCs/>
          <w:color w:val="000000"/>
        </w:rPr>
        <w:t xml:space="preserve"> </w:t>
      </w:r>
      <w:sdt>
        <w:sdtPr>
          <w:rPr>
            <w:rFonts w:eastAsiaTheme="minorHAnsi" w:cstheme="minorHAnsi"/>
            <w:bCs/>
            <w:color w:val="000000"/>
          </w:rPr>
          <w:id w:val="-308326687"/>
          <w:placeholder>
            <w:docPart w:val="DefaultPlaceholder_-1854013440"/>
          </w:placeholder>
        </w:sdtPr>
        <w:sdtContent>
          <w:r w:rsidR="0039781B">
            <w:rPr>
              <w:rFonts w:eastAsiaTheme="minorHAnsi" w:cstheme="minorHAnsi"/>
              <w:bCs/>
              <w:color w:val="000000"/>
            </w:rPr>
            <w:t>funding agency</w:t>
          </w:r>
        </w:sdtContent>
      </w:sdt>
      <w:r w:rsidR="00852499">
        <w:rPr>
          <w:rFonts w:eastAsiaTheme="minorHAnsi" w:cstheme="minorHAnsi"/>
          <w:bCs/>
          <w:color w:val="000000"/>
        </w:rPr>
        <w:t xml:space="preserve">, </w:t>
      </w:r>
      <w:r w:rsidRPr="00457C52">
        <w:rPr>
          <w:rFonts w:eastAsiaTheme="minorHAnsi" w:cstheme="minorHAnsi"/>
          <w:bCs/>
          <w:color w:val="000000"/>
        </w:rPr>
        <w:t>Nebraska Department of Environmental Quality and the Nebraska Water Sciences Laboratory</w:t>
      </w:r>
      <w:r w:rsidRPr="00457C52">
        <w:rPr>
          <w:rFonts w:eastAsiaTheme="minorHAnsi" w:cstheme="minorHAnsi"/>
          <w:color w:val="000000"/>
        </w:rPr>
        <w:t xml:space="preserve"> by </w:t>
      </w:r>
      <w:sdt>
        <w:sdtPr>
          <w:rPr>
            <w:rFonts w:eastAsiaTheme="minorHAnsi" w:cstheme="minorHAnsi"/>
            <w:color w:val="000000"/>
          </w:rPr>
          <w:id w:val="1067762725"/>
          <w:placeholder>
            <w:docPart w:val="DefaultPlaceholder_-1854013440"/>
          </w:placeholder>
        </w:sdtPr>
        <w:sdtEndPr>
          <w:rPr>
            <w:bCs/>
          </w:rPr>
        </w:sdtEndPr>
        <w:sdtContent>
          <w:r w:rsidR="0039781B">
            <w:rPr>
              <w:rFonts w:eastAsiaTheme="minorHAnsi" w:cstheme="minorHAnsi"/>
              <w:bCs/>
              <w:color w:val="000000"/>
            </w:rPr>
            <w:t>QA/Project Manager</w:t>
          </w:r>
        </w:sdtContent>
      </w:sdt>
      <w:r w:rsidRPr="00457C52">
        <w:rPr>
          <w:rFonts w:eastAsiaTheme="minorHAnsi" w:cstheme="minorHAnsi"/>
          <w:bCs/>
          <w:color w:val="000000"/>
        </w:rPr>
        <w:t>.</w:t>
      </w:r>
      <w:r w:rsidR="003F7064" w:rsidRPr="00457C52">
        <w:rPr>
          <w:rFonts w:cstheme="minorHAnsi"/>
        </w:rPr>
        <w:t xml:space="preserve"> </w:t>
      </w:r>
    </w:p>
    <w:p w14:paraId="336A853A" w14:textId="77777777" w:rsidR="003F7064" w:rsidRPr="003F7064" w:rsidRDefault="003F7064" w:rsidP="003F7064">
      <w:pPr>
        <w:rPr>
          <w:rFonts w:cstheme="minorHAnsi"/>
        </w:rPr>
      </w:pPr>
    </w:p>
    <w:sdt>
      <w:sdtPr>
        <w:rPr>
          <w:rFonts w:cstheme="minorHAnsi"/>
        </w:rPr>
        <w:id w:val="513339565"/>
        <w:placeholder>
          <w:docPart w:val="DefaultPlaceholder_-1854013440"/>
        </w:placeholder>
      </w:sdtPr>
      <w:sdtEndPr>
        <w:rPr>
          <w:rFonts w:cs="Times New Roman"/>
        </w:rPr>
      </w:sdtEndPr>
      <w:sdt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210"/>
          </w:tblGrid>
          <w:tr w:rsidR="003F7064" w:rsidRPr="003F7064" w14:paraId="4DA16AB5" w14:textId="77777777" w:rsidTr="00A654B6">
            <w:tc>
              <w:tcPr>
                <w:tcW w:w="3070" w:type="dxa"/>
                <w:shd w:val="clear" w:color="auto" w:fill="9ACF87"/>
              </w:tcPr>
              <w:p w14:paraId="1885E02F" w14:textId="3C07B8E0" w:rsidR="003F7064" w:rsidRPr="008037E3" w:rsidRDefault="003F7064" w:rsidP="00DE67A9">
                <w:pPr>
                  <w:rPr>
                    <w:rFonts w:cstheme="minorHAnsi"/>
                  </w:rPr>
                </w:pPr>
                <w:r w:rsidRPr="008037E3">
                  <w:rPr>
                    <w:rFonts w:cstheme="minorHAnsi"/>
                  </w:rPr>
                  <w:t>Name</w:t>
                </w:r>
              </w:p>
            </w:tc>
            <w:tc>
              <w:tcPr>
                <w:tcW w:w="3070" w:type="dxa"/>
                <w:shd w:val="clear" w:color="auto" w:fill="9ACF87"/>
              </w:tcPr>
              <w:p w14:paraId="62F623F1" w14:textId="77777777" w:rsidR="003F7064" w:rsidRPr="008037E3" w:rsidRDefault="003F7064" w:rsidP="00DE67A9">
                <w:pPr>
                  <w:rPr>
                    <w:rFonts w:cstheme="minorHAnsi"/>
                  </w:rPr>
                </w:pPr>
                <w:r w:rsidRPr="008037E3">
                  <w:rPr>
                    <w:rFonts w:cstheme="minorHAnsi"/>
                  </w:rPr>
                  <w:t>Organization</w:t>
                </w:r>
              </w:p>
            </w:tc>
            <w:tc>
              <w:tcPr>
                <w:tcW w:w="3210" w:type="dxa"/>
                <w:shd w:val="clear" w:color="auto" w:fill="9ACF87"/>
              </w:tcPr>
              <w:p w14:paraId="17CDCF96" w14:textId="77777777" w:rsidR="003F7064" w:rsidRPr="008037E3" w:rsidRDefault="003F7064" w:rsidP="00DE67A9">
                <w:pPr>
                  <w:rPr>
                    <w:rFonts w:cstheme="minorHAnsi"/>
                  </w:rPr>
                </w:pPr>
                <w:r w:rsidRPr="008037E3">
                  <w:rPr>
                    <w:rFonts w:cstheme="minorHAnsi"/>
                  </w:rPr>
                  <w:t>Email Address</w:t>
                </w:r>
              </w:p>
            </w:tc>
          </w:tr>
          <w:tr w:rsidR="00852499" w:rsidRPr="003F7064" w14:paraId="6EE713BC" w14:textId="77777777" w:rsidTr="00A654B6">
            <w:tc>
              <w:tcPr>
                <w:tcW w:w="3070" w:type="dxa"/>
              </w:tcPr>
              <w:sdt>
                <w:sdtPr>
                  <w:rPr>
                    <w:rFonts w:cstheme="minorHAnsi"/>
                  </w:rPr>
                  <w:id w:val="-62344183"/>
                  <w:placeholder>
                    <w:docPart w:val="DefaultPlaceholder_-1854013440"/>
                  </w:placeholder>
                </w:sdtPr>
                <w:sdtContent>
                  <w:p w14:paraId="24F36EB3" w14:textId="65A17579" w:rsidR="00852499" w:rsidRPr="00852499" w:rsidRDefault="0039781B" w:rsidP="00DE67A9">
                    <w:pPr>
                      <w:rPr>
                        <w:rFonts w:cstheme="minorHAnsi"/>
                        <w:highlight w:val="yellow"/>
                      </w:rPr>
                    </w:pPr>
                    <w:r>
                      <w:rPr>
                        <w:rFonts w:cstheme="minorHAnsi"/>
                      </w:rPr>
                      <w:t>Funding Agency</w:t>
                    </w:r>
                    <w:r w:rsidR="00852499" w:rsidRPr="0039781B">
                      <w:rPr>
                        <w:rFonts w:cstheme="minorHAnsi"/>
                      </w:rPr>
                      <w:t xml:space="preserve"> Manager (from Cover Page)</w:t>
                    </w:r>
                  </w:p>
                </w:sdtContent>
              </w:sdt>
            </w:tc>
            <w:sdt>
              <w:sdtPr>
                <w:id w:val="-1742873180"/>
                <w:placeholder>
                  <w:docPart w:val="DefaultPlaceholder_-1854013440"/>
                </w:placeholder>
              </w:sdtPr>
              <w:sdtContent>
                <w:tc>
                  <w:tcPr>
                    <w:tcW w:w="3070" w:type="dxa"/>
                  </w:tcPr>
                  <w:p w14:paraId="29EA7F0E" w14:textId="61671EA0" w:rsidR="00852499" w:rsidRPr="0039781B" w:rsidRDefault="0039781B" w:rsidP="00DE67A9">
                    <w:pPr>
                      <w:rPr>
                        <w:highlight w:val="yellow"/>
                      </w:rPr>
                    </w:pPr>
                    <w:r w:rsidRPr="0039781B">
                      <w:t>Funding Organization</w:t>
                    </w:r>
                  </w:p>
                </w:tc>
              </w:sdtContent>
            </w:sdt>
            <w:tc>
              <w:tcPr>
                <w:tcW w:w="3210" w:type="dxa"/>
              </w:tcPr>
              <w:sdt>
                <w:sdtPr>
                  <w:rPr>
                    <w:rFonts w:cstheme="minorHAnsi"/>
                  </w:rPr>
                  <w:id w:val="-1791123354"/>
                  <w:placeholder>
                    <w:docPart w:val="DefaultPlaceholder_-1854013440"/>
                  </w:placeholder>
                </w:sdtPr>
                <w:sdtContent>
                  <w:p w14:paraId="24190525" w14:textId="0B7CB7AC" w:rsidR="00852499" w:rsidRDefault="0039781B">
                    <w:pPr>
                      <w:rPr>
                        <w:rFonts w:cstheme="minorHAnsi"/>
                      </w:rPr>
                    </w:pPr>
                    <w:r>
                      <w:rPr>
                        <w:rFonts w:cstheme="minorHAnsi"/>
                      </w:rPr>
                      <w:t>Funding Agency Manager Email</w:t>
                    </w:r>
                  </w:p>
                </w:sdtContent>
              </w:sdt>
            </w:tc>
          </w:tr>
          <w:tr w:rsidR="003F7064" w:rsidRPr="003F7064" w14:paraId="6376D46F" w14:textId="77777777" w:rsidTr="00A654B6">
            <w:tc>
              <w:tcPr>
                <w:tcW w:w="3070" w:type="dxa"/>
              </w:tcPr>
              <w:p w14:paraId="44878AF4" w14:textId="77777777" w:rsidR="003F7064" w:rsidRDefault="00714CD2" w:rsidP="00DE67A9">
                <w:pPr>
                  <w:rPr>
                    <w:rFonts w:cstheme="minorHAnsi"/>
                  </w:rPr>
                </w:pPr>
                <w:r>
                  <w:rPr>
                    <w:rFonts w:cstheme="minorHAnsi"/>
                  </w:rPr>
                  <w:t>Sam Radford</w:t>
                </w:r>
              </w:p>
              <w:p w14:paraId="1EEA8D62" w14:textId="77777777" w:rsidR="00714CD2" w:rsidRPr="003F7064" w:rsidRDefault="00714CD2" w:rsidP="00DE67A9">
                <w:pPr>
                  <w:rPr>
                    <w:rFonts w:cstheme="minorHAnsi"/>
                  </w:rPr>
                </w:pPr>
                <w:r>
                  <w:rPr>
                    <w:rFonts w:cstheme="minorHAnsi"/>
                  </w:rPr>
                  <w:t>Wellhead Protection Program Coordinator</w:t>
                </w:r>
              </w:p>
            </w:tc>
            <w:tc>
              <w:tcPr>
                <w:tcW w:w="3070" w:type="dxa"/>
              </w:tcPr>
              <w:p w14:paraId="273E9ACE" w14:textId="77777777" w:rsidR="003F7064" w:rsidRPr="003F7064" w:rsidRDefault="00714CD2" w:rsidP="00DE67A9">
                <w:pPr>
                  <w:rPr>
                    <w:rFonts w:cstheme="minorHAnsi"/>
                  </w:rPr>
                </w:pPr>
                <w:r>
                  <w:rPr>
                    <w:rFonts w:cstheme="minorHAnsi"/>
                  </w:rPr>
                  <w:t>Nebraska Department of Environmental Quality (NDEQ)</w:t>
                </w:r>
              </w:p>
            </w:tc>
            <w:tc>
              <w:tcPr>
                <w:tcW w:w="3210" w:type="dxa"/>
              </w:tcPr>
              <w:p w14:paraId="27C59F23" w14:textId="29B71B29" w:rsidR="003F7064" w:rsidRPr="003F7064" w:rsidRDefault="00E22878">
                <w:pPr>
                  <w:rPr>
                    <w:rFonts w:cstheme="minorHAnsi"/>
                  </w:rPr>
                </w:pPr>
                <w:r>
                  <w:rPr>
                    <w:rFonts w:cstheme="minorHAnsi"/>
                  </w:rPr>
                  <w:t>s</w:t>
                </w:r>
                <w:r w:rsidR="00714CD2" w:rsidRPr="00714CD2">
                  <w:rPr>
                    <w:rFonts w:cstheme="minorHAnsi"/>
                  </w:rPr>
                  <w:t>am.</w:t>
                </w:r>
                <w:r>
                  <w:rPr>
                    <w:rFonts w:cstheme="minorHAnsi"/>
                  </w:rPr>
                  <w:t>r</w:t>
                </w:r>
                <w:r w:rsidR="00714CD2" w:rsidRPr="00714CD2">
                  <w:rPr>
                    <w:rFonts w:cstheme="minorHAnsi"/>
                  </w:rPr>
                  <w:t>adford@nebraska.gov</w:t>
                </w:r>
              </w:p>
            </w:tc>
          </w:tr>
          <w:tr w:rsidR="00714CD2" w:rsidRPr="003F7064" w14:paraId="2632AB5B" w14:textId="77777777" w:rsidTr="00A654B6">
            <w:tc>
              <w:tcPr>
                <w:tcW w:w="3070" w:type="dxa"/>
              </w:tcPr>
              <w:p w14:paraId="60C0948B" w14:textId="77777777" w:rsidR="00714CD2" w:rsidRDefault="00714CD2" w:rsidP="00DE67A9">
                <w:pPr>
                  <w:rPr>
                    <w:rFonts w:cstheme="minorHAnsi"/>
                  </w:rPr>
                </w:pPr>
                <w:r w:rsidRPr="00714CD2">
                  <w:rPr>
                    <w:rFonts w:cstheme="minorHAnsi"/>
                  </w:rPr>
                  <w:t>Laura Johnson</w:t>
                </w:r>
              </w:p>
              <w:p w14:paraId="570F79C0" w14:textId="77777777" w:rsidR="00714CD2" w:rsidRDefault="00714CD2" w:rsidP="00DE67A9">
                <w:pPr>
                  <w:rPr>
                    <w:rFonts w:cstheme="minorHAnsi"/>
                  </w:rPr>
                </w:pPr>
                <w:r>
                  <w:rPr>
                    <w:rFonts w:cstheme="minorHAnsi"/>
                  </w:rPr>
                  <w:t>Environmental Quality Program Specialist II</w:t>
                </w:r>
              </w:p>
            </w:tc>
            <w:tc>
              <w:tcPr>
                <w:tcW w:w="3070" w:type="dxa"/>
              </w:tcPr>
              <w:p w14:paraId="07BEB21D" w14:textId="77777777" w:rsidR="00714CD2" w:rsidRDefault="00714CD2" w:rsidP="00DE67A9">
                <w:pPr>
                  <w:rPr>
                    <w:rFonts w:cstheme="minorHAnsi"/>
                  </w:rPr>
                </w:pPr>
                <w:r>
                  <w:rPr>
                    <w:rFonts w:cstheme="minorHAnsi"/>
                  </w:rPr>
                  <w:t>NDEQ</w:t>
                </w:r>
              </w:p>
            </w:tc>
            <w:tc>
              <w:tcPr>
                <w:tcW w:w="3210" w:type="dxa"/>
              </w:tcPr>
              <w:p w14:paraId="39C3C393" w14:textId="77777777" w:rsidR="00714CD2" w:rsidRPr="00714CD2" w:rsidRDefault="00714CD2" w:rsidP="00DE67A9">
                <w:pPr>
                  <w:rPr>
                    <w:rFonts w:cstheme="minorHAnsi"/>
                  </w:rPr>
                </w:pPr>
                <w:r w:rsidRPr="00714CD2">
                  <w:rPr>
                    <w:rFonts w:cstheme="minorHAnsi"/>
                  </w:rPr>
                  <w:t>laura.r.johnson@nebraska.gov</w:t>
                </w:r>
              </w:p>
            </w:tc>
          </w:tr>
          <w:tr w:rsidR="00CD5D57" w:rsidRPr="003F7064" w14:paraId="17FA6069" w14:textId="77777777" w:rsidTr="00A654B6">
            <w:tc>
              <w:tcPr>
                <w:tcW w:w="3070" w:type="dxa"/>
              </w:tcPr>
              <w:p w14:paraId="7278E252" w14:textId="77777777" w:rsidR="00CD5D57" w:rsidRDefault="00CD5D57" w:rsidP="00DE67A9">
                <w:pPr>
                  <w:rPr>
                    <w:rFonts w:cstheme="minorHAnsi"/>
                  </w:rPr>
                </w:pPr>
                <w:r>
                  <w:rPr>
                    <w:rFonts w:cstheme="minorHAnsi"/>
                  </w:rPr>
                  <w:t>Dr. Tania Biswas</w:t>
                </w:r>
              </w:p>
              <w:p w14:paraId="5EA3D9DB" w14:textId="6942703F" w:rsidR="00CD5D57" w:rsidRDefault="00CD5D57" w:rsidP="00DE67A9">
                <w:pPr>
                  <w:rPr>
                    <w:rFonts w:cstheme="minorHAnsi"/>
                  </w:rPr>
                </w:pPr>
                <w:r>
                  <w:rPr>
                    <w:rFonts w:cstheme="minorHAnsi"/>
                  </w:rPr>
                  <w:t>Laboratory Manager</w:t>
                </w:r>
              </w:p>
            </w:tc>
            <w:tc>
              <w:tcPr>
                <w:tcW w:w="3070" w:type="dxa"/>
              </w:tcPr>
              <w:p w14:paraId="4EE99813" w14:textId="3D775F65" w:rsidR="00CD5D57" w:rsidRDefault="00CD5D57" w:rsidP="00DE67A9">
                <w:pPr>
                  <w:rPr>
                    <w:rFonts w:cstheme="minorHAnsi"/>
                  </w:rPr>
                </w:pPr>
                <w:r>
                  <w:rPr>
                    <w:rFonts w:cstheme="minorHAnsi"/>
                  </w:rPr>
                  <w:t xml:space="preserve">Nebraska Water Sciences Laboratory (WSL) </w:t>
                </w:r>
              </w:p>
            </w:tc>
            <w:tc>
              <w:tcPr>
                <w:tcW w:w="3210" w:type="dxa"/>
              </w:tcPr>
              <w:p w14:paraId="727BF1DB" w14:textId="23D962DF" w:rsidR="00CD5D57" w:rsidRPr="003B5D26" w:rsidRDefault="00A85FD0" w:rsidP="00DE67A9">
                <w:hyperlink r:id="rId10" w:history="1">
                  <w:r w:rsidR="00CD5D57" w:rsidRPr="00B1757E">
                    <w:t>sbiswas8@unl.edu</w:t>
                  </w:r>
                </w:hyperlink>
              </w:p>
            </w:tc>
          </w:tr>
        </w:tbl>
      </w:sdtContent>
    </w:sdt>
    <w:p w14:paraId="3CA3A1ED" w14:textId="77777777" w:rsidR="00DE67A9" w:rsidRDefault="00DE67A9" w:rsidP="00E6260A"/>
    <w:p w14:paraId="3A082CBE" w14:textId="63F8034E" w:rsidR="004171FB" w:rsidRPr="00AD4492" w:rsidRDefault="00FA0D72" w:rsidP="00E6260A">
      <w:pPr>
        <w:pStyle w:val="Heading1"/>
        <w:spacing w:before="0"/>
      </w:pPr>
      <w:bookmarkStart w:id="3" w:name="_Toc6821366"/>
      <w:r>
        <w:t xml:space="preserve">A4. </w:t>
      </w:r>
      <w:r w:rsidR="004171FB" w:rsidRPr="00AD4492">
        <w:t>Project/Task Organization</w:t>
      </w:r>
      <w:bookmarkEnd w:id="3"/>
    </w:p>
    <w:p w14:paraId="2869A528" w14:textId="77777777" w:rsidR="00DE67A9" w:rsidRDefault="00DE67A9" w:rsidP="00E6260A"/>
    <w:p w14:paraId="5C757C17" w14:textId="77777777" w:rsidR="00852499" w:rsidRDefault="00852499" w:rsidP="00852499">
      <w:pPr>
        <w:tabs>
          <w:tab w:val="left" w:pos="384"/>
        </w:tabs>
        <w:rPr>
          <w:rFonts w:cstheme="minorHAnsi"/>
        </w:rPr>
      </w:pPr>
      <w:r w:rsidRPr="00E9029E">
        <w:rPr>
          <w:rFonts w:cstheme="minorHAnsi"/>
        </w:rPr>
        <w:t>Key individuals involved in all major aspects of the project, including contractors, are identified in the organizational chart below (</w:t>
      </w:r>
      <w:r w:rsidRPr="00307BF0">
        <w:rPr>
          <w:rFonts w:cstheme="minorHAnsi"/>
          <w:b/>
        </w:rPr>
        <w:t>Figure 1</w:t>
      </w:r>
      <w:r w:rsidRPr="00E9029E">
        <w:rPr>
          <w:rFonts w:cstheme="minorHAnsi"/>
        </w:rPr>
        <w:t xml:space="preserve">).  The gray lines indicate lines of authority, with the Project Director having the highest authority. Reporting responsibilities proceed from bottom to top, with each tier of the hierarchy reporting to the person(s) in the tier above. </w:t>
      </w:r>
      <w:r>
        <w:rPr>
          <w:rFonts w:cstheme="minorHAnsi"/>
        </w:rPr>
        <w:t xml:space="preserve"> </w:t>
      </w:r>
    </w:p>
    <w:p w14:paraId="222666A8" w14:textId="77777777" w:rsidR="00852499" w:rsidRDefault="00852499" w:rsidP="00852499">
      <w:pPr>
        <w:tabs>
          <w:tab w:val="left" w:pos="384"/>
        </w:tabs>
        <w:rPr>
          <w:rFonts w:cstheme="minorHAnsi"/>
        </w:rPr>
      </w:pPr>
    </w:p>
    <w:p w14:paraId="363D0EE0" w14:textId="77777777" w:rsidR="00852499" w:rsidRPr="00081138" w:rsidRDefault="00852499" w:rsidP="00852499">
      <w:pPr>
        <w:tabs>
          <w:tab w:val="left" w:pos="384"/>
        </w:tabs>
      </w:pPr>
      <w:r>
        <w:t>I</w:t>
      </w:r>
      <w:r w:rsidRPr="00E9029E">
        <w:t>ndividuals and organizations participating in vadose zone monitoring projects typically include:</w:t>
      </w:r>
    </w:p>
    <w:p w14:paraId="5F708B07" w14:textId="77777777" w:rsidR="00852499" w:rsidRPr="00620E30" w:rsidRDefault="00852499" w:rsidP="00852499">
      <w:pPr>
        <w:pStyle w:val="ListParagraph"/>
        <w:numPr>
          <w:ilvl w:val="0"/>
          <w:numId w:val="24"/>
        </w:numPr>
        <w:tabs>
          <w:tab w:val="left" w:pos="384"/>
        </w:tabs>
        <w:spacing w:line="240" w:lineRule="auto"/>
        <w:rPr>
          <w:rFonts w:cstheme="minorHAnsi"/>
        </w:rPr>
      </w:pPr>
      <w:r>
        <w:rPr>
          <w:sz w:val="24"/>
          <w:szCs w:val="24"/>
        </w:rPr>
        <w:t>M</w:t>
      </w:r>
      <w:r w:rsidRPr="00E6260A">
        <w:rPr>
          <w:sz w:val="24"/>
          <w:szCs w:val="24"/>
        </w:rPr>
        <w:t>unicipality or natural resources district staff who provide the scope of work</w:t>
      </w:r>
      <w:r>
        <w:rPr>
          <w:sz w:val="24"/>
          <w:szCs w:val="24"/>
        </w:rPr>
        <w:t>,</w:t>
      </w:r>
    </w:p>
    <w:p w14:paraId="7B927BB5" w14:textId="77777777" w:rsidR="00852499" w:rsidRPr="00620E30" w:rsidRDefault="00852499" w:rsidP="00852499">
      <w:pPr>
        <w:pStyle w:val="ListParagraph"/>
        <w:numPr>
          <w:ilvl w:val="0"/>
          <w:numId w:val="24"/>
        </w:numPr>
        <w:tabs>
          <w:tab w:val="left" w:pos="384"/>
        </w:tabs>
        <w:spacing w:line="240" w:lineRule="auto"/>
        <w:rPr>
          <w:rFonts w:cstheme="minorHAnsi"/>
        </w:rPr>
      </w:pPr>
      <w:r>
        <w:rPr>
          <w:sz w:val="24"/>
          <w:szCs w:val="24"/>
        </w:rPr>
        <w:t>S</w:t>
      </w:r>
      <w:r w:rsidRPr="00E6260A">
        <w:rPr>
          <w:sz w:val="24"/>
          <w:szCs w:val="24"/>
        </w:rPr>
        <w:t>cientists and consultants who lead the sampling efforts on behalf of a client</w:t>
      </w:r>
      <w:r>
        <w:rPr>
          <w:sz w:val="24"/>
          <w:szCs w:val="24"/>
        </w:rPr>
        <w:t>,</w:t>
      </w:r>
    </w:p>
    <w:p w14:paraId="3DA0CBBC" w14:textId="77777777" w:rsidR="00852499" w:rsidRPr="00620E30" w:rsidRDefault="00852499" w:rsidP="00852499">
      <w:pPr>
        <w:pStyle w:val="ListParagraph"/>
        <w:numPr>
          <w:ilvl w:val="1"/>
          <w:numId w:val="24"/>
        </w:numPr>
        <w:tabs>
          <w:tab w:val="left" w:pos="384"/>
        </w:tabs>
        <w:spacing w:line="240" w:lineRule="auto"/>
        <w:rPr>
          <w:rFonts w:cstheme="minorHAnsi"/>
        </w:rPr>
      </w:pPr>
      <w:r>
        <w:rPr>
          <w:sz w:val="24"/>
          <w:szCs w:val="24"/>
        </w:rPr>
        <w:t>D</w:t>
      </w:r>
      <w:r w:rsidRPr="00E6260A">
        <w:rPr>
          <w:sz w:val="24"/>
          <w:szCs w:val="24"/>
        </w:rPr>
        <w:t>rillers and field personnel who collect vadose zone samples</w:t>
      </w:r>
      <w:r>
        <w:rPr>
          <w:sz w:val="24"/>
          <w:szCs w:val="24"/>
        </w:rPr>
        <w:t>,</w:t>
      </w:r>
    </w:p>
    <w:p w14:paraId="5CB4C43C" w14:textId="77777777" w:rsidR="00852499" w:rsidRPr="00620E30" w:rsidRDefault="00852499" w:rsidP="00852499">
      <w:pPr>
        <w:pStyle w:val="ListParagraph"/>
        <w:numPr>
          <w:ilvl w:val="1"/>
          <w:numId w:val="24"/>
        </w:numPr>
        <w:tabs>
          <w:tab w:val="left" w:pos="384"/>
        </w:tabs>
        <w:spacing w:line="240" w:lineRule="auto"/>
        <w:rPr>
          <w:rFonts w:cstheme="minorHAnsi"/>
        </w:rPr>
      </w:pPr>
      <w:r>
        <w:rPr>
          <w:sz w:val="24"/>
          <w:szCs w:val="24"/>
        </w:rPr>
        <w:t>L</w:t>
      </w:r>
      <w:r w:rsidRPr="00E6260A">
        <w:rPr>
          <w:sz w:val="24"/>
          <w:szCs w:val="24"/>
        </w:rPr>
        <w:t>aboratory staff who conduct the laboratory testing methods</w:t>
      </w:r>
      <w:r>
        <w:rPr>
          <w:sz w:val="24"/>
          <w:szCs w:val="24"/>
        </w:rPr>
        <w:t>, and</w:t>
      </w:r>
    </w:p>
    <w:p w14:paraId="1DD922F1" w14:textId="77777777" w:rsidR="00852499" w:rsidRPr="00620E30" w:rsidRDefault="00852499" w:rsidP="00852499">
      <w:pPr>
        <w:pStyle w:val="ListParagraph"/>
        <w:numPr>
          <w:ilvl w:val="0"/>
          <w:numId w:val="24"/>
        </w:numPr>
        <w:tabs>
          <w:tab w:val="left" w:pos="384"/>
        </w:tabs>
        <w:spacing w:line="240" w:lineRule="auto"/>
        <w:rPr>
          <w:rFonts w:cstheme="minorHAnsi"/>
        </w:rPr>
      </w:pPr>
      <w:r w:rsidRPr="00E6260A">
        <w:rPr>
          <w:sz w:val="24"/>
          <w:szCs w:val="24"/>
        </w:rPr>
        <w:t xml:space="preserve">A quality assurance officer who will be responsible for monitoring data quality.  </w:t>
      </w:r>
    </w:p>
    <w:sdt>
      <w:sdtPr>
        <w:rPr>
          <w:rFonts w:cstheme="minorHAnsi"/>
        </w:rPr>
        <w:id w:val="-1274167654"/>
        <w:placeholder>
          <w:docPart w:val="DefaultPlaceholder_-1854013440"/>
        </w:placeholder>
      </w:sdtPr>
      <w:sdtContent>
        <w:p w14:paraId="68C1F91B" w14:textId="148F56F1" w:rsidR="008037E3" w:rsidRDefault="008037E3" w:rsidP="004171FB">
          <w:pPr>
            <w:tabs>
              <w:tab w:val="left" w:pos="384"/>
            </w:tabs>
            <w:rPr>
              <w:rFonts w:cstheme="minorHAnsi"/>
            </w:rPr>
          </w:pPr>
          <w:r w:rsidRPr="008037E3">
            <w:rPr>
              <w:rFonts w:cstheme="minorHAnsi"/>
              <w:noProof/>
            </w:rPr>
            <w:drawing>
              <wp:inline distT="0" distB="0" distL="0" distR="0" wp14:anchorId="746B66C4" wp14:editId="704979F3">
                <wp:extent cx="5600700" cy="299466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sdtContent>
    </w:sdt>
    <w:p w14:paraId="747E6103" w14:textId="77777777" w:rsidR="008037E3" w:rsidRDefault="008037E3" w:rsidP="008037E3">
      <w:pPr>
        <w:pStyle w:val="Figure"/>
        <w:jc w:val="center"/>
      </w:pPr>
      <w:r>
        <w:t>Figure 1. Project Organizational Chart</w:t>
      </w:r>
    </w:p>
    <w:sdt>
      <w:sdtPr>
        <w:rPr>
          <w:rFonts w:cstheme="minorHAnsi"/>
          <w:i/>
          <w:sz w:val="22"/>
        </w:rPr>
        <w:id w:val="445280147"/>
        <w:placeholder>
          <w:docPart w:val="DefaultPlaceholder_-1854013440"/>
        </w:placeholder>
      </w:sdtPr>
      <w:sdtContent>
        <w:p w14:paraId="50D00D46" w14:textId="7001B9E4" w:rsidR="00852499" w:rsidRPr="008037E3" w:rsidRDefault="00852499" w:rsidP="00852499">
          <w:pPr>
            <w:jc w:val="center"/>
            <w:rPr>
              <w:rFonts w:cstheme="minorHAnsi"/>
              <w:i/>
              <w:sz w:val="22"/>
            </w:rPr>
          </w:pPr>
          <w:r w:rsidRPr="008037E3">
            <w:rPr>
              <w:rFonts w:cstheme="minorHAnsi"/>
              <w:i/>
              <w:sz w:val="22"/>
            </w:rPr>
            <w:t>Acronyms: Nebraska Water Center (NWC), Water Sciences Laboratory (WSL), Daugherty Water for Food Global Institute (DWFI)</w:t>
          </w:r>
          <w:r>
            <w:rPr>
              <w:rFonts w:cstheme="minorHAnsi"/>
              <w:i/>
              <w:sz w:val="22"/>
            </w:rPr>
            <w:t>, Nebraska Department of Environmental Quality (NEDQ)</w:t>
          </w:r>
        </w:p>
      </w:sdtContent>
    </w:sdt>
    <w:p w14:paraId="13316FFE" w14:textId="77777777" w:rsidR="008037E3" w:rsidRDefault="008037E3" w:rsidP="004171FB">
      <w:pPr>
        <w:tabs>
          <w:tab w:val="left" w:pos="384"/>
        </w:tabs>
        <w:rPr>
          <w:rFonts w:cstheme="minorHAnsi"/>
        </w:rPr>
      </w:pPr>
    </w:p>
    <w:p w14:paraId="1C1CCB84" w14:textId="4AA8DAE4" w:rsidR="00852499" w:rsidRDefault="00852499" w:rsidP="00852499">
      <w:r>
        <w:t xml:space="preserve">The project director or lead investigator, </w:t>
      </w:r>
      <w:sdt>
        <w:sdtPr>
          <w:id w:val="566998216"/>
          <w:placeholder>
            <w:docPart w:val="DefaultPlaceholder_-1854013440"/>
          </w:placeholder>
        </w:sdtPr>
        <w:sdtContent>
          <w:r>
            <w:t>Dr. Dan Snow</w:t>
          </w:r>
        </w:sdtContent>
      </w:sdt>
      <w:r>
        <w:t xml:space="preserve">, will be the responsible official for the project, overseeing project tasks including QAPP development, laboratory coordination, field operations, data management and report preparation. </w:t>
      </w:r>
      <w:sdt>
        <w:sdtPr>
          <w:id w:val="-1782330585"/>
          <w:placeholder>
            <w:docPart w:val="DefaultPlaceholder_-1854013440"/>
          </w:placeholder>
        </w:sdtPr>
        <w:sdtContent>
          <w:r>
            <w:t>H</w:t>
          </w:r>
          <w:r w:rsidRPr="00FD3CA6">
            <w:t>e</w:t>
          </w:r>
        </w:sdtContent>
      </w:sdt>
      <w:r w:rsidRPr="00FD3CA6">
        <w:t xml:space="preserve"> may designate some of these tasks to other project personnel, and that circumstance </w:t>
      </w:r>
      <w:r>
        <w:t>will</w:t>
      </w:r>
      <w:r w:rsidRPr="00FD3CA6">
        <w:t xml:space="preserve"> be included in this section.</w:t>
      </w:r>
      <w:r>
        <w:t xml:space="preserve"> </w:t>
      </w:r>
    </w:p>
    <w:p w14:paraId="17B8357D" w14:textId="77777777" w:rsidR="00852499" w:rsidRDefault="00852499" w:rsidP="00852499"/>
    <w:p w14:paraId="10E8A82C" w14:textId="04C34221" w:rsidR="00852499" w:rsidRDefault="00852499" w:rsidP="00852499">
      <w:r>
        <w:t xml:space="preserve">The QA/Project manager, </w:t>
      </w:r>
      <w:sdt>
        <w:sdtPr>
          <w:id w:val="-111755951"/>
          <w:placeholder>
            <w:docPart w:val="DefaultPlaceholder_-1854013440"/>
          </w:placeholder>
        </w:sdtPr>
        <w:sdtContent>
          <w:r>
            <w:t>Lacey Bodnar</w:t>
          </w:r>
        </w:sdtContent>
      </w:sdt>
      <w:r>
        <w:t xml:space="preserve">, will be responsible for developing the QAPP, ensuring that all QA elements are accounted for and are consistent with other QA documents (Quality Assurance Manuals and SOPs).  </w:t>
      </w:r>
      <w:sdt>
        <w:sdtPr>
          <w:id w:val="110404401"/>
          <w:placeholder>
            <w:docPart w:val="DefaultPlaceholder_-1854013440"/>
          </w:placeholder>
        </w:sdtPr>
        <w:sdtContent>
          <w:r>
            <w:t>She</w:t>
          </w:r>
        </w:sdtContent>
      </w:sdt>
      <w:r>
        <w:t xml:space="preserve"> will provide technical input on proposed sampling design, analytical methodologies, and data review.  </w:t>
      </w:r>
      <w:sdt>
        <w:sdtPr>
          <w:id w:val="-1550294103"/>
          <w:placeholder>
            <w:docPart w:val="DefaultPlaceholder_-1854013440"/>
          </w:placeholder>
        </w:sdtPr>
        <w:sdtContent>
          <w:r>
            <w:t>She</w:t>
          </w:r>
        </w:sdtContent>
      </w:sdt>
      <w:r>
        <w:t xml:space="preserve"> </w:t>
      </w:r>
      <w:r w:rsidRPr="00E9029E">
        <w:rPr>
          <w:rFonts w:cstheme="minorHAnsi"/>
        </w:rPr>
        <w:t xml:space="preserve">is responsible for maintaining the official, approved QA Project Plan. </w:t>
      </w:r>
      <w:r w:rsidRPr="00E9029E">
        <w:t>Whenever possible, the project quality assurance (QA) manager must be independent of staff collecting samples and generating data.</w:t>
      </w:r>
    </w:p>
    <w:p w14:paraId="48885675" w14:textId="77777777" w:rsidR="00852499" w:rsidRDefault="00852499" w:rsidP="00852499"/>
    <w:p w14:paraId="3169A25E" w14:textId="6F2D32BC" w:rsidR="00852499" w:rsidRDefault="00852499" w:rsidP="00852499">
      <w:r>
        <w:t xml:space="preserve">The QAPP Approver, </w:t>
      </w:r>
      <w:sdt>
        <w:sdtPr>
          <w:id w:val="1744835901"/>
          <w:placeholder>
            <w:docPart w:val="DefaultPlaceholder_-1854013440"/>
          </w:placeholder>
        </w:sdtPr>
        <w:sdtContent>
          <w:r>
            <w:t xml:space="preserve">Sam Radford, at the </w:t>
          </w:r>
          <w:r w:rsidDel="0045399E">
            <w:t>Nebraska Department of Environmental Quality (NDEQ)</w:t>
          </w:r>
        </w:sdtContent>
      </w:sdt>
      <w:r w:rsidDel="0045399E">
        <w:t xml:space="preserve"> will be responsible for reviewing and approving the QAPP, and coordinating any QA concerns with the QA/Project manager. </w:t>
      </w:r>
    </w:p>
    <w:p w14:paraId="3C86BE26" w14:textId="77777777" w:rsidR="00852499" w:rsidRDefault="00852499" w:rsidP="00852499"/>
    <w:p w14:paraId="18399505" w14:textId="573D808B" w:rsidR="00852499" w:rsidRDefault="00852499" w:rsidP="00852499">
      <w:r>
        <w:t xml:space="preserve">The Field Technician, </w:t>
      </w:r>
      <w:sdt>
        <w:sdtPr>
          <w:id w:val="1803193334"/>
          <w:placeholder>
            <w:docPart w:val="DefaultPlaceholder_-1854013440"/>
          </w:placeholder>
        </w:sdtPr>
        <w:sdtContent>
          <w:r>
            <w:t xml:space="preserve">Matt </w:t>
          </w:r>
          <w:proofErr w:type="spellStart"/>
          <w:r>
            <w:t>Marxsen</w:t>
          </w:r>
          <w:proofErr w:type="spellEnd"/>
        </w:sdtContent>
      </w:sdt>
      <w:r>
        <w:t xml:space="preserve">, will serve as the driller and sampling crew involved in core collection and handling. </w:t>
      </w:r>
      <w:sdt>
        <w:sdtPr>
          <w:id w:val="-621691505"/>
          <w:placeholder>
            <w:docPart w:val="DefaultPlaceholder_-1854013440"/>
          </w:placeholder>
        </w:sdtPr>
        <w:sdtContent>
          <w:r>
            <w:t>He</w:t>
          </w:r>
        </w:sdtContent>
      </w:sdt>
      <w:r>
        <w:t xml:space="preserve"> is responsible for reviewing and following sample methods, sample handling and custody procedures. </w:t>
      </w:r>
    </w:p>
    <w:p w14:paraId="741692CA" w14:textId="77777777" w:rsidR="00852499" w:rsidRDefault="00852499" w:rsidP="00852499"/>
    <w:p w14:paraId="210A5582" w14:textId="0223DCC2" w:rsidR="00852499" w:rsidRDefault="00852499" w:rsidP="00852499">
      <w:r>
        <w:t xml:space="preserve">Project Specialists, </w:t>
      </w:r>
      <w:sdt>
        <w:sdtPr>
          <w:id w:val="1773269684"/>
          <w:placeholder>
            <w:docPart w:val="DefaultPlaceholder_-1854013440"/>
          </w:placeholder>
        </w:sdtPr>
        <w:sdtContent>
          <w:r>
            <w:t xml:space="preserve">Jordan Shields and </w:t>
          </w:r>
          <w:proofErr w:type="spellStart"/>
          <w:r>
            <w:t>Kobi</w:t>
          </w:r>
          <w:proofErr w:type="spellEnd"/>
          <w:r>
            <w:t xml:space="preserve"> </w:t>
          </w:r>
          <w:proofErr w:type="spellStart"/>
          <w:r>
            <w:t>Benao</w:t>
          </w:r>
          <w:proofErr w:type="spellEnd"/>
        </w:sdtContent>
      </w:sdt>
      <w:r>
        <w:t xml:space="preserve">, will act as laboratory technicians and staff </w:t>
      </w:r>
      <w:r>
        <w:lastRenderedPageBreak/>
        <w:t xml:space="preserve">involved in the sample processing, analysis and data generation.  Project Specialists are responsible for reviewing and following sample handling and custody procedures; analytical methods; quality control; instrument/equipment testing, inspection, and maintenance; and instrument/equipment calibration. </w:t>
      </w:r>
    </w:p>
    <w:p w14:paraId="247F1519" w14:textId="77777777" w:rsidR="00852499" w:rsidRDefault="00852499" w:rsidP="00852499"/>
    <w:p w14:paraId="3A5934C0" w14:textId="5B7306D6" w:rsidR="00852499" w:rsidRDefault="00852499" w:rsidP="00852499">
      <w:r>
        <w:t>The QAPP Technical Reviewer,</w:t>
      </w:r>
      <w:sdt>
        <w:sdtPr>
          <w:id w:val="-843861482"/>
          <w:placeholder>
            <w:docPart w:val="DefaultPlaceholder_-1854013440"/>
          </w:placeholder>
        </w:sdtPr>
        <w:sdtContent>
          <w:r>
            <w:t xml:space="preserve"> Joe Francis at NDEQ</w:t>
          </w:r>
        </w:sdtContent>
      </w:sdt>
      <w:r>
        <w:t xml:space="preserve">, will review the QAPP for adequacy and compliance with a technical and scientific perspective, and provide comments to the QAPP Approver and QA/Project Manager. </w:t>
      </w:r>
    </w:p>
    <w:p w14:paraId="40A2CFE9" w14:textId="77777777" w:rsidR="006C735B" w:rsidRDefault="006C735B" w:rsidP="00211031"/>
    <w:p w14:paraId="7A9366F3" w14:textId="77777777" w:rsidR="004171FB" w:rsidRPr="00AD4492" w:rsidRDefault="00FA0D72" w:rsidP="008037E3">
      <w:pPr>
        <w:pStyle w:val="Heading1"/>
      </w:pPr>
      <w:bookmarkStart w:id="4" w:name="_Toc6821367"/>
      <w:r>
        <w:t xml:space="preserve">A5. </w:t>
      </w:r>
      <w:r w:rsidR="004171FB" w:rsidRPr="00AD4492">
        <w:t>Problem Definition/Background</w:t>
      </w:r>
      <w:bookmarkEnd w:id="4"/>
    </w:p>
    <w:p w14:paraId="0CECDD3B" w14:textId="77777777" w:rsidR="00DE67A9" w:rsidRDefault="00DE67A9" w:rsidP="00211031">
      <w:pPr>
        <w:tabs>
          <w:tab w:val="left" w:pos="384"/>
        </w:tabs>
      </w:pPr>
    </w:p>
    <w:p w14:paraId="6142A20F" w14:textId="77777777" w:rsidR="00AC41FC" w:rsidRPr="00AD4492" w:rsidRDefault="00AC41FC" w:rsidP="00AC41FC">
      <w:pPr>
        <w:tabs>
          <w:tab w:val="left" w:pos="384"/>
        </w:tabs>
      </w:pPr>
      <w:r>
        <w:t>V</w:t>
      </w:r>
      <w:r w:rsidRPr="00062BBF">
        <w:t>adose zone agrichemical monitoring is undertaken to evaluate the occurrence, mass, and transport or transformation rate(s) of specific contaminants introduced by surface activities having the potential to reach the water table. The vadose zone is defined here as the region of unsaturated sediments and soil beneath the crop root zone and above the local water table.</w:t>
      </w:r>
    </w:p>
    <w:p w14:paraId="7DA0E3F0" w14:textId="77777777" w:rsidR="00211031" w:rsidRDefault="00211031" w:rsidP="00B1757E"/>
    <w:p w14:paraId="205578CF" w14:textId="77777777" w:rsidR="004171FB" w:rsidRPr="008037E3" w:rsidRDefault="008037E3" w:rsidP="008037E3">
      <w:pPr>
        <w:pStyle w:val="Heading2"/>
      </w:pPr>
      <w:bookmarkStart w:id="5" w:name="_Toc6821368"/>
      <w:r>
        <w:t>Expected D</w:t>
      </w:r>
      <w:r w:rsidRPr="008037E3">
        <w:t xml:space="preserve">ecisions, </w:t>
      </w:r>
      <w:r>
        <w:t>A</w:t>
      </w:r>
      <w:r w:rsidRPr="008037E3">
        <w:t xml:space="preserve">ctions, or </w:t>
      </w:r>
      <w:r>
        <w:t>O</w:t>
      </w:r>
      <w:r w:rsidRPr="008037E3">
        <w:t>utcomes</w:t>
      </w:r>
      <w:bookmarkEnd w:id="5"/>
    </w:p>
    <w:p w14:paraId="72E36F23" w14:textId="77777777" w:rsidR="00AC41FC" w:rsidRDefault="00AC41FC" w:rsidP="00AC41FC">
      <w:r w:rsidRPr="00062BBF">
        <w:t>Nitrate and pesticides,</w:t>
      </w:r>
      <w:r>
        <w:t xml:space="preserve"> </w:t>
      </w:r>
      <w:r w:rsidRPr="00062BBF">
        <w:t>in particular, are contaminants often measured in the vadose zone</w:t>
      </w:r>
      <w:r>
        <w:t xml:space="preserve">. Other contaminants and measurements commonly included in vadose zone monitoring are geogenic trace contaminants, such as arsenic and uranium; other forms of nitrogen such as ammonia; moisture content; sediment composition and texture; and properties that control permeability and water movement. </w:t>
      </w:r>
      <w:r w:rsidRPr="00F441BE">
        <w:t xml:space="preserve">Detailed textural descriptions </w:t>
      </w:r>
      <w:r>
        <w:t xml:space="preserve">are generally </w:t>
      </w:r>
      <w:r w:rsidRPr="00F441BE">
        <w:t>compared to measurements of nitrate-N, ammonia-N, pH, moisture and lithology</w:t>
      </w:r>
      <w:r>
        <w:t xml:space="preserve"> at specific depths within a core profile</w:t>
      </w:r>
      <w:r w:rsidRPr="00F441BE">
        <w:t xml:space="preserve">. </w:t>
      </w:r>
      <w:r>
        <w:t xml:space="preserve">Pairing soil, chemical, and hydrological data creates valuable knowledge </w:t>
      </w:r>
      <w:r w:rsidRPr="00CE4698">
        <w:t>outcomes</w:t>
      </w:r>
      <w:r>
        <w:t>. All of these activities will be conducted to generate data of measurable quality to ensure the information collected meets the requirements for intended use.</w:t>
      </w:r>
    </w:p>
    <w:p w14:paraId="1A2B9032" w14:textId="77777777" w:rsidR="00AC41FC" w:rsidRDefault="00AC41FC" w:rsidP="00AC41FC"/>
    <w:p w14:paraId="14479905" w14:textId="77777777" w:rsidR="00AC41FC" w:rsidRDefault="00AC41FC" w:rsidP="00AC41FC">
      <w:r>
        <w:t xml:space="preserve">Vadose zone agrichemical monitoring projects are generally designed to answer </w:t>
      </w:r>
      <w:r w:rsidRPr="002602CA">
        <w:t>questions</w:t>
      </w:r>
      <w:r>
        <w:t xml:space="preserve"> related to the occurrence and movement of nitrate-N and other agrichemicals below the crop root zone and above the water table. Questions will include: 1) How much nitrate-N and other potentially mobile contaminants are stored in the vadose zone at a specific location? 2) How rapidly are these contaminants moving and approximately when will they intercept the water table? 3) Are there any changes in concentrations with depth below the surface, and can these changes be associated with changing nitrogen loading and leaching below the root zone? 4) What are baseline concentration levels at this location?</w:t>
      </w:r>
      <w:r w:rsidRPr="00FC5044">
        <w:t xml:space="preserve"> </w:t>
      </w:r>
      <w:r>
        <w:t>5</w:t>
      </w:r>
      <w:r w:rsidRPr="00FC5044">
        <w:t xml:space="preserve">) Will concentrations of nitrate-N or other contaminant in the groundwater beneath this area increase, decrease or stay the same? </w:t>
      </w:r>
    </w:p>
    <w:p w14:paraId="19C619E7" w14:textId="77777777" w:rsidR="00AC41FC" w:rsidRDefault="00AC41FC" w:rsidP="00AC41FC"/>
    <w:p w14:paraId="5FDC7886" w14:textId="7C429D3E" w:rsidR="00AC41FC" w:rsidRDefault="00AC41FC" w:rsidP="00AC41FC">
      <w:r w:rsidRPr="00CE4698">
        <w:t>Decisions</w:t>
      </w:r>
      <w:r>
        <w:t xml:space="preserve"> informed with this information include: 1) </w:t>
      </w:r>
      <w:proofErr w:type="gramStart"/>
      <w:r>
        <w:t>How</w:t>
      </w:r>
      <w:proofErr w:type="gramEnd"/>
      <w:r>
        <w:t xml:space="preserve"> will changes in land management (adoption of alternative fertilizer application methods, timing and rates change) affect nitrate/agrichemical leaching to the vadose zone and water table? 2) What are the </w:t>
      </w:r>
      <w:r>
        <w:lastRenderedPageBreak/>
        <w:t>consequences to groundwater if there are no changes in management practices at the surface?</w:t>
      </w:r>
    </w:p>
    <w:sdt>
      <w:sdtPr>
        <w:id w:val="41111390"/>
        <w:placeholder>
          <w:docPart w:val="DefaultPlaceholder_-1854013440"/>
        </w:placeholder>
      </w:sdtPr>
      <w:sdtContent>
        <w:p w14:paraId="4AF87FED" w14:textId="0517E85D" w:rsidR="004D513A" w:rsidRPr="00A654B6" w:rsidRDefault="00AC41FC" w:rsidP="00AC41FC">
          <w:r w:rsidRPr="00A654B6">
            <w:t xml:space="preserve">INSERT PROJECT-SPECIFIC INFORMATION about why the client initiated this project, including location-specific information and background. </w:t>
          </w:r>
        </w:p>
        <w:p w14:paraId="229744AB" w14:textId="5A478721" w:rsidR="00AC41FC" w:rsidRDefault="004D513A" w:rsidP="00AC41FC">
          <w:r w:rsidRPr="00A654B6">
            <w:t>“The client needs to better understand…” “This study will provide a better understanding of…”</w:t>
          </w:r>
          <w:r>
            <w:t xml:space="preserve"> </w:t>
          </w:r>
        </w:p>
      </w:sdtContent>
    </w:sdt>
    <w:p w14:paraId="52477A30" w14:textId="7F10368D" w:rsidR="00211031" w:rsidRDefault="00211031" w:rsidP="00211031"/>
    <w:p w14:paraId="2C09B250" w14:textId="3B4FB283" w:rsidR="00A654B6" w:rsidRDefault="00A654B6" w:rsidP="00A654B6">
      <w:pPr>
        <w:rPr>
          <w:sz w:val="23"/>
          <w:szCs w:val="23"/>
        </w:rPr>
      </w:pPr>
      <w:r>
        <w:rPr>
          <w:sz w:val="23"/>
          <w:szCs w:val="23"/>
        </w:rPr>
        <w:t xml:space="preserve">This task includes conducting an investigation of the vadose (unsaturated) zone of locations identified for characterization of nitrate and agrichemical contaminant occurrence and transport </w:t>
      </w:r>
      <w:sdt>
        <w:sdtPr>
          <w:rPr>
            <w:sz w:val="23"/>
            <w:szCs w:val="23"/>
          </w:rPr>
          <w:id w:val="525681480"/>
          <w:placeholder>
            <w:docPart w:val="DefaultPlaceholder_-1854013440"/>
          </w:placeholder>
        </w:sdtPr>
        <w:sdtContent>
          <w:r>
            <w:rPr>
              <w:sz w:val="23"/>
              <w:szCs w:val="23"/>
            </w:rPr>
            <w:t>at the location</w:t>
          </w:r>
        </w:sdtContent>
      </w:sdt>
      <w:r>
        <w:rPr>
          <w:sz w:val="23"/>
          <w:szCs w:val="23"/>
        </w:rPr>
        <w:t>. (</w:t>
      </w:r>
      <w:r>
        <w:rPr>
          <w:b/>
          <w:bCs/>
          <w:sz w:val="23"/>
          <w:szCs w:val="23"/>
        </w:rPr>
        <w:t>Figure 2</w:t>
      </w:r>
      <w:r>
        <w:rPr>
          <w:sz w:val="23"/>
          <w:szCs w:val="23"/>
        </w:rPr>
        <w:t>). Test holes will be drilled to collect and characterize soil types and physical properties, and chemical analysis will be conducted on selected core samples.</w:t>
      </w:r>
    </w:p>
    <w:p w14:paraId="7B802EDE" w14:textId="2B68E0A8" w:rsidR="00A654B6" w:rsidRDefault="00A654B6" w:rsidP="00A654B6">
      <w:pPr>
        <w:rPr>
          <w:sz w:val="23"/>
          <w:szCs w:val="23"/>
        </w:rPr>
      </w:pPr>
    </w:p>
    <w:sdt>
      <w:sdtPr>
        <w:rPr>
          <w:sz w:val="23"/>
          <w:szCs w:val="23"/>
        </w:rPr>
        <w:id w:val="-1764286790"/>
        <w:placeholder>
          <w:docPart w:val="DefaultPlaceholder_-1854013440"/>
        </w:placeholder>
      </w:sdtPr>
      <w:sdtContent>
        <w:p w14:paraId="45768980" w14:textId="4CAAB199" w:rsidR="00772F8C" w:rsidRDefault="00772F8C" w:rsidP="00772F8C">
          <w:pPr>
            <w:jc w:val="center"/>
            <w:rPr>
              <w:sz w:val="23"/>
              <w:szCs w:val="23"/>
            </w:rPr>
          </w:pPr>
        </w:p>
        <w:p w14:paraId="717F4C7E" w14:textId="56C101FF" w:rsidR="00772F8C" w:rsidRDefault="00772F8C" w:rsidP="00772F8C">
          <w:pPr>
            <w:jc w:val="center"/>
            <w:rPr>
              <w:sz w:val="23"/>
              <w:szCs w:val="23"/>
            </w:rPr>
          </w:pPr>
          <w:r>
            <w:rPr>
              <w:sz w:val="23"/>
              <w:szCs w:val="23"/>
            </w:rPr>
            <w:t>INSERT FIGURE</w:t>
          </w:r>
        </w:p>
        <w:p w14:paraId="0AA90839" w14:textId="32C1B788" w:rsidR="00772F8C" w:rsidRDefault="00A85FD0" w:rsidP="00772F8C">
          <w:pPr>
            <w:jc w:val="center"/>
            <w:rPr>
              <w:sz w:val="23"/>
              <w:szCs w:val="23"/>
            </w:rPr>
          </w:pPr>
        </w:p>
      </w:sdtContent>
    </w:sdt>
    <w:p w14:paraId="0DC7BA7C" w14:textId="5880F58C" w:rsidR="00A654B6" w:rsidRPr="00A654B6" w:rsidRDefault="00A654B6" w:rsidP="00A654B6">
      <w:pPr>
        <w:jc w:val="center"/>
        <w:rPr>
          <w:b/>
        </w:rPr>
      </w:pPr>
      <w:r>
        <w:rPr>
          <w:b/>
        </w:rPr>
        <w:t xml:space="preserve">Figure 2. </w:t>
      </w:r>
      <w:sdt>
        <w:sdtPr>
          <w:rPr>
            <w:b/>
          </w:rPr>
          <w:id w:val="-2032791945"/>
          <w:placeholder>
            <w:docPart w:val="DefaultPlaceholder_-1854013440"/>
          </w:placeholder>
        </w:sdtPr>
        <w:sdtContent>
          <w:r>
            <w:rPr>
              <w:b/>
            </w:rPr>
            <w:t>Location Map with Borehole Sites Marked</w:t>
          </w:r>
        </w:sdtContent>
      </w:sdt>
    </w:p>
    <w:p w14:paraId="4925DE35" w14:textId="5F65F477" w:rsidR="00A654B6" w:rsidRDefault="00A654B6" w:rsidP="00211031"/>
    <w:sdt>
      <w:sdtPr>
        <w:id w:val="-1673175588"/>
        <w:placeholder>
          <w:docPart w:val="DefaultPlaceholder_-1854013440"/>
        </w:placeholder>
      </w:sdtPr>
      <w:sdtContent>
        <w:p w14:paraId="6BACDD8C" w14:textId="3D42FE4F" w:rsidR="00C15121" w:rsidRPr="00A654B6" w:rsidRDefault="00772F8C" w:rsidP="008037E3">
          <w:r>
            <w:t xml:space="preserve">DELETE IF NOT PART OF PROJECT SCOPE. </w:t>
          </w:r>
          <w:r w:rsidR="00701F5C" w:rsidRPr="00A654B6">
            <w:t>S</w:t>
          </w:r>
          <w:r w:rsidR="00211031" w:rsidRPr="00A654B6">
            <w:t>table isotope analysis of nitrate from either the vadose zone or wells in the area can be used to characterize nitrate sources and transport. Determination of water retention properties and hydraulic conductivity from undisturbed core samples help</w:t>
          </w:r>
          <w:r w:rsidR="00C15121" w:rsidRPr="00A654B6">
            <w:t>s</w:t>
          </w:r>
          <w:r w:rsidR="00211031" w:rsidRPr="00A654B6">
            <w:t xml:space="preserve"> estimat</w:t>
          </w:r>
          <w:r w:rsidR="00C15121" w:rsidRPr="00A654B6">
            <w:t>e</w:t>
          </w:r>
          <w:r w:rsidR="00211031" w:rsidRPr="00A654B6">
            <w:t xml:space="preserve"> rate of travel of nitrate pulse to ground water. Repeated coring at specific locations permit</w:t>
          </w:r>
          <w:r w:rsidR="00C15121" w:rsidRPr="00A654B6">
            <w:t>s</w:t>
          </w:r>
          <w:r w:rsidR="00211031" w:rsidRPr="00A654B6">
            <w:t xml:space="preserve"> correlation of nitrate concentration profiles and potentially provide</w:t>
          </w:r>
          <w:r w:rsidR="00C15121" w:rsidRPr="00A654B6">
            <w:t>s</w:t>
          </w:r>
          <w:r w:rsidR="00211031" w:rsidRPr="00A654B6">
            <w:t xml:space="preserve"> in situ estimates of transport and attenuation rates. Calibration of vadose zone transport calculations at these locations can permit more accurate estimates of transport rates at new sites.  </w:t>
          </w:r>
        </w:p>
        <w:p w14:paraId="77AE6D5D" w14:textId="77777777" w:rsidR="0020049A" w:rsidRPr="00A654B6" w:rsidRDefault="0020049A" w:rsidP="008037E3"/>
        <w:p w14:paraId="1B275530" w14:textId="6AFB1434" w:rsidR="00211031" w:rsidRDefault="00772F8C" w:rsidP="008037E3">
          <w:r>
            <w:t xml:space="preserve">DELETE IF NOT PART OF PROJECT SCOPE. </w:t>
          </w:r>
          <w:r w:rsidR="00211031" w:rsidRPr="00A654B6">
            <w:t xml:space="preserve">Finally, accurate assessment of the occurrence and potential leaching rates beneath specific land uses help land and water resource managers identify areas where the most effort </w:t>
          </w:r>
          <w:r w:rsidR="00701F5C" w:rsidRPr="00A654B6">
            <w:t xml:space="preserve">will </w:t>
          </w:r>
          <w:r w:rsidR="00211031" w:rsidRPr="00A654B6">
            <w:t xml:space="preserve">be placed on managing fertilizer application and irrigation practices.  </w:t>
          </w:r>
          <w:r w:rsidR="00701F5C" w:rsidRPr="00A654B6">
            <w:t>S</w:t>
          </w:r>
          <w:r w:rsidR="00211031" w:rsidRPr="00A654B6">
            <w:t xml:space="preserve">tandardized protocol for collecting and analyzing vadose zone cores will help </w:t>
          </w:r>
          <w:r w:rsidR="00C15121" w:rsidRPr="00A654B6">
            <w:t xml:space="preserve">provide </w:t>
          </w:r>
          <w:r w:rsidR="00211031" w:rsidRPr="00A654B6">
            <w:t>comparable data between locations and over time help estimat</w:t>
          </w:r>
          <w:r w:rsidR="00C15121" w:rsidRPr="00A654B6">
            <w:t>e</w:t>
          </w:r>
          <w:r w:rsidR="00211031" w:rsidRPr="00A654B6">
            <w:t xml:space="preserve"> nitrate occurrence and transport rates to the water table.</w:t>
          </w:r>
          <w:r w:rsidR="002602CA" w:rsidRPr="00A654B6">
            <w:t xml:space="preserve"> This information will assist local and state government with management actions, including: regulatory compliance; planning, design, and construction of water treatment facilities for communities relying on groundwater for their water supply; and design, monitoring, and evaluation of best management practices to reduce nitrate and other chemical loading in the vadose zone. </w:t>
          </w:r>
        </w:p>
      </w:sdtContent>
    </w:sdt>
    <w:p w14:paraId="4EFBCC6E" w14:textId="77777777" w:rsidR="00211031" w:rsidRDefault="00211031" w:rsidP="008037E3"/>
    <w:p w14:paraId="2CDE886E" w14:textId="77777777" w:rsidR="008037E3" w:rsidRPr="008037E3" w:rsidRDefault="008037E3" w:rsidP="008037E3">
      <w:pPr>
        <w:pStyle w:val="Heading2"/>
      </w:pPr>
      <w:bookmarkStart w:id="6" w:name="_Toc6821369"/>
      <w:r>
        <w:t xml:space="preserve">Site Background </w:t>
      </w:r>
      <w:r w:rsidR="00221F36">
        <w:t>&amp;</w:t>
      </w:r>
      <w:r>
        <w:t xml:space="preserve"> Historical Context</w:t>
      </w:r>
      <w:bookmarkEnd w:id="6"/>
    </w:p>
    <w:sdt>
      <w:sdtPr>
        <w:id w:val="-1475367956"/>
        <w:placeholder>
          <w:docPart w:val="DefaultPlaceholder_-1854013440"/>
        </w:placeholder>
      </w:sdtPr>
      <w:sdtContent>
        <w:p w14:paraId="35B3DE31" w14:textId="22DB5993" w:rsidR="004D513A" w:rsidRDefault="004D513A" w:rsidP="00211031">
          <w:r w:rsidRPr="00A654B6">
            <w:t>INSERT PROJECT-SPECIFIC INFORMATION about geology, aquifer use, previous sampling, demographics, regulation, groundwater contamination, etc.</w:t>
          </w:r>
          <w:r>
            <w:t xml:space="preserve"> </w:t>
          </w:r>
        </w:p>
      </w:sdtContent>
    </w:sdt>
    <w:p w14:paraId="7C894CB2" w14:textId="77777777" w:rsidR="004D513A" w:rsidRDefault="004D513A" w:rsidP="00211031"/>
    <w:p w14:paraId="4A842AD0" w14:textId="41537BB7" w:rsidR="00211031" w:rsidRPr="00883F52" w:rsidRDefault="00A85FD0" w:rsidP="00883F52">
      <w:pPr>
        <w:pStyle w:val="CommentText"/>
        <w:rPr>
          <w:sz w:val="24"/>
          <w:szCs w:val="24"/>
        </w:rPr>
      </w:pPr>
      <w:sdt>
        <w:sdtPr>
          <w:rPr>
            <w:sz w:val="24"/>
            <w:szCs w:val="24"/>
          </w:rPr>
          <w:id w:val="1628281424"/>
          <w:placeholder>
            <w:docPart w:val="DefaultPlaceholder_-1854013440"/>
          </w:placeholder>
        </w:sdtPr>
        <w:sdtContent>
          <w:sdt>
            <w:sdtPr>
              <w:rPr>
                <w:sz w:val="24"/>
                <w:szCs w:val="24"/>
              </w:rPr>
              <w:id w:val="1971013586"/>
              <w:placeholder>
                <w:docPart w:val="DefaultPlaceholder_-1854013440"/>
              </w:placeholder>
            </w:sdtPr>
            <w:sdtContent>
              <w:r w:rsidR="00F02850">
                <w:rPr>
                  <w:sz w:val="24"/>
                  <w:szCs w:val="24"/>
                </w:rPr>
                <w:t xml:space="preserve">CONSIDER REPLACING THE FOLLOWING WITH PROJECT-SPECIFIC INFORMATION. </w:t>
              </w:r>
              <w:r w:rsidR="008265EA" w:rsidRPr="00883F52">
                <w:rPr>
                  <w:sz w:val="24"/>
                  <w:szCs w:val="24"/>
                </w:rPr>
                <w:t>N</w:t>
              </w:r>
              <w:r w:rsidR="00211031" w:rsidRPr="00883F52">
                <w:rPr>
                  <w:sz w:val="24"/>
                  <w:szCs w:val="24"/>
                </w:rPr>
                <w:t xml:space="preserve">onpoint source contamination of groundwater has been well documented for </w:t>
              </w:r>
              <w:r w:rsidR="00E9029E" w:rsidRPr="00883F52">
                <w:rPr>
                  <w:sz w:val="24"/>
                  <w:szCs w:val="24"/>
                </w:rPr>
                <w:t>years</w:t>
              </w:r>
              <w:r w:rsidR="008265EA" w:rsidRPr="00883F52">
                <w:rPr>
                  <w:sz w:val="24"/>
                  <w:szCs w:val="24"/>
                </w:rPr>
                <w:t>, and nitrate-nitrogen (nitrate-N or NO</w:t>
              </w:r>
              <w:r w:rsidR="008265EA" w:rsidRPr="00883F52">
                <w:rPr>
                  <w:sz w:val="24"/>
                  <w:szCs w:val="24"/>
                  <w:vertAlign w:val="subscript"/>
                </w:rPr>
                <w:t>3</w:t>
              </w:r>
              <w:r w:rsidR="008265EA" w:rsidRPr="00883F52">
                <w:rPr>
                  <w:sz w:val="24"/>
                  <w:szCs w:val="24"/>
                </w:rPr>
                <w:t>-N) is the most common contaminant affecting aquifers worldwide</w:t>
              </w:r>
              <w:r w:rsidR="00E9029E" w:rsidRPr="00883F52">
                <w:rPr>
                  <w:sz w:val="24"/>
                  <w:szCs w:val="24"/>
                </w:rPr>
                <w:t xml:space="preserve"> </w:t>
              </w:r>
              <w:r w:rsidR="00211031" w:rsidRPr="00883F52">
                <w:rPr>
                  <w:sz w:val="24"/>
                  <w:szCs w:val="24"/>
                </w:rPr>
                <w:lastRenderedPageBreak/>
                <w:fldChar w:fldCharType="begin">
                  <w:fldData xml:space="preserve">PEVuZE5vdGU+PENpdGU+PEF1dGhvcj5FeG5lcjwvQXV0aG9yPjxZZWFyPjIwMTQ8L1llYXI+PFJl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=
</w:fldData>
                </w:fldChar>
              </w:r>
              <w:r w:rsidR="00211031" w:rsidRPr="00883F52">
                <w:rPr>
                  <w:sz w:val="24"/>
                  <w:szCs w:val="24"/>
                </w:rPr>
                <w:instrText xml:space="preserve"> ADDIN EN.CITE </w:instrText>
              </w:r>
              <w:r w:rsidR="00211031" w:rsidRPr="00883F52">
                <w:rPr>
                  <w:sz w:val="24"/>
                  <w:szCs w:val="24"/>
                </w:rPr>
                <w:fldChar w:fldCharType="begin">
                  <w:fldData xml:space="preserve">PEVuZE5vdGU+PENpdGU+PEF1dGhvcj5FeG5lcjwvQXV0aG9yPjxZZWFyPjIwMTQ8L1llYXI+PFJl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=
</w:fldData>
                </w:fldChar>
              </w:r>
              <w:r w:rsidR="00211031" w:rsidRPr="00883F52">
                <w:rPr>
                  <w:sz w:val="24"/>
                  <w:szCs w:val="24"/>
                </w:rPr>
                <w:instrText xml:space="preserve"> ADDIN EN.CITE.DATA </w:instrText>
              </w:r>
              <w:r w:rsidR="00211031" w:rsidRPr="00883F52">
                <w:rPr>
                  <w:sz w:val="24"/>
                  <w:szCs w:val="24"/>
                </w:rPr>
              </w:r>
              <w:r w:rsidR="00211031" w:rsidRPr="00883F52">
                <w:rPr>
                  <w:sz w:val="24"/>
                  <w:szCs w:val="24"/>
                </w:rPr>
                <w:fldChar w:fldCharType="end"/>
              </w:r>
              <w:r w:rsidR="00211031" w:rsidRPr="00883F52">
                <w:rPr>
                  <w:sz w:val="24"/>
                  <w:szCs w:val="24"/>
                </w:rPr>
              </w:r>
              <w:r w:rsidR="00211031" w:rsidRPr="00883F52">
                <w:rPr>
                  <w:sz w:val="24"/>
                  <w:szCs w:val="24"/>
                </w:rPr>
                <w:fldChar w:fldCharType="separate"/>
              </w:r>
              <w:r w:rsidR="00211031" w:rsidRPr="00883F52">
                <w:rPr>
                  <w:noProof/>
                  <w:sz w:val="24"/>
                  <w:szCs w:val="24"/>
                </w:rPr>
                <w:t>[1-3]</w:t>
              </w:r>
              <w:r w:rsidR="00211031" w:rsidRPr="00883F52">
                <w:rPr>
                  <w:sz w:val="24"/>
                  <w:szCs w:val="24"/>
                </w:rPr>
                <w:fldChar w:fldCharType="end"/>
              </w:r>
              <w:r w:rsidR="00211031" w:rsidRPr="00883F52">
                <w:rPr>
                  <w:sz w:val="24"/>
                  <w:szCs w:val="24"/>
                </w:rPr>
                <w:t xml:space="preserve">. Nebraska has some of the most extensive groundwater quality records from across the county, and this rich dataset </w:t>
              </w:r>
              <w:r w:rsidR="008265EA" w:rsidRPr="00883F52">
                <w:rPr>
                  <w:sz w:val="24"/>
                  <w:szCs w:val="24"/>
                </w:rPr>
                <w:t xml:space="preserve">is </w:t>
              </w:r>
              <w:r w:rsidR="00211031" w:rsidRPr="00883F52">
                <w:rPr>
                  <w:sz w:val="24"/>
                  <w:szCs w:val="24"/>
                </w:rPr>
                <w:t>a useful source of information on land use practices that lead to a reduction in groundwater nitrate-N concentrations.</w:t>
              </w:r>
            </w:sdtContent>
          </w:sdt>
        </w:sdtContent>
      </w:sdt>
      <w:r w:rsidR="00211031" w:rsidRPr="00883F52">
        <w:rPr>
          <w:sz w:val="24"/>
          <w:szCs w:val="24"/>
        </w:rPr>
        <w:t xml:space="preserve"> </w:t>
      </w:r>
    </w:p>
    <w:p w14:paraId="4B6B39EA" w14:textId="31CED2D3" w:rsidR="00211031" w:rsidRPr="00883F52" w:rsidRDefault="00211031" w:rsidP="00211031"/>
    <w:sdt>
      <w:sdtPr>
        <w:id w:val="-1902817746"/>
        <w:placeholder>
          <w:docPart w:val="DefaultPlaceholder_-1854013440"/>
        </w:placeholder>
      </w:sdtPr>
      <w:sdtEndPr>
        <w:rPr>
          <w:rStyle w:val="Heading1Char"/>
          <w:rFonts w:asciiTheme="majorHAnsi" w:eastAsiaTheme="majorEastAsia" w:hAnsiTheme="majorHAnsi" w:cstheme="majorBidi"/>
          <w:color w:val="046A38"/>
          <w:sz w:val="32"/>
          <w:szCs w:val="32"/>
        </w:rPr>
      </w:sdtEndPr>
      <w:sdtContent>
        <w:p w14:paraId="6B99A35E" w14:textId="13FF6179" w:rsidR="00211031" w:rsidRPr="00883F52" w:rsidRDefault="00211031" w:rsidP="00211031">
          <w:r w:rsidRPr="00883F52">
            <w:t xml:space="preserve">Vadose zone monitoring has been conducted in many areas throughout </w:t>
          </w:r>
          <w:r w:rsidR="008265EA" w:rsidRPr="00883F52">
            <w:t>Nebraska</w:t>
          </w:r>
          <w:r w:rsidRPr="00883F52">
            <w:t xml:space="preserve"> to help assess the changing amount of nitrate-N stored in the unsaturated zone, transport rates, and potential for impacting groundwater NO</w:t>
          </w:r>
          <w:r w:rsidRPr="00883F52">
            <w:rPr>
              <w:vertAlign w:val="subscript"/>
            </w:rPr>
            <w:t>3</w:t>
          </w:r>
          <w:r w:rsidRPr="00883F52">
            <w:t xml:space="preserve">N concentrations. </w:t>
          </w:r>
          <w:r w:rsidR="008265EA" w:rsidRPr="00883F52">
            <w:t xml:space="preserve">The vadose zone is the portion of the geologic profile (Figure </w:t>
          </w:r>
          <w:r w:rsidR="00F02850">
            <w:t>3</w:t>
          </w:r>
          <w:r w:rsidR="008265EA" w:rsidRPr="00883F52">
            <w:t xml:space="preserve">) beneath the earth’s surface and above the water table </w:t>
          </w:r>
          <w:r w:rsidR="008265EA" w:rsidRPr="00883F52">
            <w:fldChar w:fldCharType="begin"/>
          </w:r>
          <w:r w:rsidR="008265EA" w:rsidRPr="00883F52">
            <w:instrText xml:space="preserve"> ADDIN EN.CITE &lt;EndNote&gt;&lt;Cite&gt;&lt;Author&gt;Wilson&lt;/Author&gt;&lt;Year&gt;2018&lt;/Year&gt;&lt;RecNum&gt;7491&lt;/RecNum&gt;&lt;DisplayText&gt;[4]&lt;/DisplayText&gt;&lt;record&gt;&lt;rec-number&gt;7491&lt;/rec-number&gt;&lt;foreign-keys&gt;&lt;key app="EN" db-id="t00etv92ztw0d6ef0papapxh5pv5vfpzrper" timestamp="1536676437"&gt;7491&lt;/key&gt;&lt;/foreign-keys&gt;&lt;ref-type name="Book"&gt;6&lt;/ref-type&gt;&lt;contributors&gt;&lt;authors&gt;&lt;author&gt;Wilson, L Gray&lt;/author&gt;&lt;/authors&gt;&lt;/contributors&gt;&lt;titles&gt;&lt;title&gt;Handbook of vadose zone characterization &amp;amp; monitoring&lt;/title&gt;&lt;/titles&gt;&lt;dates&gt;&lt;year&gt;2018&lt;/year&gt;&lt;/dates&gt;&lt;publisher&gt;Routledge&lt;/publisher&gt;&lt;isbn&gt;1351441949&lt;/isbn&gt;&lt;urls&gt;&lt;/urls&gt;&lt;/record&gt;&lt;/Cite&gt;&lt;/EndNote&gt;</w:instrText>
          </w:r>
          <w:r w:rsidR="008265EA" w:rsidRPr="00883F52">
            <w:fldChar w:fldCharType="separate"/>
          </w:r>
          <w:r w:rsidR="008265EA" w:rsidRPr="00883F52">
            <w:rPr>
              <w:noProof/>
            </w:rPr>
            <w:t>[4]</w:t>
          </w:r>
          <w:r w:rsidR="008265EA" w:rsidRPr="00883F52">
            <w:fldChar w:fldCharType="end"/>
          </w:r>
          <w:r w:rsidR="008265EA" w:rsidRPr="00883F52">
            <w:t xml:space="preserve">.  </w:t>
          </w:r>
        </w:p>
        <w:p w14:paraId="001D336E" w14:textId="77777777" w:rsidR="00211031" w:rsidRPr="00883F52" w:rsidRDefault="00211031" w:rsidP="00211031"/>
        <w:p w14:paraId="62F8E028" w14:textId="557A3E81" w:rsidR="00CB1519" w:rsidRPr="00883F52" w:rsidRDefault="00CE4698" w:rsidP="008037E3">
          <w:r w:rsidRPr="00883F52">
            <w:t>A primary reason for c</w:t>
          </w:r>
          <w:r w:rsidR="00211031" w:rsidRPr="00883F52">
            <w:t xml:space="preserve">ontinued monitoring of this variably saturated and unsaturated region between the crop root zone and the water table </w:t>
          </w:r>
          <w:r w:rsidRPr="00883F52">
            <w:t>is to</w:t>
          </w:r>
          <w:r w:rsidR="00211031" w:rsidRPr="00883F52">
            <w:t xml:space="preserve"> assess whether and how changing nutrient and irrigation practices affect nitrate loading to the water table. Repeated sampling over several years can help estimate the rate of travel and predict when and where nitrate stored in the vadose zone will intercept the water table, as well as provide insight to general concentrations of that nitrate in groundwater when it reaches the water table. </w:t>
          </w:r>
        </w:p>
        <w:p w14:paraId="6A505E87" w14:textId="77777777" w:rsidR="00CB1519" w:rsidRPr="00883F52" w:rsidRDefault="00CB1519" w:rsidP="008037E3"/>
        <w:p w14:paraId="7B4AB42F" w14:textId="4B81FC25" w:rsidR="008037E3" w:rsidRDefault="00211031" w:rsidP="008037E3">
          <w:pPr>
            <w:rPr>
              <w:rStyle w:val="Heading1Char"/>
              <w:sz w:val="24"/>
              <w:szCs w:val="24"/>
            </w:rPr>
          </w:pPr>
          <w:r w:rsidRPr="00883F52">
            <w:t>Depending on the characteristics of sediments and locations, sampling the entire vadose zone in agricultural areas can be quite challenging due to weather conditions, depth to water, and the additional need to schedule sampling after harvest and before planting. Advanced planning will help ensure that the quality of data collected will meet the intended purposes.</w:t>
          </w:r>
          <w:r w:rsidRPr="00883F52">
            <w:rPr>
              <w:rStyle w:val="Heading1Char"/>
              <w:sz w:val="24"/>
              <w:szCs w:val="24"/>
            </w:rPr>
            <w:t xml:space="preserve"> </w:t>
          </w:r>
        </w:p>
        <w:p w14:paraId="54B2FA92" w14:textId="22A0F5B8" w:rsidR="00F02850" w:rsidRDefault="00A85FD0" w:rsidP="008037E3">
          <w:pPr>
            <w:rPr>
              <w:rStyle w:val="Heading1Char"/>
              <w:sz w:val="24"/>
              <w:szCs w:val="24"/>
            </w:rPr>
          </w:pPr>
        </w:p>
      </w:sdtContent>
    </w:sdt>
    <w:sdt>
      <w:sdtPr>
        <w:rPr>
          <w:rStyle w:val="Heading1Char"/>
          <w:sz w:val="24"/>
          <w:szCs w:val="24"/>
        </w:rPr>
        <w:id w:val="-186063239"/>
        <w:placeholder>
          <w:docPart w:val="DefaultPlaceholder_-1854013440"/>
        </w:placeholder>
      </w:sdtPr>
      <w:sdtContent>
        <w:p w14:paraId="3FADB8B9" w14:textId="2F30B3F8" w:rsidR="00F02850" w:rsidRPr="00883F52" w:rsidRDefault="00F02850" w:rsidP="00C93AD2">
          <w:pPr>
            <w:ind w:left="2160"/>
            <w:rPr>
              <w:rStyle w:val="Heading1Char"/>
              <w:sz w:val="24"/>
              <w:szCs w:val="24"/>
            </w:rPr>
          </w:pPr>
          <w:r>
            <w:rPr>
              <w:noProof/>
            </w:rPr>
            <mc:AlternateContent>
              <mc:Choice Requires="wpg">
                <w:drawing>
                  <wp:inline distT="0" distB="0" distL="0" distR="0" wp14:anchorId="5EA3D92D" wp14:editId="4DD841E2">
                    <wp:extent cx="3439795" cy="2011680"/>
                    <wp:effectExtent l="0" t="0" r="8255" b="7620"/>
                    <wp:docPr id="3" name="Group 3"/>
                    <wp:cNvGraphicFramePr/>
                    <a:graphic xmlns:a="http://schemas.openxmlformats.org/drawingml/2006/main">
                      <a:graphicData uri="http://schemas.microsoft.com/office/word/2010/wordprocessingGroup">
                        <wpg:wgp>
                          <wpg:cNvGrpSpPr/>
                          <wpg:grpSpPr>
                            <a:xfrm>
                              <a:off x="0" y="0"/>
                              <a:ext cx="3439795" cy="2011680"/>
                              <a:chOff x="0" y="0"/>
                              <a:chExt cx="3439795" cy="2011680"/>
                            </a:xfrm>
                          </wpg:grpSpPr>
                          <wpg:grpSp>
                            <wpg:cNvPr id="5" name="Group 5"/>
                            <wpg:cNvGrpSpPr/>
                            <wpg:grpSpPr>
                              <a:xfrm>
                                <a:off x="0" y="0"/>
                                <a:ext cx="3439795" cy="2011680"/>
                                <a:chOff x="-32115" y="0"/>
                                <a:chExt cx="3624310" cy="2260941"/>
                              </a:xfrm>
                            </wpg:grpSpPr>
                            <wps:wsp>
                              <wps:cNvPr id="6" name="Text Box 6"/>
                              <wps:cNvSpPr txBox="1"/>
                              <wps:spPr>
                                <a:xfrm>
                                  <a:off x="-32115" y="2038352"/>
                                  <a:ext cx="3588850" cy="222589"/>
                                </a:xfrm>
                                <a:prstGeom prst="rect">
                                  <a:avLst/>
                                </a:prstGeom>
                                <a:solidFill>
                                  <a:prstClr val="white"/>
                                </a:solidFill>
                                <a:ln>
                                  <a:noFill/>
                                </a:ln>
                              </wps:spPr>
                              <wps:txbx>
                                <w:txbxContent>
                                  <w:p w14:paraId="5A75A5EC" w14:textId="77777777" w:rsidR="00A85FD0" w:rsidRPr="00E6260A" w:rsidRDefault="00A85FD0" w:rsidP="00F02850">
                                    <w:pPr>
                                      <w:pStyle w:val="Caption"/>
                                      <w:spacing w:after="0" w:line="240" w:lineRule="auto"/>
                                      <w:ind w:firstLine="0"/>
                                      <w:jc w:val="center"/>
                                      <w:rPr>
                                        <w:b/>
                                        <w:i w:val="0"/>
                                        <w:noProof/>
                                        <w:color w:val="auto"/>
                                        <w:sz w:val="22"/>
                                        <w:szCs w:val="24"/>
                                      </w:rPr>
                                    </w:pPr>
                                    <w:r w:rsidRPr="00883F52">
                                      <w:rPr>
                                        <w:b/>
                                        <w:iCs w:val="0"/>
                                        <w:color w:val="auto"/>
                                        <w:sz w:val="22"/>
                                        <w:szCs w:val="24"/>
                                      </w:rPr>
                                      <w:t xml:space="preserve">Figure </w:t>
                                    </w:r>
                                    <w:r w:rsidRPr="00883F52">
                                      <w:rPr>
                                        <w:b/>
                                        <w:iCs w:val="0"/>
                                        <w:noProof/>
                                        <w:color w:val="auto"/>
                                        <w:sz w:val="22"/>
                                        <w:szCs w:val="24"/>
                                      </w:rPr>
                                      <w:t>3</w:t>
                                    </w:r>
                                    <w:r w:rsidRPr="00883F52">
                                      <w:rPr>
                                        <w:b/>
                                        <w:iCs w:val="0"/>
                                        <w:color w:val="auto"/>
                                        <w:sz w:val="22"/>
                                        <w:szCs w:val="24"/>
                                      </w:rPr>
                                      <w:t xml:space="preserve">: Diagram of the Vadose Zone </w:t>
                                    </w:r>
                                    <w:r w:rsidRPr="00E6260A">
                                      <w:rPr>
                                        <w:b/>
                                        <w:i w:val="0"/>
                                        <w:color w:val="auto"/>
                                        <w:sz w:val="22"/>
                                        <w:szCs w:val="24"/>
                                      </w:rPr>
                                      <w:t>(Source: NYSDEC</w:t>
                                    </w:r>
                                    <w:r>
                                      <w:rPr>
                                        <w:b/>
                                        <w:i w:val="0"/>
                                        <w:color w:val="auto"/>
                                        <w:sz w:val="22"/>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7" name="Group 7"/>
                              <wpg:cNvGrpSpPr/>
                              <wpg:grpSpPr>
                                <a:xfrm>
                                  <a:off x="0" y="0"/>
                                  <a:ext cx="3592195" cy="1974215"/>
                                  <a:chOff x="0" y="0"/>
                                  <a:chExt cx="3592195" cy="1974215"/>
                                </a:xfrm>
                              </wpg:grpSpPr>
                              <pic:pic xmlns:pic="http://schemas.openxmlformats.org/drawingml/2006/picture">
                                <pic:nvPicPr>
                                  <pic:cNvPr id="8" name="Picture 8" descr="Image result for vadose zon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2195" cy="1974215"/>
                                  </a:xfrm>
                                  <a:prstGeom prst="rect">
                                    <a:avLst/>
                                  </a:prstGeom>
                                  <a:noFill/>
                                  <a:ln>
                                    <a:noFill/>
                                  </a:ln>
                                </pic:spPr>
                              </pic:pic>
                              <wps:wsp>
                                <wps:cNvPr id="9" name="Rectangle 9"/>
                                <wps:cNvSpPr/>
                                <wps:spPr>
                                  <a:xfrm>
                                    <a:off x="572139" y="1011459"/>
                                    <a:ext cx="991026" cy="122601"/>
                                  </a:xfrm>
                                  <a:prstGeom prst="rect">
                                    <a:avLst/>
                                  </a:prstGeom>
                                  <a:blipFill>
                                    <a:blip r:embed="rId17"/>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 name="Text Box 14"/>
                            <wps:cNvSpPr txBox="1"/>
                            <wps:spPr>
                              <a:xfrm>
                                <a:off x="518615" y="736979"/>
                                <a:ext cx="1074420" cy="236220"/>
                              </a:xfrm>
                              <a:prstGeom prst="rect">
                                <a:avLst/>
                              </a:prstGeom>
                              <a:noFill/>
                              <a:ln w="6350">
                                <a:noFill/>
                              </a:ln>
                            </wps:spPr>
                            <wps:txbx>
                              <w:txbxContent>
                                <w:p w14:paraId="6E6B415F" w14:textId="77777777" w:rsidR="00A85FD0" w:rsidRPr="00E6260A" w:rsidRDefault="00A85FD0" w:rsidP="00F02850">
                                  <w:pPr>
                                    <w:rPr>
                                      <w:b/>
                                      <w:color w:val="171717" w:themeColor="background2" w:themeShade="1A"/>
                                      <w:sz w:val="20"/>
                                    </w:rPr>
                                  </w:pPr>
                                  <w:r w:rsidRPr="00E6260A">
                                    <w:rPr>
                                      <w:b/>
                                      <w:color w:val="171717" w:themeColor="background2" w:themeShade="1A"/>
                                      <w:sz w:val="20"/>
                                    </w:rPr>
                                    <w:t>Vadose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EA3D92D" id="Group 3" o:spid="_x0000_s1026" style="width:270.85pt;height:158.4pt;mso-position-horizontal-relative:char;mso-position-vertical-relative:line" coordsize="34397,20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">
                    <v:group id="Group 5" o:spid="_x0000_s1027" style="position:absolute;width:34397;height:20116" coordorigin="-321" coordsize="36243,2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202" coordsize="21600,21600" o:spt="202" path="m,l,21600r21600,l21600,xe">
                        <v:stroke joinstyle="miter"/>
                        <v:path gradientshapeok="t" o:connecttype="rect"/>
                      </v:shapetype>
                      <v:shape id="Text Box 6" o:spid="_x0000_s1028" type="#_x0000_t202" style="position:absolute;left:-321;top:20383;width:35888;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5A75A5EC" w14:textId="77777777" w:rsidR="00A85FD0" w:rsidRPr="00E6260A" w:rsidRDefault="00A85FD0" w:rsidP="00F02850">
                              <w:pPr>
                                <w:pStyle w:val="Caption"/>
                                <w:spacing w:after="0" w:line="240" w:lineRule="auto"/>
                                <w:ind w:firstLine="0"/>
                                <w:jc w:val="center"/>
                                <w:rPr>
                                  <w:b/>
                                  <w:i w:val="0"/>
                                  <w:noProof/>
                                  <w:color w:val="auto"/>
                                  <w:sz w:val="22"/>
                                  <w:szCs w:val="24"/>
                                </w:rPr>
                              </w:pPr>
                              <w:r w:rsidRPr="00883F52">
                                <w:rPr>
                                  <w:b/>
                                  <w:iCs w:val="0"/>
                                  <w:color w:val="auto"/>
                                  <w:sz w:val="22"/>
                                  <w:szCs w:val="24"/>
                                </w:rPr>
                                <w:t xml:space="preserve">Figure </w:t>
                              </w:r>
                              <w:r w:rsidRPr="00883F52">
                                <w:rPr>
                                  <w:b/>
                                  <w:iCs w:val="0"/>
                                  <w:noProof/>
                                  <w:color w:val="auto"/>
                                  <w:sz w:val="22"/>
                                  <w:szCs w:val="24"/>
                                </w:rPr>
                                <w:t>3</w:t>
                              </w:r>
                              <w:r w:rsidRPr="00883F52">
                                <w:rPr>
                                  <w:b/>
                                  <w:iCs w:val="0"/>
                                  <w:color w:val="auto"/>
                                  <w:sz w:val="22"/>
                                  <w:szCs w:val="24"/>
                                </w:rPr>
                                <w:t xml:space="preserve">: Diagram of the Vadose Zone </w:t>
                              </w:r>
                              <w:r w:rsidRPr="00E6260A">
                                <w:rPr>
                                  <w:b/>
                                  <w:i w:val="0"/>
                                  <w:color w:val="auto"/>
                                  <w:sz w:val="22"/>
                                  <w:szCs w:val="24"/>
                                </w:rPr>
                                <w:t>(Source: NYSDEC</w:t>
                              </w:r>
                              <w:r>
                                <w:rPr>
                                  <w:b/>
                                  <w:i w:val="0"/>
                                  <w:color w:val="auto"/>
                                  <w:sz w:val="22"/>
                                  <w:szCs w:val="24"/>
                                </w:rPr>
                                <w:t>)</w:t>
                              </w:r>
                            </w:p>
                          </w:txbxContent>
                        </v:textbox>
                      </v:shape>
                      <v:group id="Group 7" o:spid="_x0000_s1029" style="position:absolute;width:35921;height:19742" coordsize="35921,1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8" o:spid="_x0000_s1030" type="#_x0000_t75" alt="Image result for vadose zone" style="position:absolute;width:35921;height:19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">
                          <v:imagedata r:id="rId18" o:title="Image result for vadose zone"/>
                          <v:path arrowok="t"/>
                        </v:shape>
                        <v:rect id="Rectangle 9" o:spid="_x0000_s1031" style="position:absolute;left:5721;top:10114;width:9910;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" stroked="f" strokeweight="1pt">
                          <v:fill r:id="rId19" o:title="" recolor="t" rotate="t" type="tile"/>
                        </v:rect>
                      </v:group>
                    </v:group>
                    <v:shape id="Text Box 14" o:spid="_x0000_s1032" type="#_x0000_t202" style="position:absolute;left:5186;top:7369;width:10744;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E6B415F" w14:textId="77777777" w:rsidR="00A85FD0" w:rsidRPr="00E6260A" w:rsidRDefault="00A85FD0" w:rsidP="00F02850">
                            <w:pPr>
                              <w:rPr>
                                <w:b/>
                                <w:color w:val="171717" w:themeColor="background2" w:themeShade="1A"/>
                                <w:sz w:val="20"/>
                              </w:rPr>
                            </w:pPr>
                            <w:r w:rsidRPr="00E6260A">
                              <w:rPr>
                                <w:b/>
                                <w:color w:val="171717" w:themeColor="background2" w:themeShade="1A"/>
                                <w:sz w:val="20"/>
                              </w:rPr>
                              <w:t>Vadose Zone</w:t>
                            </w:r>
                          </w:p>
                        </w:txbxContent>
                      </v:textbox>
                    </v:shape>
                    <w10:anchorlock/>
                  </v:group>
                </w:pict>
              </mc:Fallback>
            </mc:AlternateContent>
          </w:r>
        </w:p>
      </w:sdtContent>
    </w:sdt>
    <w:p w14:paraId="4736D172" w14:textId="77777777" w:rsidR="00A530B7" w:rsidRPr="00211031" w:rsidRDefault="00A530B7">
      <w:pPr>
        <w:rPr>
          <w:rFonts w:eastAsiaTheme="majorEastAsia"/>
        </w:rPr>
      </w:pPr>
    </w:p>
    <w:p w14:paraId="2D7E207B" w14:textId="77777777" w:rsidR="008037E3" w:rsidRPr="008037E3" w:rsidRDefault="008037E3" w:rsidP="008037E3">
      <w:pPr>
        <w:pStyle w:val="Heading2"/>
      </w:pPr>
      <w:bookmarkStart w:id="7" w:name="_Toc6821370"/>
      <w:r w:rsidRPr="00B1757E">
        <w:t>Regulatory Information</w:t>
      </w:r>
      <w:bookmarkEnd w:id="7"/>
    </w:p>
    <w:p w14:paraId="5A738737" w14:textId="77777777" w:rsidR="004D513A" w:rsidRDefault="004D513A" w:rsidP="004D513A">
      <w:r w:rsidRPr="002602CA">
        <w:t>To protect public health, the Environmental Protection Agency regulates certain contaminants, including nitrate, through the </w:t>
      </w:r>
      <w:hyperlink r:id="rId20" w:tgtFrame="_blank" w:history="1">
        <w:r w:rsidRPr="002602CA">
          <w:t>National Primary Drinking Water Regulations</w:t>
        </w:r>
      </w:hyperlink>
      <w:r w:rsidRPr="002602CA">
        <w:t>. If contaminants are found in public water systems in excess of legally enforceable Maximum Contaminant Levels, a utility must either treat the water or find an alternate supply. Thus, natural resources managers, city planners, treatment plant operators, regulators, researchers, and others have an interest in monitoring the vadose zone to anticipate if and when contaminants will reach the groundwater supply, and in what amount.</w:t>
      </w:r>
    </w:p>
    <w:p w14:paraId="1D173BEC" w14:textId="77777777" w:rsidR="004D513A" w:rsidRDefault="004D513A" w:rsidP="004D513A"/>
    <w:p w14:paraId="1F6298A4" w14:textId="77777777" w:rsidR="004D513A" w:rsidRPr="002602CA" w:rsidRDefault="004D513A" w:rsidP="004D513A">
      <w:r>
        <w:t xml:space="preserve">Well installation must follow Nebraska Department of Health and Human Services guidelines. </w:t>
      </w:r>
      <w:r w:rsidRPr="00846910">
        <w:t>All boreholes will be decommissioned as a temporary well in accordance with Nebraska Title 178.</w:t>
      </w:r>
    </w:p>
    <w:p w14:paraId="3B27D452" w14:textId="77777777" w:rsidR="004171FB" w:rsidRPr="00AD4492" w:rsidRDefault="00FA0D72" w:rsidP="00332D09">
      <w:pPr>
        <w:pStyle w:val="Heading1"/>
      </w:pPr>
      <w:bookmarkStart w:id="8" w:name="_Toc6821371"/>
      <w:r>
        <w:t xml:space="preserve">A6. </w:t>
      </w:r>
      <w:r w:rsidR="004171FB" w:rsidRPr="00AD4492">
        <w:t>Project/Task Description</w:t>
      </w:r>
      <w:bookmarkEnd w:id="8"/>
    </w:p>
    <w:p w14:paraId="02092B9A" w14:textId="77777777" w:rsidR="008037E3" w:rsidRDefault="008037E3" w:rsidP="004171FB">
      <w:pPr>
        <w:tabs>
          <w:tab w:val="left" w:pos="384"/>
        </w:tabs>
      </w:pPr>
    </w:p>
    <w:p w14:paraId="34DA764F" w14:textId="77777777" w:rsidR="008037E3" w:rsidRDefault="008037E3" w:rsidP="00221F36">
      <w:pPr>
        <w:pStyle w:val="Heading2"/>
      </w:pPr>
      <w:bookmarkStart w:id="9" w:name="_Toc6821372"/>
      <w:r>
        <w:t>Work Summary</w:t>
      </w:r>
      <w:bookmarkEnd w:id="9"/>
    </w:p>
    <w:p w14:paraId="01EF46AA" w14:textId="77777777" w:rsidR="004D513A" w:rsidRDefault="004D513A" w:rsidP="004D513A">
      <w:r w:rsidRPr="00EE3B6A">
        <w:t>Work activities</w:t>
      </w:r>
      <w:r>
        <w:t xml:space="preserve"> are composed of several phase, including preparation and review of QAPP, reconnaissance, obtaining permission and land access, drilling/coring, sample processing and analysis, data reduction and plotting, interpretation and reporting. </w:t>
      </w:r>
    </w:p>
    <w:p w14:paraId="5376A14D" w14:textId="77777777" w:rsidR="004D513A" w:rsidRDefault="004D513A" w:rsidP="004D513A"/>
    <w:p w14:paraId="0916F400" w14:textId="77777777" w:rsidR="004D513A" w:rsidRDefault="004D513A" w:rsidP="004D513A">
      <w:r>
        <w:t>Project work can be grouped by:</w:t>
      </w:r>
    </w:p>
    <w:p w14:paraId="509B5321" w14:textId="77777777" w:rsidR="004D513A" w:rsidRPr="00C111A9" w:rsidRDefault="004D513A" w:rsidP="004D513A">
      <w:pPr>
        <w:pStyle w:val="ListParagraph"/>
        <w:numPr>
          <w:ilvl w:val="0"/>
          <w:numId w:val="1"/>
        </w:numPr>
        <w:spacing w:line="240" w:lineRule="auto"/>
        <w:rPr>
          <w:sz w:val="24"/>
          <w:szCs w:val="24"/>
        </w:rPr>
      </w:pPr>
      <w:r w:rsidRPr="00211031">
        <w:rPr>
          <w:i/>
          <w:sz w:val="24"/>
          <w:szCs w:val="24"/>
        </w:rPr>
        <w:t>Field activities</w:t>
      </w:r>
      <w:r w:rsidRPr="00211031">
        <w:rPr>
          <w:sz w:val="24"/>
          <w:szCs w:val="24"/>
        </w:rPr>
        <w:t xml:space="preserve">: </w:t>
      </w:r>
      <w:r>
        <w:rPr>
          <w:sz w:val="24"/>
          <w:szCs w:val="24"/>
        </w:rPr>
        <w:t>Conduct</w:t>
      </w:r>
      <w:r w:rsidRPr="00211031">
        <w:rPr>
          <w:sz w:val="24"/>
          <w:szCs w:val="24"/>
        </w:rPr>
        <w:t xml:space="preserve"> reconnaissance, identif</w:t>
      </w:r>
      <w:r>
        <w:rPr>
          <w:sz w:val="24"/>
          <w:szCs w:val="24"/>
        </w:rPr>
        <w:t>y</w:t>
      </w:r>
      <w:r w:rsidRPr="00211031">
        <w:rPr>
          <w:sz w:val="24"/>
          <w:szCs w:val="24"/>
        </w:rPr>
        <w:t xml:space="preserve"> and flag coring locations, </w:t>
      </w:r>
      <w:r>
        <w:rPr>
          <w:sz w:val="24"/>
          <w:szCs w:val="24"/>
        </w:rPr>
        <w:t xml:space="preserve">drill and collect cores </w:t>
      </w:r>
      <w:r w:rsidRPr="00211031">
        <w:rPr>
          <w:sz w:val="24"/>
          <w:szCs w:val="24"/>
        </w:rPr>
        <w:t>with a direct push or hollow stem auger-drilling rig, sea</w:t>
      </w:r>
      <w:r>
        <w:rPr>
          <w:sz w:val="24"/>
          <w:szCs w:val="24"/>
        </w:rPr>
        <w:t>l/</w:t>
      </w:r>
      <w:r w:rsidRPr="00211031">
        <w:rPr>
          <w:sz w:val="24"/>
          <w:szCs w:val="24"/>
        </w:rPr>
        <w:t xml:space="preserve">abandon </w:t>
      </w:r>
      <w:r w:rsidRPr="00C111A9">
        <w:rPr>
          <w:sz w:val="24"/>
          <w:szCs w:val="24"/>
        </w:rPr>
        <w:t xml:space="preserve">borehole, transport and store core sections, and document field work. Soil and sediment samples are generally collected within labelled clear plastic core liners.  </w:t>
      </w:r>
    </w:p>
    <w:p w14:paraId="71D0FC7E" w14:textId="77777777" w:rsidR="004D513A" w:rsidRPr="00C111A9" w:rsidRDefault="004D513A" w:rsidP="004D513A">
      <w:pPr>
        <w:pStyle w:val="ListParagraph"/>
        <w:numPr>
          <w:ilvl w:val="0"/>
          <w:numId w:val="1"/>
        </w:numPr>
        <w:spacing w:line="240" w:lineRule="auto"/>
        <w:rPr>
          <w:sz w:val="24"/>
          <w:szCs w:val="24"/>
        </w:rPr>
      </w:pPr>
      <w:r w:rsidRPr="00C111A9">
        <w:rPr>
          <w:i/>
          <w:sz w:val="24"/>
          <w:szCs w:val="24"/>
        </w:rPr>
        <w:t>Processing and analysis</w:t>
      </w:r>
      <w:r w:rsidRPr="00C111A9">
        <w:rPr>
          <w:sz w:val="24"/>
          <w:szCs w:val="24"/>
        </w:rPr>
        <w:t>: Process sediment, including, at a minimum, a detailed visual and textural description of the composition and color of intact core samples, quantitative determination of moisture content and bulk density (intact core), followed by</w:t>
      </w:r>
      <w:r>
        <w:rPr>
          <w:sz w:val="24"/>
          <w:szCs w:val="24"/>
        </w:rPr>
        <w:t xml:space="preserve"> air</w:t>
      </w:r>
      <w:r w:rsidRPr="00C111A9">
        <w:rPr>
          <w:sz w:val="24"/>
          <w:szCs w:val="24"/>
        </w:rPr>
        <w:t xml:space="preserve"> drying and measurement of a composite interval (</w:t>
      </w:r>
      <w:r>
        <w:rPr>
          <w:sz w:val="24"/>
          <w:szCs w:val="24"/>
        </w:rPr>
        <w:t>up to 2.5 foot</w:t>
      </w:r>
      <w:r w:rsidRPr="00C111A9">
        <w:rPr>
          <w:sz w:val="24"/>
          <w:szCs w:val="24"/>
        </w:rPr>
        <w:t xml:space="preserve">, variable based on what is seen during coring) for sediment pH, nitrate and ammonia-N by standard soil testing methods. Additional measurements will include herbicide concentrations, acid leachable elements (arsenic, selenium and uranium), stable isotopes of water and nitrate (for source discrimination and evidence of denitrification), chloride (loading rate), sediment particle size and soluble organic carbon (denitrification), as available or appropriate. Intact sediment cores will also be collected and tested for saturated and unsaturated hydraulic conductivity, as appropriate. </w:t>
      </w:r>
    </w:p>
    <w:p w14:paraId="79735000" w14:textId="77777777" w:rsidR="004D513A" w:rsidRPr="00C111A9" w:rsidRDefault="004D513A" w:rsidP="004D513A">
      <w:pPr>
        <w:pStyle w:val="ListParagraph"/>
        <w:numPr>
          <w:ilvl w:val="0"/>
          <w:numId w:val="1"/>
        </w:numPr>
        <w:spacing w:line="240" w:lineRule="auto"/>
        <w:rPr>
          <w:i/>
          <w:sz w:val="24"/>
          <w:szCs w:val="24"/>
        </w:rPr>
      </w:pPr>
      <w:r w:rsidRPr="00C111A9">
        <w:rPr>
          <w:i/>
          <w:sz w:val="24"/>
          <w:szCs w:val="24"/>
        </w:rPr>
        <w:t>Data analysis</w:t>
      </w:r>
      <w:r w:rsidRPr="00C111A9">
        <w:rPr>
          <w:sz w:val="24"/>
          <w:szCs w:val="24"/>
        </w:rPr>
        <w:t xml:space="preserve">: Graph variation in concentrations, measurements and sediment properties versus depth for each core. Dry weight sediment concentrations of nitrate-N will be converted to a pore water equivalent using the gravimetric moisture content and also graphed versus depth for comparison to groundwater nitrate-N. Compare and correlate profiles and concentration maximums over time to estimate transport rates. Comparison of graphical profiles with sediment composition and texture will be useful in helping to explain changes in concentrations versus depth. Average all composite measurements and provide in tabular form. Bulk nitrate-nitrogen will be estimated using bulk density for each composite interval. Total bulk nitrate-N will also be used for evaluating spatial differences between locations and over time.  </w:t>
      </w:r>
    </w:p>
    <w:p w14:paraId="57D1154C" w14:textId="77777777" w:rsidR="004D513A" w:rsidRPr="00C111A9" w:rsidRDefault="004D513A" w:rsidP="004D513A">
      <w:pPr>
        <w:pStyle w:val="ListParagraph"/>
        <w:numPr>
          <w:ilvl w:val="0"/>
          <w:numId w:val="1"/>
        </w:numPr>
        <w:spacing w:line="240" w:lineRule="auto"/>
        <w:rPr>
          <w:sz w:val="24"/>
          <w:szCs w:val="24"/>
        </w:rPr>
      </w:pPr>
      <w:r w:rsidRPr="00C111A9">
        <w:rPr>
          <w:i/>
          <w:sz w:val="24"/>
          <w:szCs w:val="24"/>
        </w:rPr>
        <w:t>Products/reports</w:t>
      </w:r>
      <w:r w:rsidRPr="00C111A9">
        <w:rPr>
          <w:sz w:val="24"/>
          <w:szCs w:val="24"/>
        </w:rPr>
        <w:t xml:space="preserve">: Include graphs and tables of averages, any background information specific to the location, trends apparent in previous cores, land use information, </w:t>
      </w:r>
      <w:r w:rsidRPr="00C111A9">
        <w:rPr>
          <w:sz w:val="24"/>
          <w:szCs w:val="24"/>
        </w:rPr>
        <w:lastRenderedPageBreak/>
        <w:t>fertilizer and irrigation water application rates, estimates of nitrate transport rates, and interpret results in the context for affecting local groundwater quality.</w:t>
      </w:r>
    </w:p>
    <w:p w14:paraId="6B6E6E7E" w14:textId="77777777" w:rsidR="008037E3" w:rsidRDefault="008037E3" w:rsidP="00B1757E"/>
    <w:p w14:paraId="0691DAAD" w14:textId="77777777" w:rsidR="008037E3" w:rsidRDefault="008037E3" w:rsidP="00221F36">
      <w:pPr>
        <w:pStyle w:val="Heading2"/>
      </w:pPr>
      <w:bookmarkStart w:id="10" w:name="_Toc6821373"/>
      <w:r w:rsidRPr="00B1757E">
        <w:t>Work Schedule</w:t>
      </w:r>
      <w:bookmarkEnd w:id="10"/>
    </w:p>
    <w:p w14:paraId="42EBA2B6" w14:textId="4F8A5AE0" w:rsidR="004D513A" w:rsidRDefault="004D513A" w:rsidP="004D513A">
      <w:r w:rsidRPr="00211031">
        <w:t xml:space="preserve">A </w:t>
      </w:r>
      <w:r>
        <w:t>t</w:t>
      </w:r>
      <w:r w:rsidRPr="00211031">
        <w:t xml:space="preserve">argeted schedule for activities will include schedule for coring and sample collection, expected processing time for laboratory work and turnaround time for analytical results, followed by preparation of tables, graphs and reports. </w:t>
      </w:r>
      <w:r>
        <w:t xml:space="preserve"> The schedule for work activities will conform to the schedule requirements in the funded proposal </w:t>
      </w:r>
      <w:sdt>
        <w:sdtPr>
          <w:id w:val="1128513715"/>
          <w:placeholder>
            <w:docPart w:val="DefaultPlaceholder_-1854013440"/>
          </w:placeholder>
        </w:sdtPr>
        <w:sdtContent>
          <w:r w:rsidRPr="00883F52">
            <w:t xml:space="preserve">from </w:t>
          </w:r>
          <w:r w:rsidR="00883F52">
            <w:t>Funding Agency</w:t>
          </w:r>
        </w:sdtContent>
      </w:sdt>
      <w:r>
        <w:t xml:space="preserve">, as well as two proposals for statewide work on vadose zone monitoring, funded by the Nebraska Environmental Trust (NET) and NDEQ. The </w:t>
      </w:r>
      <w:sdt>
        <w:sdtPr>
          <w:id w:val="-860820785"/>
          <w:placeholder>
            <w:docPart w:val="DefaultPlaceholder_-1854013440"/>
          </w:placeholder>
        </w:sdtPr>
        <w:sdtContent>
          <w:r w:rsidR="00883F52">
            <w:t>Funding Agency</w:t>
          </w:r>
        </w:sdtContent>
      </w:sdt>
      <w:r>
        <w:t xml:space="preserve"> proposal is included in </w:t>
      </w:r>
      <w:r w:rsidRPr="00B1757E">
        <w:rPr>
          <w:b/>
        </w:rPr>
        <w:t>Attachment 1</w:t>
      </w:r>
      <w:r>
        <w:t xml:space="preserve">. Changes to agree-upon milestones and due dates will be requested in writing by the Project Director (Dr. Dan Snow), and approved in writing by </w:t>
      </w:r>
      <w:sdt>
        <w:sdtPr>
          <w:id w:val="671991000"/>
          <w:placeholder>
            <w:docPart w:val="DefaultPlaceholder_-1854013440"/>
          </w:placeholder>
        </w:sdtPr>
        <w:sdtContent>
          <w:r w:rsidR="00883F52">
            <w:t>Program/Project Manager</w:t>
          </w:r>
        </w:sdtContent>
      </w:sdt>
      <w:r>
        <w:t xml:space="preserve"> at </w:t>
      </w:r>
      <w:sdt>
        <w:sdtPr>
          <w:id w:val="328875140"/>
          <w:placeholder>
            <w:docPart w:val="DefaultPlaceholder_-1854013440"/>
          </w:placeholder>
        </w:sdtPr>
        <w:sdtContent>
          <w:r w:rsidR="00883F52">
            <w:t>Funding Agency</w:t>
          </w:r>
        </w:sdtContent>
      </w:sdt>
      <w:r>
        <w:t xml:space="preserve">. </w:t>
      </w:r>
    </w:p>
    <w:p w14:paraId="64CE0A70" w14:textId="77777777" w:rsidR="004D513A" w:rsidRDefault="004D513A" w:rsidP="004D513A"/>
    <w:p w14:paraId="4F736139" w14:textId="34235EC2" w:rsidR="004D513A" w:rsidRPr="008037E3" w:rsidRDefault="004D513A" w:rsidP="004D513A">
      <w:r w:rsidRPr="00507D9B">
        <w:t xml:space="preserve">Sample collection for the </w:t>
      </w:r>
      <w:sdt>
        <w:sdtPr>
          <w:id w:val="2102526982"/>
          <w:placeholder>
            <w:docPart w:val="DefaultPlaceholder_-1854013440"/>
          </w:placeholder>
        </w:sdtPr>
        <w:sdtContent>
          <w:r w:rsidRPr="00883F52">
            <w:t>Location</w:t>
          </w:r>
        </w:sdtContent>
      </w:sdt>
      <w:r w:rsidRPr="00507D9B">
        <w:t xml:space="preserve"> project is scheduled to occur on </w:t>
      </w:r>
      <w:sdt>
        <w:sdtPr>
          <w:id w:val="-588154786"/>
          <w:placeholder>
            <w:docPart w:val="DefaultPlaceholder_-1854013440"/>
          </w:placeholder>
        </w:sdtPr>
        <w:sdtContent>
          <w:r w:rsidRPr="00883F52">
            <w:t>Date Range</w:t>
          </w:r>
        </w:sdtContent>
      </w:sdt>
      <w:r w:rsidRPr="00883F52">
        <w:t>.</w:t>
      </w:r>
      <w:r w:rsidRPr="00507D9B">
        <w:t xml:space="preserve"> </w:t>
      </w:r>
      <w:r>
        <w:t xml:space="preserve">If these dates do not work for any reason, </w:t>
      </w:r>
      <w:sdt>
        <w:sdtPr>
          <w:id w:val="-1746026148"/>
          <w:placeholder>
            <w:docPart w:val="DefaultPlaceholder_-1854013440"/>
          </w:placeholder>
        </w:sdtPr>
        <w:sdtContent>
          <w:r w:rsidRPr="00883F52">
            <w:t>Alternate Dates</w:t>
          </w:r>
        </w:sdtContent>
      </w:sdt>
      <w:r>
        <w:t xml:space="preserve">, will be used as alternate dates. </w:t>
      </w:r>
      <w:r w:rsidRPr="00507D9B">
        <w:t>Samples will be delivered to the WSL within 3 days of collection.</w:t>
      </w:r>
      <w:r>
        <w:t xml:space="preserve"> </w:t>
      </w:r>
    </w:p>
    <w:p w14:paraId="07D174AD" w14:textId="028BB62C" w:rsidR="008037E3" w:rsidRDefault="008037E3" w:rsidP="00B1757E"/>
    <w:p w14:paraId="0975D14A" w14:textId="77777777" w:rsidR="008037E3" w:rsidRDefault="008037E3" w:rsidP="00221F36">
      <w:pPr>
        <w:pStyle w:val="Heading2"/>
      </w:pPr>
      <w:bookmarkStart w:id="11" w:name="_Toc6821374"/>
      <w:r>
        <w:t>Study Locations</w:t>
      </w:r>
      <w:bookmarkEnd w:id="11"/>
    </w:p>
    <w:p w14:paraId="7A9AA3C3" w14:textId="1423B2E5" w:rsidR="006D2561" w:rsidRDefault="006D2561" w:rsidP="00CA5C97"/>
    <w:sdt>
      <w:sdtPr>
        <w:id w:val="180098590"/>
        <w:placeholder>
          <w:docPart w:val="DefaultPlaceholder_-1854013440"/>
        </w:placeholder>
      </w:sdtPr>
      <w:sdtContent>
        <w:p w14:paraId="3892B317" w14:textId="2116DE63" w:rsidR="006D2561" w:rsidRDefault="006D2561" w:rsidP="00CA5C97">
          <w:r w:rsidRPr="00883F52">
            <w:t xml:space="preserve">INSERT PROJECT-SPECIFIC LOCATION DESCRIPTION. </w:t>
          </w:r>
          <w:r w:rsidR="004D513A" w:rsidRPr="00883F52">
            <w:t xml:space="preserve">“The project will include vadose zone coring at # to # sites within the Location. The Location is shown in </w:t>
          </w:r>
          <w:r w:rsidR="004D513A" w:rsidRPr="00883F52">
            <w:rPr>
              <w:b/>
            </w:rPr>
            <w:t>Figure x</w:t>
          </w:r>
          <w:r w:rsidR="004D513A" w:rsidRPr="00883F52">
            <w:t xml:space="preserve"> below.”</w:t>
          </w:r>
        </w:p>
      </w:sdtContent>
    </w:sdt>
    <w:p w14:paraId="31B8B822" w14:textId="291D1DB1" w:rsidR="006D2561" w:rsidRDefault="006D2561" w:rsidP="00CA5C97"/>
    <w:p w14:paraId="3208864C" w14:textId="77777777" w:rsidR="008037E3" w:rsidRDefault="008037E3" w:rsidP="00221F36">
      <w:pPr>
        <w:pStyle w:val="Heading2"/>
      </w:pPr>
      <w:bookmarkStart w:id="12" w:name="_Toc6821375"/>
      <w:r>
        <w:t>Resources &amp; Time Constraints</w:t>
      </w:r>
      <w:bookmarkEnd w:id="12"/>
    </w:p>
    <w:p w14:paraId="7EBC7849" w14:textId="6A790627" w:rsidR="004D513A" w:rsidRDefault="004D513A" w:rsidP="004D513A">
      <w:pPr>
        <w:widowControl/>
        <w:autoSpaceDE/>
        <w:autoSpaceDN/>
        <w:adjustRightInd/>
        <w:spacing w:after="160" w:line="259" w:lineRule="auto"/>
        <w:rPr>
          <w:rFonts w:asciiTheme="majorHAnsi" w:eastAsiaTheme="majorEastAsia" w:hAnsiTheme="majorHAnsi" w:cstheme="majorBidi"/>
          <w:color w:val="046A38"/>
          <w:sz w:val="32"/>
          <w:szCs w:val="32"/>
        </w:rPr>
      </w:pPr>
      <w:r>
        <w:t xml:space="preserve">Work activities must be carried out within the scope of work, budget, and schedule constraints agreed-upon in the final funded proposal authorizing the collection of vadose zone data.  </w:t>
      </w:r>
      <w:r w:rsidRPr="00982CB6">
        <w:t xml:space="preserve">The project-specific proposal/funding agreement is provided in </w:t>
      </w:r>
      <w:r w:rsidRPr="00982CB6">
        <w:rPr>
          <w:b/>
        </w:rPr>
        <w:t>Attachment 1</w:t>
      </w:r>
      <w:r w:rsidRPr="00982CB6">
        <w:t xml:space="preserve">. </w:t>
      </w:r>
      <w:r>
        <w:t xml:space="preserve">The timeline for the </w:t>
      </w:r>
      <w:r>
        <w:rPr>
          <w:rFonts w:eastAsiaTheme="minorHAnsi"/>
        </w:rPr>
        <w:t xml:space="preserve">budgeted activities is </w:t>
      </w:r>
      <w:sdt>
        <w:sdtPr>
          <w:rPr>
            <w:rFonts w:eastAsiaTheme="minorHAnsi"/>
          </w:rPr>
          <w:id w:val="2145078965"/>
          <w:placeholder>
            <w:docPart w:val="DefaultPlaceholder_-1854013440"/>
          </w:placeholder>
        </w:sdtPr>
        <w:sdtContent>
          <w:r w:rsidRPr="00883F52">
            <w:rPr>
              <w:rFonts w:eastAsiaTheme="minorHAnsi"/>
            </w:rPr>
            <w:t>one year</w:t>
          </w:r>
        </w:sdtContent>
      </w:sdt>
      <w:r>
        <w:rPr>
          <w:rFonts w:eastAsiaTheme="minorHAnsi"/>
        </w:rPr>
        <w:t xml:space="preserve">. </w:t>
      </w:r>
    </w:p>
    <w:p w14:paraId="5A8CC13D" w14:textId="77777777" w:rsidR="00BA3171" w:rsidRDefault="00BA3171">
      <w:pPr>
        <w:widowControl/>
        <w:autoSpaceDE/>
        <w:autoSpaceDN/>
        <w:adjustRightInd/>
        <w:spacing w:after="160" w:line="259" w:lineRule="auto"/>
        <w:rPr>
          <w:rFonts w:asciiTheme="majorHAnsi" w:eastAsiaTheme="majorEastAsia" w:hAnsiTheme="majorHAnsi" w:cstheme="majorBidi"/>
          <w:color w:val="046A38"/>
          <w:sz w:val="32"/>
          <w:szCs w:val="32"/>
        </w:rPr>
      </w:pPr>
      <w:r>
        <w:br w:type="page"/>
      </w:r>
    </w:p>
    <w:p w14:paraId="03638FA7" w14:textId="528BDC3C" w:rsidR="004171FB" w:rsidRPr="00AD4492" w:rsidRDefault="00FA0D72" w:rsidP="00332D09">
      <w:pPr>
        <w:pStyle w:val="Heading1"/>
      </w:pPr>
      <w:bookmarkStart w:id="13" w:name="_Toc6821376"/>
      <w:r>
        <w:lastRenderedPageBreak/>
        <w:t xml:space="preserve">A7. </w:t>
      </w:r>
      <w:r w:rsidR="004171FB" w:rsidRPr="00AD4492">
        <w:t>Quality Objectives and Criteria</w:t>
      </w:r>
      <w:bookmarkEnd w:id="13"/>
    </w:p>
    <w:p w14:paraId="6E48025C" w14:textId="77777777" w:rsidR="00DE67A9" w:rsidRDefault="00DE67A9" w:rsidP="00E6260A"/>
    <w:p w14:paraId="6B46BFF1" w14:textId="66ED017D" w:rsidR="00221F36" w:rsidRDefault="00221F36" w:rsidP="00E6260A">
      <w:pPr>
        <w:pStyle w:val="Heading2"/>
        <w:spacing w:before="0"/>
      </w:pPr>
      <w:bookmarkStart w:id="14" w:name="_Toc6821377"/>
      <w:r w:rsidRPr="00B1757E">
        <w:t>Performance &amp; Acceptance Criteria</w:t>
      </w:r>
      <w:bookmarkEnd w:id="14"/>
    </w:p>
    <w:p w14:paraId="2D5F159E" w14:textId="5857D40F" w:rsidR="001E24A4" w:rsidRDefault="001E24A4" w:rsidP="00527369"/>
    <w:p w14:paraId="3C6F17AB" w14:textId="28388D30" w:rsidR="001E24A4" w:rsidRDefault="001E24A4" w:rsidP="00527369">
      <w:r>
        <w:t xml:space="preserve">Refer to </w:t>
      </w:r>
      <w:r w:rsidRPr="00527369">
        <w:rPr>
          <w:b/>
        </w:rPr>
        <w:t xml:space="preserve">Attachment </w:t>
      </w:r>
      <w:r w:rsidR="00F23163" w:rsidRPr="00527369">
        <w:rPr>
          <w:b/>
        </w:rPr>
        <w:t>2</w:t>
      </w:r>
      <w:r>
        <w:t xml:space="preserve"> for detailed methodologies of each test described below. </w:t>
      </w:r>
    </w:p>
    <w:p w14:paraId="5AAD5CEA" w14:textId="77777777" w:rsidR="001E24A4" w:rsidRPr="001E24A4" w:rsidRDefault="001E24A4" w:rsidP="005273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3240"/>
        <w:gridCol w:w="3330"/>
      </w:tblGrid>
      <w:tr w:rsidR="004D513A" w:rsidRPr="003B5D26" w14:paraId="406D951E" w14:textId="77777777" w:rsidTr="00883F52">
        <w:trPr>
          <w:trHeight w:val="638"/>
        </w:trPr>
        <w:tc>
          <w:tcPr>
            <w:tcW w:w="2335" w:type="dxa"/>
            <w:shd w:val="clear" w:color="auto" w:fill="9ACF87"/>
            <w:vAlign w:val="center"/>
          </w:tcPr>
          <w:p w14:paraId="7FC8EE21" w14:textId="77777777" w:rsidR="004D513A" w:rsidRPr="003B5D26" w:rsidRDefault="004D513A" w:rsidP="0039781B">
            <w:pPr>
              <w:rPr>
                <w:rFonts w:cstheme="minorHAnsi"/>
              </w:rPr>
            </w:pPr>
            <w:r w:rsidRPr="003B5D26">
              <w:rPr>
                <w:rFonts w:cstheme="minorHAnsi"/>
              </w:rPr>
              <w:t>Activity/Test</w:t>
            </w:r>
          </w:p>
        </w:tc>
        <w:tc>
          <w:tcPr>
            <w:tcW w:w="3240" w:type="dxa"/>
            <w:shd w:val="clear" w:color="auto" w:fill="9ACF87"/>
            <w:vAlign w:val="center"/>
          </w:tcPr>
          <w:p w14:paraId="5A647141" w14:textId="77777777" w:rsidR="004D513A" w:rsidRPr="003B5D26" w:rsidRDefault="004D513A" w:rsidP="0039781B">
            <w:pPr>
              <w:rPr>
                <w:rFonts w:cstheme="minorHAnsi"/>
              </w:rPr>
            </w:pPr>
            <w:r w:rsidRPr="003B5D26">
              <w:rPr>
                <w:rFonts w:cstheme="minorHAnsi"/>
              </w:rPr>
              <w:t>Method Detection Limit</w:t>
            </w:r>
          </w:p>
        </w:tc>
        <w:tc>
          <w:tcPr>
            <w:tcW w:w="3330" w:type="dxa"/>
            <w:shd w:val="clear" w:color="auto" w:fill="9ACF87"/>
            <w:vAlign w:val="center"/>
          </w:tcPr>
          <w:p w14:paraId="5A59C1D3" w14:textId="77777777" w:rsidR="004D513A" w:rsidRPr="003B5D26" w:rsidRDefault="004D513A" w:rsidP="0039781B">
            <w:pPr>
              <w:rPr>
                <w:rFonts w:cstheme="minorHAnsi"/>
              </w:rPr>
            </w:pPr>
            <w:r w:rsidRPr="003B5D26">
              <w:rPr>
                <w:rFonts w:cstheme="minorHAnsi"/>
              </w:rPr>
              <w:t>Acceptable Ranges</w:t>
            </w:r>
          </w:p>
        </w:tc>
      </w:tr>
      <w:tr w:rsidR="004D513A" w:rsidRPr="003B5D26" w14:paraId="6E8CD7B8" w14:textId="77777777" w:rsidTr="00883F52">
        <w:tc>
          <w:tcPr>
            <w:tcW w:w="2335" w:type="dxa"/>
          </w:tcPr>
          <w:p w14:paraId="46FE7518" w14:textId="77777777" w:rsidR="004D513A" w:rsidRPr="003B5D26" w:rsidRDefault="004D513A" w:rsidP="00883F52">
            <w:pPr>
              <w:rPr>
                <w:rFonts w:cstheme="minorHAnsi"/>
              </w:rPr>
            </w:pPr>
            <w:r w:rsidRPr="00B1757E">
              <w:rPr>
                <w:bCs/>
              </w:rPr>
              <w:t>Soil Core Processing</w:t>
            </w:r>
          </w:p>
        </w:tc>
        <w:tc>
          <w:tcPr>
            <w:tcW w:w="3240" w:type="dxa"/>
          </w:tcPr>
          <w:p w14:paraId="2ADEE15A" w14:textId="77777777" w:rsidR="004D513A" w:rsidRPr="003B5D26" w:rsidRDefault="004D513A" w:rsidP="00883F52">
            <w:pPr>
              <w:rPr>
                <w:rFonts w:cstheme="minorHAnsi"/>
              </w:rPr>
            </w:pPr>
            <w:r w:rsidRPr="00B1757E">
              <w:t>A method detection limit is not applicable for this procedure. A method detection limit for nitrate and ammonia on the Lachat can be found on the Lachat SOP (13_02_02).</w:t>
            </w:r>
            <w:r>
              <w:t xml:space="preserve"> Attachment 2.2</w:t>
            </w:r>
          </w:p>
        </w:tc>
        <w:tc>
          <w:tcPr>
            <w:tcW w:w="3330" w:type="dxa"/>
          </w:tcPr>
          <w:p w14:paraId="4378060C" w14:textId="77777777" w:rsidR="004D513A" w:rsidRPr="003B5D26" w:rsidRDefault="004D513A" w:rsidP="00883F52">
            <w:pPr>
              <w:rPr>
                <w:rFonts w:cstheme="minorHAnsi"/>
              </w:rPr>
            </w:pPr>
            <w:r w:rsidRPr="00B1757E">
              <w:t>Ranges are not applicable for this procedure. Acceptable ranges for nitrate and ammonia Lachat analysis can be found in the Lachat SOP.</w:t>
            </w:r>
          </w:p>
        </w:tc>
      </w:tr>
      <w:tr w:rsidR="004D513A" w:rsidRPr="003B5D26" w14:paraId="185C0592" w14:textId="77777777" w:rsidTr="00883F52">
        <w:tc>
          <w:tcPr>
            <w:tcW w:w="2335" w:type="dxa"/>
          </w:tcPr>
          <w:p w14:paraId="2C3C941F" w14:textId="77777777" w:rsidR="004D513A" w:rsidRPr="003B5D26" w:rsidRDefault="004D513A" w:rsidP="00883F52">
            <w:pPr>
              <w:rPr>
                <w:rFonts w:cstheme="minorHAnsi"/>
              </w:rPr>
            </w:pPr>
            <w:r w:rsidRPr="00B1757E">
              <w:rPr>
                <w:bCs/>
              </w:rPr>
              <w:t>Lachat QuikChem 8500</w:t>
            </w:r>
          </w:p>
        </w:tc>
        <w:tc>
          <w:tcPr>
            <w:tcW w:w="3240" w:type="dxa"/>
          </w:tcPr>
          <w:p w14:paraId="2B0B40DB" w14:textId="77777777" w:rsidR="004D513A" w:rsidRPr="003B5D26" w:rsidRDefault="004D513A" w:rsidP="00883F52">
            <w:pPr>
              <w:rPr>
                <w:rFonts w:cstheme="minorHAnsi"/>
              </w:rPr>
            </w:pPr>
            <w:r w:rsidRPr="00B1757E">
              <w:t>Detection limits vary by analyte and are determined by the method’s specific instrument detection limit (IDL) (See specific Quikchem method Scope and Application section). A full list of method details have been published by Hach (Lachat Instruments, 2012).</w:t>
            </w:r>
            <w:r>
              <w:t xml:space="preserve"> Attachment 2.3</w:t>
            </w:r>
          </w:p>
        </w:tc>
        <w:tc>
          <w:tcPr>
            <w:tcW w:w="3330" w:type="dxa"/>
          </w:tcPr>
          <w:p w14:paraId="69C3D1FF" w14:textId="77777777" w:rsidR="004D513A" w:rsidRPr="003B5D26" w:rsidRDefault="004D513A" w:rsidP="00883F52">
            <w:pPr>
              <w:rPr>
                <w:rFonts w:cstheme="minorHAnsi"/>
              </w:rPr>
            </w:pPr>
            <w:r w:rsidRPr="00B1757E">
              <w:t>Ranges vary by analyte and are determined by the method’s specific instrument detection limit (IDL) (See specific Quikchem method Scope and Application section</w:t>
            </w:r>
            <w:r>
              <w:t>, Attachment 2.3</w:t>
            </w:r>
            <w:r w:rsidRPr="00B1757E">
              <w:t>).</w:t>
            </w:r>
            <w:r>
              <w:t xml:space="preserve"> The method detection limits are reported at 0.005 mg/L for nitrate-N and 0.003 mg/L for ammonia in KCl extracts. Acceptable ranges are from 0.002 to 0.010 mg/L in KCl.</w:t>
            </w:r>
          </w:p>
        </w:tc>
      </w:tr>
      <w:tr w:rsidR="004D513A" w:rsidRPr="003B5D26" w14:paraId="2E853127" w14:textId="77777777" w:rsidTr="00883F52">
        <w:tc>
          <w:tcPr>
            <w:tcW w:w="2335" w:type="dxa"/>
          </w:tcPr>
          <w:p w14:paraId="1D4E7507" w14:textId="77777777" w:rsidR="004D513A" w:rsidRPr="003B5D26" w:rsidRDefault="004D513A" w:rsidP="00883F52">
            <w:pPr>
              <w:rPr>
                <w:rFonts w:cstheme="minorHAnsi"/>
              </w:rPr>
            </w:pPr>
            <w:r w:rsidRPr="00B1757E">
              <w:rPr>
                <w:bCs/>
              </w:rPr>
              <w:t>Microwave Assisted Acid Digestion for Elemental Analysis by ICP-MS</w:t>
            </w:r>
          </w:p>
        </w:tc>
        <w:tc>
          <w:tcPr>
            <w:tcW w:w="3240" w:type="dxa"/>
          </w:tcPr>
          <w:p w14:paraId="65EC4FDA" w14:textId="77777777" w:rsidR="004D513A" w:rsidRPr="003B5D26" w:rsidRDefault="004D513A" w:rsidP="00883F52">
            <w:pPr>
              <w:rPr>
                <w:rFonts w:cstheme="minorHAnsi"/>
              </w:rPr>
            </w:pPr>
            <w:r w:rsidRPr="00B1757E">
              <w:t>N</w:t>
            </w:r>
            <w:r w:rsidRPr="001E24A4">
              <w:t>ew Method </w:t>
            </w:r>
            <w:hyperlink r:id="rId21" w:tooltip="Detection limit" w:history="1">
              <w:r w:rsidRPr="001E24A4">
                <w:rPr>
                  <w:rFonts w:eastAsiaTheme="majorEastAsia"/>
                </w:rPr>
                <w:t>Detection Limit</w:t>
              </w:r>
            </w:hyperlink>
            <w:r w:rsidRPr="001E24A4">
              <w:t xml:space="preserve">s (MDLs) will be derived for </w:t>
            </w:r>
            <w:r w:rsidRPr="00B1757E">
              <w:t>every run to account for variations in method.</w:t>
            </w:r>
            <w:r>
              <w:t xml:space="preserve"> Attachment 2.5</w:t>
            </w:r>
          </w:p>
        </w:tc>
        <w:tc>
          <w:tcPr>
            <w:tcW w:w="3330" w:type="dxa"/>
          </w:tcPr>
          <w:p w14:paraId="35C054E2" w14:textId="77777777" w:rsidR="004D513A" w:rsidRPr="003B5D26" w:rsidRDefault="004D513A" w:rsidP="00883F52">
            <w:pPr>
              <w:rPr>
                <w:rFonts w:cstheme="minorHAnsi"/>
              </w:rPr>
            </w:pPr>
            <w:r>
              <w:rPr>
                <w:rFonts w:cstheme="minorHAnsi"/>
              </w:rPr>
              <w:t xml:space="preserve">MDLs for determination of trace elements in soils and sediments by microwave digestion and ICP-MS range from 0.0002 to 0.002 </w:t>
            </w:r>
            <w:r>
              <w:rPr>
                <w:rFonts w:ascii="Calibri" w:hAnsi="Calibri" w:cstheme="minorHAnsi"/>
              </w:rPr>
              <w:t>µ</w:t>
            </w:r>
            <w:r>
              <w:rPr>
                <w:rFonts w:cstheme="minorHAnsi"/>
              </w:rPr>
              <w:t xml:space="preserve">g/g. </w:t>
            </w:r>
          </w:p>
        </w:tc>
      </w:tr>
      <w:tr w:rsidR="004D513A" w:rsidRPr="003B5D26" w14:paraId="0A5F1052" w14:textId="77777777" w:rsidTr="00883F52">
        <w:tc>
          <w:tcPr>
            <w:tcW w:w="2335" w:type="dxa"/>
          </w:tcPr>
          <w:p w14:paraId="46BB70D8" w14:textId="77777777" w:rsidR="004D513A" w:rsidRPr="003B5D26" w:rsidRDefault="004D513A" w:rsidP="00883F52">
            <w:pPr>
              <w:rPr>
                <w:rFonts w:cstheme="minorHAnsi"/>
              </w:rPr>
            </w:pPr>
            <w:r w:rsidRPr="00B1757E">
              <w:rPr>
                <w:bCs/>
              </w:rPr>
              <w:t>Analysis of Dissolved Trace Elements in Aqueous Solutions by ICP-MS</w:t>
            </w:r>
          </w:p>
        </w:tc>
        <w:tc>
          <w:tcPr>
            <w:tcW w:w="3240" w:type="dxa"/>
          </w:tcPr>
          <w:p w14:paraId="1FE4F9D8" w14:textId="77777777" w:rsidR="004D513A" w:rsidRPr="003B5D26" w:rsidRDefault="004D513A" w:rsidP="00883F52">
            <w:pPr>
              <w:rPr>
                <w:rFonts w:cstheme="minorHAnsi"/>
              </w:rPr>
            </w:pPr>
            <w:r w:rsidRPr="00B1757E">
              <w:t xml:space="preserve">New MDLs </w:t>
            </w:r>
            <w:r>
              <w:t>will</w:t>
            </w:r>
            <w:r w:rsidRPr="00B1757E">
              <w:t xml:space="preserve"> be derived for every run to account for variations in method.</w:t>
            </w:r>
            <w:r>
              <w:t xml:space="preserve"> Attachment 2.6</w:t>
            </w:r>
          </w:p>
        </w:tc>
        <w:tc>
          <w:tcPr>
            <w:tcW w:w="3330" w:type="dxa"/>
          </w:tcPr>
          <w:p w14:paraId="2E51921C" w14:textId="77777777" w:rsidR="004D513A" w:rsidRPr="003B5D26" w:rsidRDefault="004D513A" w:rsidP="00883F52">
            <w:r>
              <w:t xml:space="preserve">Acceptable method detection limits for trace element analysis of aqueous samples range from 0.080 to 0.001 using ICP-MS </w:t>
            </w:r>
            <w:r w:rsidRPr="00B1757E">
              <w:t xml:space="preserve"> μg/L</w:t>
            </w:r>
            <w:r>
              <w:t xml:space="preserve">. </w:t>
            </w:r>
          </w:p>
        </w:tc>
      </w:tr>
    </w:tbl>
    <w:p w14:paraId="12A66896" w14:textId="77777777" w:rsidR="0063397D" w:rsidRDefault="0063397D" w:rsidP="00B81982"/>
    <w:p w14:paraId="67EB0A9C" w14:textId="77777777" w:rsidR="004D513A" w:rsidRDefault="004D513A" w:rsidP="004D513A">
      <w:r w:rsidRPr="0063397D">
        <w:t xml:space="preserve">Analytical data quality objectives for environmental research projects define the confidence level required, and determine the level of reliability, precision, accuracy, detection limits, and </w:t>
      </w:r>
      <w:r w:rsidRPr="0063397D">
        <w:lastRenderedPageBreak/>
        <w:t xml:space="preserve">validation methods. Although the level of reliability, precision, and accuracy required for most analyses varies according to the method and analyte, data quality is to be kept as high as practical on a day-to-day basis. </w:t>
      </w:r>
    </w:p>
    <w:p w14:paraId="1D5FF0AD" w14:textId="77777777" w:rsidR="0020049A" w:rsidRDefault="0020049A" w:rsidP="00B81982"/>
    <w:p w14:paraId="41987CBB" w14:textId="77777777" w:rsidR="00221F36" w:rsidRDefault="00221F36" w:rsidP="00221F36">
      <w:pPr>
        <w:pStyle w:val="Heading2"/>
      </w:pPr>
      <w:bookmarkStart w:id="15" w:name="_Toc6821378"/>
      <w:r w:rsidRPr="00B1757E">
        <w:t>Precision</w:t>
      </w:r>
      <w:bookmarkEnd w:id="15"/>
    </w:p>
    <w:p w14:paraId="2E25A1AD" w14:textId="77777777" w:rsidR="004D513A" w:rsidRPr="00B1757E" w:rsidRDefault="004D513A" w:rsidP="004D513A">
      <w:r>
        <w:t xml:space="preserve">Relative precision determined from the relative percent difference (RPD) from laboratory duplicates for measurements at concentrations above the method detection limit is generally within an acceptable range at ±20% or less. </w:t>
      </w:r>
    </w:p>
    <w:p w14:paraId="4F384DA7" w14:textId="77777777" w:rsidR="00221F36" w:rsidRPr="00B1757E" w:rsidRDefault="00221F36" w:rsidP="00221F36"/>
    <w:p w14:paraId="3E07EAF7" w14:textId="77777777" w:rsidR="00221F36" w:rsidRDefault="00221F36" w:rsidP="00221F36">
      <w:pPr>
        <w:pStyle w:val="Heading2"/>
      </w:pPr>
      <w:bookmarkStart w:id="16" w:name="_Toc6821379"/>
      <w:r w:rsidRPr="00B1757E">
        <w:t>Bias</w:t>
      </w:r>
      <w:r w:rsidR="00CA5C97" w:rsidRPr="00B1757E">
        <w:t>, Representativeness &amp; Completeness</w:t>
      </w:r>
      <w:bookmarkEnd w:id="16"/>
    </w:p>
    <w:p w14:paraId="38F8DE0E" w14:textId="77777777" w:rsidR="004D513A" w:rsidRPr="00B1757E" w:rsidRDefault="004D513A" w:rsidP="004D513A">
      <w:pPr>
        <w:rPr>
          <w:szCs w:val="20"/>
        </w:rPr>
      </w:pPr>
      <w:r>
        <w:rPr>
          <w:szCs w:val="20"/>
        </w:rPr>
        <w:t>Method b</w:t>
      </w:r>
      <w:r w:rsidRPr="00B1757E">
        <w:rPr>
          <w:szCs w:val="20"/>
        </w:rPr>
        <w:t xml:space="preserve">ias is </w:t>
      </w:r>
      <w:r>
        <w:rPr>
          <w:szCs w:val="20"/>
        </w:rPr>
        <w:t xml:space="preserve">determined by analysis of laboratory control samples, performance evaluation samples, and analysis of reference materials by the same or similar methods. Bias is considered acceptable for most purposes if the measure value of the control sample is within 80-120% of the known, certified or previously reported value. Representativeness is the degree to which the measured data can be used to characterize a population or group of measurements, and is ensured by using standardized and validated methods as well as routinely checking for bias. Completeness is the number of measurements within the quality control limits or precision and bias and generally indicated as acceptable when 90% of all measurements are within tolerances.  </w:t>
      </w:r>
    </w:p>
    <w:p w14:paraId="52AF35D7" w14:textId="77777777" w:rsidR="009A7740" w:rsidRDefault="009A7740" w:rsidP="00E6260A"/>
    <w:p w14:paraId="0CDD0A63" w14:textId="78F4640D" w:rsidR="00221F36" w:rsidRDefault="00221F36" w:rsidP="00221F36">
      <w:pPr>
        <w:pStyle w:val="Heading2"/>
      </w:pPr>
      <w:bookmarkStart w:id="17" w:name="_Toc6821380"/>
      <w:r w:rsidRPr="00B1757E">
        <w:t>Comparability</w:t>
      </w:r>
      <w:bookmarkEnd w:id="17"/>
    </w:p>
    <w:p w14:paraId="20FCD711" w14:textId="77777777" w:rsidR="004D513A" w:rsidRPr="00B1757E" w:rsidRDefault="004D513A" w:rsidP="004D513A">
      <w:pPr>
        <w:rPr>
          <w:szCs w:val="20"/>
        </w:rPr>
      </w:pPr>
      <w:r w:rsidRPr="00B1757E">
        <w:rPr>
          <w:szCs w:val="20"/>
        </w:rPr>
        <w:t>Comparability</w:t>
      </w:r>
      <w:r>
        <w:rPr>
          <w:szCs w:val="20"/>
        </w:rPr>
        <w:t xml:space="preserve"> the level of confidence that each set of data produced can be statistically compared to another by ensuring that all methods used are comparable, as well as bias and precision </w:t>
      </w:r>
      <w:r w:rsidRPr="00B1757E">
        <w:rPr>
          <w:szCs w:val="20"/>
        </w:rPr>
        <w:t>within</w:t>
      </w:r>
      <w:r>
        <w:rPr>
          <w:szCs w:val="20"/>
        </w:rPr>
        <w:t xml:space="preserve"> stated tolerances. </w:t>
      </w:r>
    </w:p>
    <w:p w14:paraId="4BCAAF8E" w14:textId="77777777" w:rsidR="00221F36" w:rsidRDefault="00221F36" w:rsidP="00221F36"/>
    <w:p w14:paraId="39BDC9EE" w14:textId="2EC2F01A" w:rsidR="00221F36" w:rsidRPr="00B1757E" w:rsidRDefault="00221F36" w:rsidP="00221F36">
      <w:pPr>
        <w:pStyle w:val="Heading2"/>
      </w:pPr>
      <w:bookmarkStart w:id="18" w:name="_Toc6821381"/>
      <w:r w:rsidRPr="00B1757E">
        <w:t>Method Sensitivity</w:t>
      </w:r>
      <w:bookmarkEnd w:id="18"/>
    </w:p>
    <w:p w14:paraId="6AA2F391" w14:textId="77777777" w:rsidR="004D513A" w:rsidRPr="00B1757E" w:rsidRDefault="004D513A" w:rsidP="004D513A">
      <w:r>
        <w:t xml:space="preserve">Method sensitivity is demonstrated with a statistically determined instrument and method detection limit. Instrument detection limits (IDL) are specific to the device and the analyte and defined as the smallest signal above background noise that an instrument can detect reliably.  Operationally, the IDL is equivalent to the lower limit of detection, and determined by repeated measurement of the lowest calibration standard generally at a concentration approximately five times the signal-noise-ratio, calculating the standard deviation of the replicate injections and multiplying by three.  Method detection limits (MDL) are also determined statistically using matrices (water, soil, sediment, etc.) similar to actual samples fortified at 5-10 times the instrument detection limit.   The calculation of the MDL is described in a later section. </w:t>
      </w:r>
    </w:p>
    <w:p w14:paraId="023DE998" w14:textId="77777777" w:rsidR="004171FB" w:rsidRPr="00AD4492" w:rsidRDefault="00FA0D72" w:rsidP="00332D09">
      <w:pPr>
        <w:pStyle w:val="Heading1"/>
      </w:pPr>
      <w:bookmarkStart w:id="19" w:name="_Toc6821382"/>
      <w:r>
        <w:t xml:space="preserve">A8. </w:t>
      </w:r>
      <w:r w:rsidR="004171FB" w:rsidRPr="00AD4492">
        <w:t>Special Training/Certifications</w:t>
      </w:r>
      <w:bookmarkEnd w:id="19"/>
    </w:p>
    <w:p w14:paraId="321BC7E5" w14:textId="77777777" w:rsidR="00DE67A9" w:rsidRDefault="00DE67A9" w:rsidP="00251293"/>
    <w:p w14:paraId="75984736" w14:textId="77777777" w:rsidR="004D513A" w:rsidRDefault="004D513A" w:rsidP="004D513A">
      <w:r>
        <w:t xml:space="preserve">All Field Staff conducting soil coring shall be trained on how to keep a field notebook. Field Staff and Project Specialists engaged in soil core processing will receive 3-4 full days training on the </w:t>
      </w:r>
      <w:r>
        <w:lastRenderedPageBreak/>
        <w:t xml:space="preserve">procedure. Any Project Specialists and Nebraska Water Sciences Laboratory staff/students performing laboratory analysis for the Vadose Zone program shall complete the Standardized Laboratory Training Plan (See </w:t>
      </w:r>
      <w:r>
        <w:rPr>
          <w:b/>
        </w:rPr>
        <w:t>Attachment 3</w:t>
      </w:r>
      <w:r>
        <w:t xml:space="preserve">).  </w:t>
      </w:r>
    </w:p>
    <w:p w14:paraId="6DF0CE96" w14:textId="77777777" w:rsidR="004D513A" w:rsidRDefault="004D513A" w:rsidP="004D513A"/>
    <w:p w14:paraId="4A3246F4" w14:textId="77777777" w:rsidR="004D513A" w:rsidRDefault="004D513A" w:rsidP="004D513A">
      <w:r>
        <w:t>Once basic training is complete, the trainee can then proceed with training on an analytical method. This will be followed by a proficiency test, where users will be tested by independently analyzing unknown laboratory-prepared samples. The results of these eight test samples will be used to demonstrate proficiency, documented in the WSL Laboratory Information Management System (LIMS), and reported to the supervisor.</w:t>
      </w:r>
    </w:p>
    <w:p w14:paraId="05D8DF3A" w14:textId="77777777" w:rsidR="004D513A" w:rsidRDefault="004D513A" w:rsidP="004D513A"/>
    <w:p w14:paraId="6BF86CB7" w14:textId="77777777" w:rsidR="004D513A" w:rsidRDefault="004D513A" w:rsidP="004D513A">
      <w:r>
        <w:t>It is expected that users will complete their proficiency tests within two months of their training, thereby showing competence on the instrument, before they are permitted to independently analyze their own samples at the WSL. If the user is unable to analyze their samples within two months of their proficiency test, they will have to perform another refresher proficiency test (at no extra cost) before analyzing their own samples. If the user fails this test, they will have the opportunity to repeat the training again, at the same price as before.</w:t>
      </w:r>
    </w:p>
    <w:p w14:paraId="5A152165" w14:textId="77777777" w:rsidR="003B5D26" w:rsidRDefault="003B5D26" w:rsidP="00251293"/>
    <w:p w14:paraId="1A3A7182" w14:textId="77777777" w:rsidR="00221F36" w:rsidRDefault="00221F36" w:rsidP="00221F36">
      <w:pPr>
        <w:pStyle w:val="Heading2"/>
      </w:pPr>
      <w:bookmarkStart w:id="20" w:name="_Toc6821383"/>
      <w:r>
        <w:t>Trained Personnel</w:t>
      </w:r>
      <w:bookmarkEnd w:id="20"/>
    </w:p>
    <w:p w14:paraId="5073D221" w14:textId="4F0E1833" w:rsidR="00CF1F73" w:rsidRPr="008037E3" w:rsidRDefault="00CF1F73" w:rsidP="00CF1F73">
      <w:r>
        <w:t xml:space="preserve">The Field Staff and Project Specialists identified in the organizational chart in Figure 1 have all completed the Standardized Laboratory Training Plan. This includes </w:t>
      </w:r>
      <w:r w:rsidRPr="00B1757E">
        <w:rPr>
          <w:rFonts w:eastAsiaTheme="minorHAnsi"/>
        </w:rPr>
        <w:t>Matt Marxse</w:t>
      </w:r>
      <w:r w:rsidRPr="00D17069">
        <w:t>n</w:t>
      </w:r>
      <w:r>
        <w:t>, Jordan</w:t>
      </w:r>
      <w:r w:rsidRPr="00B1757E">
        <w:rPr>
          <w:rFonts w:eastAsiaTheme="minorHAnsi"/>
        </w:rPr>
        <w:t>Shields</w:t>
      </w:r>
      <w:r>
        <w:t xml:space="preserve">, </w:t>
      </w:r>
      <w:proofErr w:type="gramStart"/>
      <w:r w:rsidRPr="00B1757E">
        <w:rPr>
          <w:rFonts w:eastAsiaTheme="minorHAnsi"/>
        </w:rPr>
        <w:t>Kobi</w:t>
      </w:r>
      <w:proofErr w:type="gramEnd"/>
      <w:r w:rsidRPr="00B1757E">
        <w:rPr>
          <w:rFonts w:eastAsiaTheme="minorHAnsi"/>
        </w:rPr>
        <w:t xml:space="preserve"> Benao</w:t>
      </w:r>
      <w:r>
        <w:rPr>
          <w:rFonts w:eastAsiaTheme="minorHAnsi"/>
        </w:rPr>
        <w:t xml:space="preserve">. </w:t>
      </w:r>
      <w:sdt>
        <w:sdtPr>
          <w:rPr>
            <w:rFonts w:eastAsiaTheme="minorHAnsi"/>
          </w:rPr>
          <w:id w:val="-712654199"/>
          <w:placeholder>
            <w:docPart w:val="DefaultPlaceholder_-1854013440"/>
          </w:placeholder>
        </w:sdtPr>
        <w:sdtContent>
          <w:r>
            <w:rPr>
              <w:rFonts w:eastAsiaTheme="minorHAnsi"/>
            </w:rPr>
            <w:t>The project manager, Lacey Bodnar, is a certified Project Management Professional (PMP) by the Project Management Institute.</w:t>
          </w:r>
        </w:sdtContent>
      </w:sdt>
      <w:r>
        <w:rPr>
          <w:rFonts w:eastAsiaTheme="minorHAnsi"/>
        </w:rPr>
        <w:t xml:space="preserve"> </w:t>
      </w:r>
    </w:p>
    <w:p w14:paraId="091B3096" w14:textId="77777777" w:rsidR="00221F36" w:rsidRDefault="00221F36" w:rsidP="004171FB">
      <w:pPr>
        <w:tabs>
          <w:tab w:val="left" w:pos="384"/>
        </w:tabs>
      </w:pPr>
    </w:p>
    <w:p w14:paraId="7323A4EF" w14:textId="77777777" w:rsidR="00221F36" w:rsidRDefault="00221F36" w:rsidP="00221F36">
      <w:pPr>
        <w:pStyle w:val="Heading2"/>
      </w:pPr>
      <w:bookmarkStart w:id="21" w:name="_Toc6821384"/>
      <w:r>
        <w:t>Training Opportunities</w:t>
      </w:r>
      <w:bookmarkEnd w:id="21"/>
    </w:p>
    <w:p w14:paraId="13D5FF1D" w14:textId="2D28EB6A" w:rsidR="00CF1F73" w:rsidRPr="008037E3" w:rsidRDefault="00CF1F73" w:rsidP="00CF1F73">
      <w:r>
        <w:t xml:space="preserve">The Nebraska Water Sciences Laboratory accepts new trainees into their Standardized Laboratory Training Plan on a rolling basis. New trainees will contact the Laboratory Manager, </w:t>
      </w:r>
      <w:sdt>
        <w:sdtPr>
          <w:id w:val="733440761"/>
          <w:placeholder>
            <w:docPart w:val="DefaultPlaceholder_-1854013440"/>
          </w:placeholder>
        </w:sdtPr>
        <w:sdtContent>
          <w:r>
            <w:t xml:space="preserve">Dr. Tania Biswas at </w:t>
          </w:r>
          <w:hyperlink r:id="rId22" w:history="1">
            <w:r w:rsidRPr="00B51CB2">
              <w:rPr>
                <w:rStyle w:val="Hyperlink"/>
              </w:rPr>
              <w:t>sbiswas8@unl.edu</w:t>
            </w:r>
          </w:hyperlink>
          <w:r>
            <w:t xml:space="preserve"> or</w:t>
          </w:r>
          <w:r w:rsidRPr="003B5D26">
            <w:t xml:space="preserve"> 402-472-8213</w:t>
          </w:r>
        </w:sdtContent>
      </w:sdt>
      <w:r>
        <w:t xml:space="preserve"> to schedule training.</w:t>
      </w:r>
    </w:p>
    <w:p w14:paraId="6F6D142B" w14:textId="77777777" w:rsidR="00221F36" w:rsidRDefault="00221F36" w:rsidP="004171FB">
      <w:pPr>
        <w:tabs>
          <w:tab w:val="left" w:pos="384"/>
        </w:tabs>
      </w:pPr>
    </w:p>
    <w:p w14:paraId="46ABB560" w14:textId="77777777" w:rsidR="00221F36" w:rsidRDefault="00221F36" w:rsidP="00221F36">
      <w:pPr>
        <w:pStyle w:val="Heading2"/>
      </w:pPr>
      <w:bookmarkStart w:id="22" w:name="_Toc6821385"/>
      <w:r>
        <w:t>Responsibility</w:t>
      </w:r>
      <w:bookmarkEnd w:id="22"/>
    </w:p>
    <w:p w14:paraId="5C36D8F5" w14:textId="28FB5B84" w:rsidR="00CF1F73" w:rsidRPr="008037E3" w:rsidRDefault="00CF1F73" w:rsidP="00CF1F73">
      <w:r>
        <w:t xml:space="preserve">The WSL Manager, </w:t>
      </w:r>
      <w:sdt>
        <w:sdtPr>
          <w:id w:val="-1679500330"/>
          <w:placeholder>
            <w:docPart w:val="DefaultPlaceholder_-1854013440"/>
          </w:placeholder>
        </w:sdtPr>
        <w:sdtContent>
          <w:r>
            <w:t>Dr. Tania Biswas</w:t>
          </w:r>
        </w:sdtContent>
      </w:sdt>
      <w:r>
        <w:t xml:space="preserve">, will oversee the Field Staff and Project Specialist training and ensure that all requirements are met. </w:t>
      </w:r>
    </w:p>
    <w:p w14:paraId="78FA2964" w14:textId="77777777" w:rsidR="00221F36" w:rsidRDefault="00221F36" w:rsidP="004171FB">
      <w:pPr>
        <w:tabs>
          <w:tab w:val="left" w:pos="384"/>
        </w:tabs>
      </w:pPr>
    </w:p>
    <w:p w14:paraId="3012E8F3" w14:textId="77777777" w:rsidR="00221F36" w:rsidRDefault="00221F36" w:rsidP="00221F36">
      <w:pPr>
        <w:pStyle w:val="Heading2"/>
      </w:pPr>
      <w:bookmarkStart w:id="23" w:name="_Toc6821386"/>
      <w:r>
        <w:t>Documentation</w:t>
      </w:r>
      <w:bookmarkEnd w:id="23"/>
    </w:p>
    <w:p w14:paraId="34F793F2" w14:textId="5B83BE22" w:rsidR="00CF1F73" w:rsidRPr="00AD4492" w:rsidRDefault="00CF1F73" w:rsidP="00CF1F73">
      <w:r>
        <w:t xml:space="preserve">Results of trainee proficiency tests and training records will be maintained on the WSL Network Drive. To request copies of the information, contact </w:t>
      </w:r>
      <w:sdt>
        <w:sdtPr>
          <w:id w:val="-800853145"/>
          <w:placeholder>
            <w:docPart w:val="DefaultPlaceholder_-1854013440"/>
          </w:placeholder>
        </w:sdtPr>
        <w:sdtContent>
          <w:r>
            <w:t>Dr. Biswas</w:t>
          </w:r>
        </w:sdtContent>
      </w:sdt>
      <w:r>
        <w:t xml:space="preserve">. </w:t>
      </w:r>
    </w:p>
    <w:p w14:paraId="76E39C60" w14:textId="77777777" w:rsidR="00DE67A9" w:rsidRPr="00AD4492" w:rsidRDefault="00DE67A9" w:rsidP="00E22878"/>
    <w:p w14:paraId="444810AA" w14:textId="77777777" w:rsidR="004171FB" w:rsidRPr="00AD4492" w:rsidRDefault="00FA0D72" w:rsidP="00E6260A">
      <w:pPr>
        <w:pStyle w:val="Heading1"/>
        <w:spacing w:before="0"/>
      </w:pPr>
      <w:bookmarkStart w:id="24" w:name="_Toc6821387"/>
      <w:r>
        <w:t xml:space="preserve">A.9 </w:t>
      </w:r>
      <w:r w:rsidR="004171FB" w:rsidRPr="00AD4492">
        <w:t>Documentation and Records</w:t>
      </w:r>
      <w:bookmarkEnd w:id="24"/>
    </w:p>
    <w:p w14:paraId="7D02EE59" w14:textId="77777777" w:rsidR="00DE67A9" w:rsidRDefault="00DE67A9" w:rsidP="00E6260A"/>
    <w:p w14:paraId="1BB42E64" w14:textId="250CF43F" w:rsidR="00221F36" w:rsidRDefault="00221F36" w:rsidP="00766105">
      <w:pPr>
        <w:pStyle w:val="Heading2"/>
      </w:pPr>
      <w:bookmarkStart w:id="25" w:name="_Toc6821388"/>
      <w:r>
        <w:lastRenderedPageBreak/>
        <w:t>Report Format</w:t>
      </w:r>
      <w:bookmarkEnd w:id="25"/>
    </w:p>
    <w:p w14:paraId="077C46F5" w14:textId="77777777" w:rsidR="00CF1F73" w:rsidRDefault="00CF1F73" w:rsidP="00CF1F73">
      <w:pPr>
        <w:tabs>
          <w:tab w:val="left" w:pos="384"/>
        </w:tabs>
      </w:pPr>
      <w:r>
        <w:t xml:space="preserve">The project final report, and any intermediate progress updates, will report on the scope of work as described in the funded proposal (see </w:t>
      </w:r>
      <w:r w:rsidRPr="00184D2F">
        <w:rPr>
          <w:b/>
        </w:rPr>
        <w:t>Attachment 1</w:t>
      </w:r>
      <w:r>
        <w:t xml:space="preserve">). The following general headings are suggested: </w:t>
      </w:r>
    </w:p>
    <w:p w14:paraId="45BAE871" w14:textId="77777777" w:rsidR="00CF1F73" w:rsidRPr="00D17069" w:rsidRDefault="00CF1F73" w:rsidP="00CF1F73">
      <w:pPr>
        <w:pStyle w:val="ListParagraph"/>
        <w:numPr>
          <w:ilvl w:val="0"/>
          <w:numId w:val="7"/>
        </w:numPr>
        <w:spacing w:line="240" w:lineRule="auto"/>
      </w:pPr>
      <w:r w:rsidRPr="00B1757E">
        <w:rPr>
          <w:sz w:val="24"/>
          <w:szCs w:val="24"/>
        </w:rPr>
        <w:t xml:space="preserve">Introduction </w:t>
      </w:r>
    </w:p>
    <w:p w14:paraId="2E740A77" w14:textId="77777777" w:rsidR="00CF1F73" w:rsidRPr="00D17069" w:rsidRDefault="00CF1F73" w:rsidP="00CF1F73">
      <w:pPr>
        <w:pStyle w:val="ListParagraph"/>
        <w:numPr>
          <w:ilvl w:val="0"/>
          <w:numId w:val="7"/>
        </w:numPr>
        <w:spacing w:line="240" w:lineRule="auto"/>
      </w:pPr>
      <w:r w:rsidRPr="00B1757E">
        <w:rPr>
          <w:sz w:val="24"/>
          <w:szCs w:val="24"/>
        </w:rPr>
        <w:t>Overview of Previous Work</w:t>
      </w:r>
    </w:p>
    <w:p w14:paraId="34C24F92" w14:textId="77777777" w:rsidR="00CF1F73" w:rsidRPr="00B1757E" w:rsidRDefault="00CF1F73" w:rsidP="00CF1F73">
      <w:pPr>
        <w:pStyle w:val="ListParagraph"/>
        <w:numPr>
          <w:ilvl w:val="0"/>
          <w:numId w:val="7"/>
        </w:numPr>
        <w:spacing w:line="240" w:lineRule="auto"/>
        <w:contextualSpacing w:val="0"/>
        <w:rPr>
          <w:sz w:val="24"/>
          <w:szCs w:val="24"/>
        </w:rPr>
      </w:pPr>
      <w:r w:rsidRPr="00B1757E">
        <w:rPr>
          <w:sz w:val="24"/>
          <w:szCs w:val="24"/>
        </w:rPr>
        <w:t>Statement of Current Objectives &amp; Tasks</w:t>
      </w:r>
    </w:p>
    <w:p w14:paraId="1D7373CD" w14:textId="77777777" w:rsidR="00CF1F73" w:rsidRDefault="00CF1F73" w:rsidP="00CF1F73">
      <w:pPr>
        <w:pStyle w:val="ListParagraph"/>
        <w:numPr>
          <w:ilvl w:val="0"/>
          <w:numId w:val="7"/>
        </w:numPr>
        <w:spacing w:line="240" w:lineRule="auto"/>
      </w:pPr>
      <w:r w:rsidRPr="00B1757E">
        <w:rPr>
          <w:sz w:val="24"/>
          <w:szCs w:val="24"/>
        </w:rPr>
        <w:t>Methodology, by project task</w:t>
      </w:r>
    </w:p>
    <w:p w14:paraId="712E3831" w14:textId="77777777" w:rsidR="00CF1F73" w:rsidRPr="00D17069" w:rsidRDefault="00CF1F73" w:rsidP="00CF1F73">
      <w:pPr>
        <w:pStyle w:val="ListParagraph"/>
        <w:numPr>
          <w:ilvl w:val="1"/>
          <w:numId w:val="7"/>
        </w:numPr>
        <w:spacing w:line="259" w:lineRule="auto"/>
        <w:contextualSpacing w:val="0"/>
      </w:pPr>
      <w:r w:rsidRPr="00B1757E">
        <w:rPr>
          <w:sz w:val="24"/>
          <w:szCs w:val="24"/>
        </w:rPr>
        <w:t>Field Sampling, Laboratory Analysis, Soil Particle Analysis, Pesticide Analysis, Acid Leachable, Isotope Analysis, Hydraulic Conductivity &amp; Water Retention</w:t>
      </w:r>
    </w:p>
    <w:p w14:paraId="152E9CE6" w14:textId="77777777" w:rsidR="00CF1F73" w:rsidRDefault="00CF1F73" w:rsidP="00CF1F73">
      <w:pPr>
        <w:pStyle w:val="ListParagraph"/>
        <w:numPr>
          <w:ilvl w:val="0"/>
          <w:numId w:val="7"/>
        </w:numPr>
        <w:spacing w:line="240" w:lineRule="auto"/>
      </w:pPr>
      <w:r w:rsidRPr="00B1757E">
        <w:rPr>
          <w:sz w:val="24"/>
          <w:szCs w:val="24"/>
        </w:rPr>
        <w:t>Results, by project task and analysis</w:t>
      </w:r>
    </w:p>
    <w:p w14:paraId="3845E904" w14:textId="77777777" w:rsidR="00CF1F73" w:rsidRPr="00B1757E" w:rsidRDefault="00CF1F73" w:rsidP="00CF1F73">
      <w:pPr>
        <w:pStyle w:val="ListParagraph"/>
        <w:numPr>
          <w:ilvl w:val="1"/>
          <w:numId w:val="7"/>
        </w:numPr>
        <w:spacing w:line="259" w:lineRule="auto"/>
        <w:contextualSpacing w:val="0"/>
        <w:rPr>
          <w:sz w:val="24"/>
          <w:szCs w:val="24"/>
        </w:rPr>
      </w:pPr>
      <w:r w:rsidRPr="00B1757E">
        <w:rPr>
          <w:sz w:val="24"/>
          <w:szCs w:val="24"/>
        </w:rPr>
        <w:t>Summary table of cores obtained, including water table depth and bulk density</w:t>
      </w:r>
    </w:p>
    <w:p w14:paraId="6D09008A" w14:textId="77777777" w:rsidR="00CF1F73" w:rsidRPr="00B1757E" w:rsidRDefault="00CF1F73" w:rsidP="00CF1F73">
      <w:pPr>
        <w:pStyle w:val="ListParagraph"/>
        <w:numPr>
          <w:ilvl w:val="1"/>
          <w:numId w:val="7"/>
        </w:numPr>
        <w:spacing w:line="259" w:lineRule="auto"/>
        <w:contextualSpacing w:val="0"/>
        <w:rPr>
          <w:sz w:val="24"/>
          <w:szCs w:val="24"/>
        </w:rPr>
      </w:pPr>
      <w:r w:rsidRPr="00B1757E">
        <w:rPr>
          <w:sz w:val="24"/>
          <w:szCs w:val="24"/>
        </w:rPr>
        <w:t>Summary table of nitrate, ammonia, chloride, pesticides, stable isotopes, and groundwater ages per core; also includes:</w:t>
      </w:r>
    </w:p>
    <w:p w14:paraId="0D668FEB" w14:textId="77777777" w:rsidR="00CF1F73" w:rsidRPr="00B1757E" w:rsidRDefault="00CF1F73" w:rsidP="00CF1F73">
      <w:pPr>
        <w:pStyle w:val="ListParagraph"/>
        <w:numPr>
          <w:ilvl w:val="2"/>
          <w:numId w:val="7"/>
        </w:numPr>
        <w:spacing w:line="259" w:lineRule="auto"/>
        <w:contextualSpacing w:val="0"/>
        <w:rPr>
          <w:sz w:val="24"/>
          <w:szCs w:val="24"/>
        </w:rPr>
      </w:pPr>
      <w:r w:rsidRPr="00B1757E">
        <w:rPr>
          <w:sz w:val="24"/>
          <w:szCs w:val="24"/>
        </w:rPr>
        <w:t>Pore water content, Gravimetric moisture content for composited samples below the crop rooting zone, Particle size, Organic carbon content, pH</w:t>
      </w:r>
    </w:p>
    <w:p w14:paraId="32ABDF7F" w14:textId="77777777" w:rsidR="00CF1F73" w:rsidRPr="00B1757E" w:rsidRDefault="00CF1F73" w:rsidP="00CF1F73">
      <w:pPr>
        <w:pStyle w:val="ListParagraph"/>
        <w:numPr>
          <w:ilvl w:val="2"/>
          <w:numId w:val="7"/>
        </w:numPr>
        <w:spacing w:line="259" w:lineRule="auto"/>
        <w:contextualSpacing w:val="0"/>
        <w:rPr>
          <w:sz w:val="24"/>
          <w:szCs w:val="24"/>
        </w:rPr>
      </w:pPr>
      <w:r w:rsidRPr="00B1757E">
        <w:rPr>
          <w:sz w:val="24"/>
          <w:szCs w:val="24"/>
        </w:rPr>
        <w:t>Selected samples with elevated nitrate levels will be measurement of 15N-NO3. 18O-NO3 will be analyzed on water extracts following the methods of Green et al 2008 with isotope analysis using conversion to silver nitrate (Chang et al 1999).</w:t>
      </w:r>
    </w:p>
    <w:p w14:paraId="06A9DCAA" w14:textId="77777777" w:rsidR="00CF1F73" w:rsidRPr="00B1757E" w:rsidRDefault="00CF1F73" w:rsidP="00CF1F73">
      <w:pPr>
        <w:pStyle w:val="ListParagraph"/>
        <w:numPr>
          <w:ilvl w:val="1"/>
          <w:numId w:val="7"/>
        </w:numPr>
        <w:spacing w:line="259" w:lineRule="auto"/>
        <w:contextualSpacing w:val="0"/>
        <w:rPr>
          <w:sz w:val="24"/>
          <w:szCs w:val="24"/>
        </w:rPr>
      </w:pPr>
      <w:r w:rsidRPr="00B1757E">
        <w:rPr>
          <w:sz w:val="24"/>
          <w:szCs w:val="24"/>
        </w:rPr>
        <w:t>Uranium &amp; arsenic results, where available</w:t>
      </w:r>
    </w:p>
    <w:p w14:paraId="3D830AD9" w14:textId="77777777" w:rsidR="00CF1F73" w:rsidRPr="00B1757E" w:rsidRDefault="00CF1F73" w:rsidP="00CF1F73">
      <w:pPr>
        <w:pStyle w:val="ListParagraph"/>
        <w:numPr>
          <w:ilvl w:val="1"/>
          <w:numId w:val="7"/>
        </w:numPr>
        <w:spacing w:line="259" w:lineRule="auto"/>
        <w:contextualSpacing w:val="0"/>
        <w:rPr>
          <w:sz w:val="24"/>
          <w:szCs w:val="24"/>
        </w:rPr>
      </w:pPr>
      <w:r w:rsidRPr="00B1757E">
        <w:rPr>
          <w:sz w:val="24"/>
          <w:szCs w:val="24"/>
        </w:rPr>
        <w:t>DOC: Leachable organic carbon</w:t>
      </w:r>
    </w:p>
    <w:p w14:paraId="6743FD4C" w14:textId="77777777" w:rsidR="00CF1F73" w:rsidRPr="00B1757E" w:rsidRDefault="00CF1F73" w:rsidP="00CF1F73">
      <w:pPr>
        <w:pStyle w:val="ListParagraph"/>
        <w:numPr>
          <w:ilvl w:val="1"/>
          <w:numId w:val="7"/>
        </w:numPr>
        <w:spacing w:line="259" w:lineRule="auto"/>
        <w:contextualSpacing w:val="0"/>
        <w:rPr>
          <w:sz w:val="24"/>
          <w:szCs w:val="24"/>
        </w:rPr>
      </w:pPr>
      <w:r w:rsidRPr="00B1757E">
        <w:rPr>
          <w:sz w:val="24"/>
          <w:szCs w:val="24"/>
        </w:rPr>
        <w:t>Soil water retention curves and saturated hydraulic conductivity for selected cores</w:t>
      </w:r>
    </w:p>
    <w:p w14:paraId="36593DFA" w14:textId="77777777" w:rsidR="00CF1F73" w:rsidRPr="00D17069" w:rsidRDefault="00CF1F73" w:rsidP="00CF1F73">
      <w:pPr>
        <w:pStyle w:val="ListParagraph"/>
        <w:numPr>
          <w:ilvl w:val="1"/>
          <w:numId w:val="7"/>
        </w:numPr>
        <w:spacing w:line="259" w:lineRule="auto"/>
        <w:contextualSpacing w:val="0"/>
      </w:pPr>
      <w:r w:rsidRPr="00B1757E">
        <w:rPr>
          <w:sz w:val="24"/>
          <w:szCs w:val="24"/>
        </w:rPr>
        <w:t>Summary table of stable isotope characterization of nitrate</w:t>
      </w:r>
    </w:p>
    <w:p w14:paraId="18AB72D8" w14:textId="77777777" w:rsidR="00CF1F73" w:rsidRDefault="00CF1F73" w:rsidP="00CF1F73">
      <w:pPr>
        <w:pStyle w:val="ListParagraph"/>
        <w:numPr>
          <w:ilvl w:val="0"/>
          <w:numId w:val="7"/>
        </w:numPr>
        <w:spacing w:line="240" w:lineRule="auto"/>
      </w:pPr>
      <w:r w:rsidRPr="00B1757E">
        <w:rPr>
          <w:sz w:val="24"/>
          <w:szCs w:val="24"/>
        </w:rPr>
        <w:t>Discussion</w:t>
      </w:r>
    </w:p>
    <w:p w14:paraId="046185D7" w14:textId="77777777" w:rsidR="00CF1F73" w:rsidRPr="00D17069" w:rsidRDefault="00CF1F73" w:rsidP="00CF1F73">
      <w:pPr>
        <w:pStyle w:val="ListParagraph"/>
        <w:numPr>
          <w:ilvl w:val="1"/>
          <w:numId w:val="7"/>
        </w:numPr>
        <w:spacing w:line="240" w:lineRule="auto"/>
      </w:pPr>
      <w:r w:rsidRPr="00B1757E">
        <w:rPr>
          <w:sz w:val="24"/>
          <w:szCs w:val="24"/>
        </w:rPr>
        <w:t xml:space="preserve">Include discussion of potential for denitrification of nitrate during transport. Discuss how this information can influence or client operation, such as groundwater pumping strategies. </w:t>
      </w:r>
    </w:p>
    <w:p w14:paraId="2C583384" w14:textId="77777777" w:rsidR="00CF1F73" w:rsidRPr="00D17069" w:rsidRDefault="00CF1F73" w:rsidP="00CF1F73">
      <w:pPr>
        <w:pStyle w:val="ListParagraph"/>
        <w:numPr>
          <w:ilvl w:val="0"/>
          <w:numId w:val="7"/>
        </w:numPr>
        <w:spacing w:line="240" w:lineRule="auto"/>
      </w:pPr>
      <w:r w:rsidRPr="00B1757E">
        <w:rPr>
          <w:sz w:val="24"/>
          <w:szCs w:val="24"/>
        </w:rPr>
        <w:t>Conclusions</w:t>
      </w:r>
    </w:p>
    <w:p w14:paraId="4EBD2173" w14:textId="77777777" w:rsidR="00CF1F73" w:rsidRDefault="00CF1F73" w:rsidP="00CF1F73">
      <w:pPr>
        <w:pStyle w:val="ListParagraph"/>
        <w:numPr>
          <w:ilvl w:val="0"/>
          <w:numId w:val="7"/>
        </w:numPr>
        <w:spacing w:line="240" w:lineRule="auto"/>
      </w:pPr>
      <w:r w:rsidRPr="00B1757E">
        <w:rPr>
          <w:sz w:val="24"/>
          <w:szCs w:val="24"/>
        </w:rPr>
        <w:t>References</w:t>
      </w:r>
    </w:p>
    <w:p w14:paraId="48B91217" w14:textId="77777777" w:rsidR="00CF1F73" w:rsidRDefault="00CF1F73" w:rsidP="00CF1F73">
      <w:pPr>
        <w:pStyle w:val="ListParagraph"/>
        <w:numPr>
          <w:ilvl w:val="0"/>
          <w:numId w:val="7"/>
        </w:numPr>
        <w:spacing w:line="240" w:lineRule="auto"/>
      </w:pPr>
      <w:r>
        <w:rPr>
          <w:sz w:val="24"/>
          <w:szCs w:val="24"/>
        </w:rPr>
        <w:t>Appendix: Detailed Results by Core Sample Interval</w:t>
      </w:r>
    </w:p>
    <w:p w14:paraId="7EF7E9F9" w14:textId="77777777" w:rsidR="00CF1F73" w:rsidRPr="00D17069" w:rsidRDefault="00CF1F73" w:rsidP="00CF1F73">
      <w:pPr>
        <w:pStyle w:val="ListParagraph"/>
        <w:numPr>
          <w:ilvl w:val="1"/>
          <w:numId w:val="7"/>
        </w:numPr>
        <w:spacing w:line="240" w:lineRule="auto"/>
      </w:pPr>
      <w:r>
        <w:rPr>
          <w:sz w:val="24"/>
          <w:szCs w:val="24"/>
        </w:rPr>
        <w:t>Core Sample Depth, Bulk Density, Gravimetric Water Content, pH, Soil NH4-N (μg/g), Soil NO3-N (μg/g), Calculated Pore Water NO3-N (mg/L), Calculated Soil NO3-N (lbs-N/Acre-ft), Lithological Description</w:t>
      </w:r>
    </w:p>
    <w:p w14:paraId="7A8992C9" w14:textId="77777777" w:rsidR="00221F36" w:rsidRDefault="00221F36" w:rsidP="004171FB">
      <w:pPr>
        <w:tabs>
          <w:tab w:val="left" w:pos="384"/>
        </w:tabs>
      </w:pPr>
    </w:p>
    <w:p w14:paraId="0AD112BF" w14:textId="77777777" w:rsidR="00221F36" w:rsidRDefault="00221F36" w:rsidP="00766105">
      <w:pPr>
        <w:pStyle w:val="Heading2"/>
      </w:pPr>
      <w:bookmarkStart w:id="26" w:name="_Toc6821389"/>
      <w:r>
        <w:t>Other Project Documents</w:t>
      </w:r>
      <w:bookmarkEnd w:id="26"/>
    </w:p>
    <w:p w14:paraId="36F8C38C" w14:textId="77777777" w:rsidR="00CF1F73" w:rsidRPr="00B1757E" w:rsidRDefault="00CF1F73" w:rsidP="00CF1F73">
      <w:pPr>
        <w:tabs>
          <w:tab w:val="left" w:pos="384"/>
        </w:tabs>
      </w:pPr>
      <w:r w:rsidRPr="00B1757E">
        <w:t xml:space="preserve">Field </w:t>
      </w:r>
      <w:r w:rsidRPr="003B5D26">
        <w:t xml:space="preserve">activities, </w:t>
      </w:r>
      <w:r>
        <w:t>including</w:t>
      </w:r>
      <w:r w:rsidRPr="003B5D26">
        <w:t xml:space="preserve"> </w:t>
      </w:r>
      <w:r>
        <w:t xml:space="preserve">drilling and core collection, will result in completed field notebooks. </w:t>
      </w:r>
    </w:p>
    <w:p w14:paraId="0072A509" w14:textId="77777777" w:rsidR="00CF1F73" w:rsidRDefault="00CF1F73" w:rsidP="00CF1F73">
      <w:pPr>
        <w:tabs>
          <w:tab w:val="left" w:pos="384"/>
        </w:tabs>
      </w:pPr>
      <w:r>
        <w:t xml:space="preserve">Laboratory processing and analytical data records are stored in sample submittal forms, </w:t>
      </w:r>
      <w:r>
        <w:lastRenderedPageBreak/>
        <w:t xml:space="preserve">laboratory notebooks, batch sheets, and instrument reports.     </w:t>
      </w:r>
    </w:p>
    <w:p w14:paraId="4931EF35" w14:textId="77777777" w:rsidR="00CF1F73" w:rsidRDefault="00CF1F73" w:rsidP="00CF1F73">
      <w:pPr>
        <w:tabs>
          <w:tab w:val="left" w:pos="384"/>
        </w:tabs>
      </w:pPr>
    </w:p>
    <w:p w14:paraId="1BB2B327" w14:textId="77777777" w:rsidR="00CF1F73" w:rsidRDefault="00CF1F73" w:rsidP="00CF1F73">
      <w:pPr>
        <w:tabs>
          <w:tab w:val="left" w:pos="384"/>
        </w:tabs>
      </w:pPr>
      <w:r>
        <w:t xml:space="preserve">Once the field and laboratory analysis is complete, the data will be included in the Nebraska Vadose Zone public dataset, available on the </w:t>
      </w:r>
      <w:hyperlink r:id="rId23" w:history="1">
        <w:r w:rsidRPr="0016584B">
          <w:rPr>
            <w:rStyle w:val="Hyperlink"/>
          </w:rPr>
          <w:t>Nebraska Vadose website</w:t>
        </w:r>
      </w:hyperlink>
      <w:r>
        <w:t>. To include soil core information in the dataset, the information must be standardized and entered into a pre-formatted Excel Workbook en</w:t>
      </w:r>
      <w:r w:rsidRPr="003B5D26">
        <w:t xml:space="preserve">titled </w:t>
      </w:r>
      <w:r w:rsidRPr="00B1757E">
        <w:t>"Vadose Zone New Sample Format."</w:t>
      </w:r>
      <w:r w:rsidRPr="003B5D26">
        <w:t xml:space="preserve"> </w:t>
      </w:r>
      <w:r>
        <w:t xml:space="preserve">The workbook, as well as a data formatting tutorial, are available for download at the Nebraska Vadose website </w:t>
      </w:r>
      <w:hyperlink r:id="rId24" w:history="1">
        <w:r w:rsidRPr="0016584B">
          <w:rPr>
            <w:rStyle w:val="Hyperlink"/>
          </w:rPr>
          <w:t>Data Submission</w:t>
        </w:r>
      </w:hyperlink>
      <w:r>
        <w:t xml:space="preserve"> page.  </w:t>
      </w:r>
    </w:p>
    <w:p w14:paraId="318F9784" w14:textId="77777777" w:rsidR="00CF1F73" w:rsidRDefault="00CF1F73" w:rsidP="00CF1F73">
      <w:pPr>
        <w:tabs>
          <w:tab w:val="left" w:pos="384"/>
        </w:tabs>
      </w:pPr>
    </w:p>
    <w:p w14:paraId="6CB46D34" w14:textId="77777777" w:rsidR="00CF1F73" w:rsidRDefault="00CF1F73" w:rsidP="00CF1F73">
      <w:pPr>
        <w:tabs>
          <w:tab w:val="left" w:pos="384"/>
        </w:tabs>
      </w:pPr>
      <w:r>
        <w:t>Once the data is standardized in excel, it will be input into a MATLAB code. MATLAB then creates a unique excel file for each location. These location-specific excel files are what a user of the Nebraska Vadose website will have public access to download when clicking on a core location in the interactive map.</w:t>
      </w:r>
    </w:p>
    <w:p w14:paraId="60CE6451" w14:textId="77777777" w:rsidR="00CF1F73" w:rsidRDefault="00CF1F73" w:rsidP="00CF1F73">
      <w:pPr>
        <w:tabs>
          <w:tab w:val="left" w:pos="384"/>
        </w:tabs>
      </w:pPr>
    </w:p>
    <w:p w14:paraId="68EB5E26" w14:textId="3AEFB41D" w:rsidR="00CF1F73" w:rsidRDefault="00CF1F73" w:rsidP="00CF1F73">
      <w:pPr>
        <w:tabs>
          <w:tab w:val="left" w:pos="384"/>
        </w:tabs>
      </w:pPr>
      <w:r>
        <w:t xml:space="preserve">Excel is a useful tool for data processing, but it is not itself a database software. The actual Nebraska Vadose database exists as an Access database. </w:t>
      </w:r>
      <w:sdt>
        <w:sdtPr>
          <w:id w:val="-459106156"/>
          <w:placeholder>
            <w:docPart w:val="DefaultPlaceholder_-1854013440"/>
          </w:placeholder>
        </w:sdtPr>
        <w:sdtContent>
          <w:r>
            <w:t>Mark Mesarch</w:t>
          </w:r>
        </w:sdtContent>
      </w:sdt>
      <w:r>
        <w:t>, Web/Database Programmer at the University of Nebraska-Lincoln School of Natural Resou</w:t>
      </w:r>
      <w:r w:rsidRPr="003B5D26">
        <w:t xml:space="preserve">rces </w:t>
      </w:r>
      <w:sdt>
        <w:sdtPr>
          <w:id w:val="834277211"/>
          <w:placeholder>
            <w:docPart w:val="DefaultPlaceholder_-1854013440"/>
          </w:placeholder>
        </w:sdtPr>
        <w:sdtContent>
          <w:r w:rsidRPr="003B5D26">
            <w:t>(</w:t>
          </w:r>
          <w:hyperlink r:id="rId25" w:history="1">
            <w:r w:rsidRPr="003B5D26">
              <w:rPr>
                <w:rStyle w:val="Hyperlink"/>
              </w:rPr>
              <w:t>mmesarch1@unl.edu</w:t>
            </w:r>
          </w:hyperlink>
          <w:r w:rsidRPr="00B1757E">
            <w:t>)</w:t>
          </w:r>
        </w:sdtContent>
      </w:sdt>
      <w:r>
        <w:t>, maintains this database</w:t>
      </w:r>
      <w:r w:rsidRPr="00B1757E">
        <w:t xml:space="preserve">. </w:t>
      </w:r>
    </w:p>
    <w:p w14:paraId="69C5D4F5" w14:textId="77777777" w:rsidR="0016584B" w:rsidRDefault="0016584B" w:rsidP="004171FB">
      <w:pPr>
        <w:tabs>
          <w:tab w:val="left" w:pos="384"/>
        </w:tabs>
      </w:pPr>
    </w:p>
    <w:p w14:paraId="771CD2BC" w14:textId="77777777" w:rsidR="00221F36" w:rsidRDefault="00221F36" w:rsidP="00766105">
      <w:pPr>
        <w:pStyle w:val="Heading2"/>
      </w:pPr>
      <w:bookmarkStart w:id="27" w:name="_Toc6821390"/>
      <w:r>
        <w:t>Information Storage</w:t>
      </w:r>
      <w:bookmarkEnd w:id="27"/>
    </w:p>
    <w:p w14:paraId="21364FFD" w14:textId="77777777" w:rsidR="00CF1F73" w:rsidRPr="003B5D26" w:rsidRDefault="00CF1F73" w:rsidP="00CF1F73">
      <w:r w:rsidRPr="00B1757E">
        <w:t xml:space="preserve">Project information is stored on </w:t>
      </w:r>
      <w:r w:rsidRPr="003B5D26">
        <w:t>UNL Box, a University of Nebraska cloud storage system</w:t>
      </w:r>
      <w:r>
        <w:t xml:space="preserve"> for 2.5 years</w:t>
      </w:r>
      <w:r w:rsidRPr="003B5D26">
        <w:t xml:space="preserve">. </w:t>
      </w:r>
      <w:r w:rsidRPr="00B1757E">
        <w:t>Box is a storage and collaboration service that gives faculty, staff and students the ability to access, store, and share an unlimited amount of content securely — anywhere, anytime, on any device.</w:t>
      </w:r>
    </w:p>
    <w:p w14:paraId="0B0A212E" w14:textId="77777777" w:rsidR="00221F36" w:rsidRDefault="00221F36" w:rsidP="004171FB">
      <w:pPr>
        <w:tabs>
          <w:tab w:val="left" w:pos="384"/>
        </w:tabs>
      </w:pPr>
    </w:p>
    <w:p w14:paraId="1EA794BD" w14:textId="77777777" w:rsidR="00221F36" w:rsidRDefault="00221F36" w:rsidP="00766105">
      <w:pPr>
        <w:pStyle w:val="Heading2"/>
      </w:pPr>
      <w:bookmarkStart w:id="28" w:name="_Toc6821391"/>
      <w:r>
        <w:t>Record</w:t>
      </w:r>
      <w:r w:rsidR="00766105">
        <w:t>s</w:t>
      </w:r>
      <w:r>
        <w:t xml:space="preserve"> Back-Up</w:t>
      </w:r>
      <w:bookmarkEnd w:id="28"/>
    </w:p>
    <w:p w14:paraId="29B616B2" w14:textId="77777777" w:rsidR="00CF1F73" w:rsidRDefault="00CF1F73" w:rsidP="00CF1F73">
      <w:r>
        <w:t xml:space="preserve">All data and records uploaded to Box are immediately backed-up. Box is a contractor of UNL, and is responsible for data protection. Box utilizes multiple servers at various data centers, to ensure that if one server spontaneously fails, client information will not be lost. </w:t>
      </w:r>
    </w:p>
    <w:p w14:paraId="4991821B" w14:textId="77777777" w:rsidR="00CF1F73" w:rsidRDefault="00CF1F73" w:rsidP="00CF1F73"/>
    <w:p w14:paraId="6E391EAC" w14:textId="77777777" w:rsidR="00CF1F73" w:rsidRDefault="00CF1F73" w:rsidP="00CF1F73">
      <w:r w:rsidRPr="00B1757E">
        <w:t xml:space="preserve">Cloud storage systems generally </w:t>
      </w:r>
      <w:r w:rsidRPr="00B1757E">
        <w:softHyphen/>
        <w:t>rely on hundreds of data servers. Because computers occasionally require maintenance or repair, it is important to store the same information on multiple machines. This is called redundancy. Without redundancy, a cloud storage system could not ensure clients that they could access their information at any given time. Most systems store the same data on </w:t>
      </w:r>
      <w:hyperlink r:id="rId26" w:history="1">
        <w:r w:rsidRPr="00B1757E">
          <w:t>servers</w:t>
        </w:r>
      </w:hyperlink>
      <w:r w:rsidRPr="00B1757E">
        <w:t> that use different </w:t>
      </w:r>
      <w:hyperlink r:id="rId27" w:history="1">
        <w:r w:rsidRPr="00B1757E">
          <w:t>power supplies</w:t>
        </w:r>
      </w:hyperlink>
      <w:r w:rsidRPr="00B1757E">
        <w:t>. That way, clients can access their data even if one power supply fails.</w:t>
      </w:r>
    </w:p>
    <w:p w14:paraId="205A96A9" w14:textId="77777777" w:rsidR="00CF1F73" w:rsidRDefault="00CF1F73" w:rsidP="00CF1F73"/>
    <w:p w14:paraId="4E5293B5" w14:textId="77777777" w:rsidR="00CF1F73" w:rsidRDefault="00CF1F73" w:rsidP="00CF1F73">
      <w:r>
        <w:t xml:space="preserve">Results and supporting documentation will be held indefinitely at the Water Sciences Laboratory, although data older than five years may not be verifiable. Raw results are held in files, notebooks, and other standard forms. Electronic raw results and data are archived in cloud storage. Electronic records are secured through a digital signature. Laboratory staff are </w:t>
      </w:r>
      <w:r>
        <w:lastRenderedPageBreak/>
        <w:t>assigned unique names and each person choses an individual password. To log into laboratory computers, both the unique name and password are required.</w:t>
      </w:r>
    </w:p>
    <w:p w14:paraId="50F95714" w14:textId="77777777" w:rsidR="00CF1F73" w:rsidRDefault="00CF1F73" w:rsidP="00CF1F73">
      <w:pPr>
        <w:widowControl/>
        <w:rPr>
          <w:rFonts w:eastAsiaTheme="minorHAnsi"/>
        </w:rPr>
      </w:pPr>
    </w:p>
    <w:p w14:paraId="088E6952" w14:textId="0E0C5657" w:rsidR="00CF1F73" w:rsidRPr="00B1757E" w:rsidRDefault="00CF1F73" w:rsidP="00CF1F73">
      <w:pPr>
        <w:widowControl/>
        <w:rPr>
          <w:rFonts w:eastAsiaTheme="minorHAnsi"/>
        </w:rPr>
      </w:pPr>
      <w:r w:rsidRPr="00B1757E">
        <w:rPr>
          <w:rFonts w:eastAsiaTheme="minorHAnsi"/>
        </w:rPr>
        <w:t>The current proposal is seeking</w:t>
      </w:r>
      <w:r>
        <w:rPr>
          <w:rFonts w:eastAsiaTheme="minorHAnsi"/>
        </w:rPr>
        <w:t xml:space="preserve"> funding</w:t>
      </w:r>
      <w:r w:rsidRPr="00B1757E">
        <w:rPr>
          <w:rFonts w:eastAsiaTheme="minorHAnsi"/>
        </w:rPr>
        <w:t xml:space="preserve"> from NET </w:t>
      </w:r>
      <w:r>
        <w:rPr>
          <w:rFonts w:eastAsiaTheme="minorHAnsi"/>
        </w:rPr>
        <w:t xml:space="preserve">and NDEQ </w:t>
      </w:r>
      <w:r w:rsidRPr="00B1757E">
        <w:rPr>
          <w:rFonts w:eastAsiaTheme="minorHAnsi"/>
        </w:rPr>
        <w:t xml:space="preserve">to support a post-doctoral researcher to assess the quality of data from various sources and to conduct hydraulic property characterization of the soil cores as well as a database person to design and manage the database for 2.5 years. </w:t>
      </w:r>
      <w:r>
        <w:rPr>
          <w:rFonts w:eastAsiaTheme="minorHAnsi"/>
        </w:rPr>
        <w:t xml:space="preserve">Active management of the data by the University of Nebraska will be contingent on continued funding. Prior to any funding lapse, the University will provide all relevant data to NDEQ for data retention/storage. </w:t>
      </w:r>
    </w:p>
    <w:p w14:paraId="7EC6C451" w14:textId="77777777" w:rsidR="00766105" w:rsidRDefault="00766105" w:rsidP="004171FB">
      <w:pPr>
        <w:tabs>
          <w:tab w:val="left" w:pos="384"/>
        </w:tabs>
      </w:pPr>
    </w:p>
    <w:p w14:paraId="2A665EAC" w14:textId="77777777" w:rsidR="00221F36" w:rsidRDefault="00221F36" w:rsidP="00766105">
      <w:pPr>
        <w:pStyle w:val="Heading2"/>
      </w:pPr>
      <w:bookmarkStart w:id="29" w:name="_Toc6821392"/>
      <w:r>
        <w:t>Current QAPP &amp; Responsibility</w:t>
      </w:r>
      <w:bookmarkEnd w:id="29"/>
    </w:p>
    <w:p w14:paraId="3988BC86" w14:textId="75EECE05" w:rsidR="00CF1F73" w:rsidRPr="008037E3" w:rsidRDefault="00CF1F73" w:rsidP="00CF1F73">
      <w:r>
        <w:t xml:space="preserve">The vadose zone QAPP template, and any updated versions, will be emailed by the QA/Project Manager, </w:t>
      </w:r>
      <w:sdt>
        <w:sdtPr>
          <w:id w:val="-1904677746"/>
          <w:placeholder>
            <w:docPart w:val="DefaultPlaceholder_-1854013440"/>
          </w:placeholder>
        </w:sdtPr>
        <w:sdtContent>
          <w:r>
            <w:t>Lacey Bodnar</w:t>
          </w:r>
        </w:sdtContent>
      </w:sdt>
      <w:r>
        <w:t xml:space="preserve">, to the individuals identified in Section A3. The original QAPP template, version 1, and all subsequent versions, will be saved to the Nebraska Vadose Box account. Versioning and file retention will be the responsibility of </w:t>
      </w:r>
      <w:sdt>
        <w:sdtPr>
          <w:id w:val="-893116089"/>
          <w:placeholder>
            <w:docPart w:val="DefaultPlaceholder_-1854013440"/>
          </w:placeholder>
        </w:sdtPr>
        <w:sdtContent>
          <w:r>
            <w:t>Lacey Bodnar.</w:t>
          </w:r>
        </w:sdtContent>
      </w:sdt>
      <w:r>
        <w:t xml:space="preserve"> </w:t>
      </w:r>
    </w:p>
    <w:p w14:paraId="08A196B3" w14:textId="16280B9F" w:rsidR="004171FB" w:rsidRDefault="004171FB" w:rsidP="0001294D">
      <w:pPr>
        <w:tabs>
          <w:tab w:val="left" w:pos="384"/>
        </w:tabs>
      </w:pPr>
    </w:p>
    <w:p w14:paraId="3A1F0507" w14:textId="67C3D277" w:rsidR="004171FB" w:rsidRDefault="00FA0D72" w:rsidP="00E6260A">
      <w:pPr>
        <w:pStyle w:val="Heading1"/>
        <w:spacing w:before="0"/>
      </w:pPr>
      <w:bookmarkStart w:id="30" w:name="_Toc6821393"/>
      <w:r>
        <w:t xml:space="preserve">B1. </w:t>
      </w:r>
      <w:r w:rsidR="004171FB" w:rsidRPr="00AD4492">
        <w:t>Sampling Process Design (Experimental Design)</w:t>
      </w:r>
      <w:bookmarkEnd w:id="30"/>
    </w:p>
    <w:p w14:paraId="7691D0B9" w14:textId="77777777" w:rsidR="0001294D" w:rsidRDefault="0001294D" w:rsidP="0001294D">
      <w:pPr>
        <w:tabs>
          <w:tab w:val="left" w:pos="384"/>
        </w:tabs>
      </w:pPr>
    </w:p>
    <w:p w14:paraId="6DB46FA3" w14:textId="77777777" w:rsidR="00CF1F73" w:rsidRDefault="00CF1F73" w:rsidP="00CF1F73">
      <w:pPr>
        <w:tabs>
          <w:tab w:val="left" w:pos="384"/>
        </w:tabs>
      </w:pPr>
      <w:r>
        <w:t xml:space="preserve">Some general selection criteria can be used in determining the number and locations of deep vadose zone sampling between the root zone and local water table.  Spatial variability of leached nitrate-N and other agrichemical in the deep vadose zone is controlled by the spatial variability of sediment framework, spatial and temporal variability of water and fertilizer applications, and variability of nutrient uptake by crops </w:t>
      </w:r>
      <w:r>
        <w:fldChar w:fldCharType="begin">
          <w:fldData xml:space="preserve">PEVuZE5vdGU+PENpdGU+PEF1dGhvcj5CYXJhbTwvQXV0aG9yPjxZZWFyPjIwMTY8L1llYXI+PFJl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</w:fldData>
        </w:fldChar>
      </w:r>
      <w:r w:rsidRPr="00620F53">
        <w:instrText xml:space="preserve"> ADDIN EN.CITE </w:instrText>
      </w:r>
      <w:r w:rsidRPr="00620F53">
        <w:fldChar w:fldCharType="begin">
          <w:fldData xml:space="preserve">PEVuZE5vdGU+PENpdGU+PEF1dGhvcj5CYXJhbTwvQXV0aG9yPjxZZWFyPjIwMTY8L1llYXI+PFJl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</w:fldData>
        </w:fldChar>
      </w:r>
      <w:r w:rsidRPr="00620F53">
        <w:instrText xml:space="preserve"> ADDIN EN.CITE.DATA </w:instrText>
      </w:r>
      <w:r w:rsidRPr="00620F53">
        <w:fldChar w:fldCharType="end"/>
      </w:r>
      <w:r>
        <w:fldChar w:fldCharType="separate"/>
      </w:r>
      <w:r>
        <w:rPr>
          <w:noProof/>
        </w:rPr>
        <w:t>[5-7]</w:t>
      </w:r>
      <w:r>
        <w:fldChar w:fldCharType="end"/>
      </w:r>
      <w:r>
        <w:t>.</w:t>
      </w:r>
    </w:p>
    <w:p w14:paraId="1D9B8666" w14:textId="11FDCC35" w:rsidR="0001294D" w:rsidRPr="00E22878" w:rsidRDefault="0001294D" w:rsidP="00E6260A"/>
    <w:p w14:paraId="43AE3865" w14:textId="5E1F83D6" w:rsidR="00766105" w:rsidRDefault="00766105" w:rsidP="00766105">
      <w:pPr>
        <w:pStyle w:val="Heading2"/>
      </w:pPr>
      <w:bookmarkStart w:id="31" w:name="_Toc6821394"/>
      <w:r>
        <w:t>Design Strategy</w:t>
      </w:r>
      <w:bookmarkEnd w:id="31"/>
    </w:p>
    <w:p w14:paraId="1E8869DB" w14:textId="77777777" w:rsidR="00725A3D" w:rsidRDefault="00725A3D" w:rsidP="00E22878"/>
    <w:sdt>
      <w:sdtPr>
        <w:id w:val="647938481"/>
        <w:placeholder>
          <w:docPart w:val="DefaultPlaceholder_-1854013440"/>
        </w:placeholder>
      </w:sdtPr>
      <w:sdtContent>
        <w:p w14:paraId="368B58F8" w14:textId="586E1CAE" w:rsidR="00CF1F73" w:rsidRDefault="00883F52" w:rsidP="00CF1F73">
          <w:r>
            <w:t>INSERT DESCRIPTION OF CRITERIA OR OBJECTIVES WHICH FORMED THE BASIS OF SELECTING SAMPLING SITES. “Sampling sites were selected based on…</w:t>
          </w:r>
          <w:proofErr w:type="gramStart"/>
          <w:r>
            <w:t>”.</w:t>
          </w:r>
          <w:proofErr w:type="gramEnd"/>
        </w:p>
      </w:sdtContent>
    </w:sdt>
    <w:p w14:paraId="7E91942F" w14:textId="5951EA03" w:rsidR="00725A3D" w:rsidRDefault="00725A3D" w:rsidP="00E22878"/>
    <w:p w14:paraId="7516B866" w14:textId="77777777" w:rsidR="00CF1F73" w:rsidRDefault="00CF1F73" w:rsidP="00CF1F73">
      <w:r>
        <w:t xml:space="preserve">As with surface soil sampling, collection and analysis of specific locations within a field can also bias results toward whatever processes are controlling residual nitrogen in the unsaturated zone. The following decision tree, shown below, details the high-level selection process used to determine the number and location of vadose zone cores to estimate loading at a field scale for Springfield wellhead protection area characterization of nitrate and other agrichemicals. </w:t>
      </w:r>
    </w:p>
    <w:p w14:paraId="03AD0C22" w14:textId="52D58D5A" w:rsidR="00CF1F73" w:rsidRDefault="00C93AD2" w:rsidP="00CF1F73">
      <w:r>
        <w:rPr>
          <w:noProof/>
        </w:rPr>
        <w:lastRenderedPageBreak/>
        <mc:AlternateContent>
          <mc:Choice Requires="wps">
            <w:drawing>
              <wp:anchor distT="0" distB="0" distL="114300" distR="114300" simplePos="0" relativeHeight="251685888" behindDoc="0" locked="0" layoutInCell="1" allowOverlap="1" wp14:anchorId="659C9048" wp14:editId="6C41816A">
                <wp:simplePos x="0" y="0"/>
                <wp:positionH relativeFrom="column">
                  <wp:posOffset>1772285</wp:posOffset>
                </wp:positionH>
                <wp:positionV relativeFrom="paragraph">
                  <wp:posOffset>3500554</wp:posOffset>
                </wp:positionV>
                <wp:extent cx="324852" cy="8021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4852" cy="80211"/>
                        </a:xfrm>
                        <a:prstGeom prst="rect">
                          <a:avLst/>
                        </a:prstGeom>
                        <a:solidFill>
                          <a:schemeClr val="accent5">
                            <a:lumMod val="40000"/>
                            <a:lumOff val="60000"/>
                          </a:schemeClr>
                        </a:solidFill>
                        <a:ln w="6350">
                          <a:noFill/>
                        </a:ln>
                      </wps:spPr>
                      <wps:txbx>
                        <w:txbxContent>
                          <w:p w14:paraId="03C89A7C" w14:textId="0FC50979" w:rsidR="00A85FD0" w:rsidRPr="00C93AD2" w:rsidRDefault="00A85FD0">
                            <w:pPr>
                              <w:rPr>
                                <w:sz w:val="11"/>
                                <w:szCs w:val="11"/>
                              </w:rPr>
                            </w:pPr>
                            <w:proofErr w:type="gramStart"/>
                            <w:r w:rsidRPr="00C93AD2">
                              <w:rPr>
                                <w:sz w:val="11"/>
                                <w:szCs w:val="11"/>
                              </w:rPr>
                              <w:t>perform</w:t>
                            </w:r>
                            <w:proofErr w:type="gramEnd"/>
                            <w:r w:rsidRPr="00C93AD2">
                              <w:rPr>
                                <w:sz w:val="11"/>
                                <w:szCs w:val="11"/>
                              </w:rPr>
                              <w:t xml:space="preserve">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C9048" id="Text Box 11" o:spid="_x0000_s1033" type="#_x0000_t202" style="position:absolute;margin-left:139.55pt;margin-top:275.65pt;width:25.6pt;height: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" fillcolor="#b4c6e7 [1304]" stroked="f" strokeweight=".5pt">
                <v:textbox inset="0,0,0,0">
                  <w:txbxContent>
                    <w:p w14:paraId="03C89A7C" w14:textId="0FC50979" w:rsidR="00A85FD0" w:rsidRPr="00C93AD2" w:rsidRDefault="00A85FD0">
                      <w:pPr>
                        <w:rPr>
                          <w:sz w:val="11"/>
                          <w:szCs w:val="11"/>
                        </w:rPr>
                      </w:pPr>
                      <w:proofErr w:type="gramStart"/>
                      <w:r w:rsidRPr="00C93AD2">
                        <w:rPr>
                          <w:sz w:val="11"/>
                          <w:szCs w:val="11"/>
                        </w:rPr>
                        <w:t>perform</w:t>
                      </w:r>
                      <w:proofErr w:type="gramEnd"/>
                      <w:r w:rsidRPr="00C93AD2">
                        <w:rPr>
                          <w:sz w:val="11"/>
                          <w:szCs w:val="11"/>
                        </w:rPr>
                        <w:t xml:space="preserve"> a</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C0E008F" wp14:editId="50034FF0">
                <wp:simplePos x="0" y="0"/>
                <wp:positionH relativeFrom="column">
                  <wp:posOffset>2056998</wp:posOffset>
                </wp:positionH>
                <wp:positionV relativeFrom="paragraph">
                  <wp:posOffset>2835108</wp:posOffset>
                </wp:positionV>
                <wp:extent cx="352926" cy="316832"/>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352926" cy="316832"/>
                        </a:xfrm>
                        <a:prstGeom prst="rect">
                          <a:avLst/>
                        </a:prstGeom>
                        <a:noFill/>
                        <a:ln w="6350">
                          <a:noFill/>
                        </a:ln>
                      </wps:spPr>
                      <wps:txbx>
                        <w:txbxContent>
                          <w:p w14:paraId="5D15D02A" w14:textId="06FFE0EE" w:rsidR="00A85FD0" w:rsidRPr="00C93AD2" w:rsidRDefault="00A85FD0">
                            <w:pPr>
                              <w:rPr>
                                <w:sz w:val="12"/>
                              </w:rPr>
                            </w:pPr>
                            <w:r w:rsidRPr="00C93AD2">
                              <w:rPr>
                                <w:sz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008F" id="Text Box 2" o:spid="_x0000_s1034" type="#_x0000_t202" style="position:absolute;margin-left:161.95pt;margin-top:223.25pt;width:27.8pt;height:2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" filled="f" stroked="f" strokeweight=".5pt">
                <v:textbox>
                  <w:txbxContent>
                    <w:p w14:paraId="5D15D02A" w14:textId="06FFE0EE" w:rsidR="00A85FD0" w:rsidRPr="00C93AD2" w:rsidRDefault="00A85FD0">
                      <w:pPr>
                        <w:rPr>
                          <w:sz w:val="12"/>
                        </w:rPr>
                      </w:pPr>
                      <w:r w:rsidRPr="00C93AD2">
                        <w:rPr>
                          <w:sz w:val="12"/>
                        </w:rPr>
                        <w:t>’</w:t>
                      </w:r>
                    </w:p>
                  </w:txbxContent>
                </v:textbox>
              </v:shape>
            </w:pict>
          </mc:Fallback>
        </mc:AlternateContent>
      </w:r>
      <w:r w:rsidR="00CF1F73">
        <w:rPr>
          <w:noProof/>
        </w:rPr>
        <mc:AlternateContent>
          <mc:Choice Requires="wps">
            <w:drawing>
              <wp:anchor distT="45720" distB="45720" distL="114300" distR="114300" simplePos="0" relativeHeight="251680768" behindDoc="0" locked="0" layoutInCell="1" allowOverlap="1" wp14:anchorId="217ECF79" wp14:editId="3054F0A3">
                <wp:simplePos x="0" y="0"/>
                <wp:positionH relativeFrom="margin">
                  <wp:align>left</wp:align>
                </wp:positionH>
                <wp:positionV relativeFrom="paragraph">
                  <wp:posOffset>3754755</wp:posOffset>
                </wp:positionV>
                <wp:extent cx="5826760" cy="1404620"/>
                <wp:effectExtent l="0" t="0" r="254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760" cy="1404620"/>
                        </a:xfrm>
                        <a:prstGeom prst="rect">
                          <a:avLst/>
                        </a:prstGeom>
                        <a:solidFill>
                          <a:srgbClr val="FFFFFF"/>
                        </a:solidFill>
                        <a:ln w="9525">
                          <a:noFill/>
                          <a:miter lim="800000"/>
                          <a:headEnd/>
                          <a:tailEnd/>
                        </a:ln>
                      </wps:spPr>
                      <wps:txbx>
                        <w:txbxContent>
                          <w:p w14:paraId="39CC7E51" w14:textId="77777777" w:rsidR="00A85FD0" w:rsidRPr="00B1757E" w:rsidRDefault="00A85FD0" w:rsidP="00CF1F73">
                            <w:pPr>
                              <w:jc w:val="center"/>
                              <w:rPr>
                                <w:b/>
                              </w:rPr>
                            </w:pPr>
                            <w:r w:rsidRPr="00B1757E">
                              <w:rPr>
                                <w:b/>
                              </w:rPr>
                              <w:t>Example decision tree for selection of coring sites to be used in vadose zone monitoring.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ECF79" id="_x0000_s1035" type="#_x0000_t202" style="position:absolute;margin-left:0;margin-top:295.65pt;width:458.8pt;height:110.6pt;z-index:251680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" stroked="f">
                <v:textbox style="mso-fit-shape-to-text:t">
                  <w:txbxContent>
                    <w:p w14:paraId="39CC7E51" w14:textId="77777777" w:rsidR="00A85FD0" w:rsidRPr="00B1757E" w:rsidRDefault="00A85FD0" w:rsidP="00CF1F73">
                      <w:pPr>
                        <w:jc w:val="center"/>
                        <w:rPr>
                          <w:b/>
                        </w:rPr>
                      </w:pPr>
                      <w:r w:rsidRPr="00B1757E">
                        <w:rPr>
                          <w:b/>
                        </w:rPr>
                        <w:t>Example decision tree for selection of coring sites to be used in vadose zone monitoring.</w:t>
                      </w:r>
                    </w:p>
                  </w:txbxContent>
                </v:textbox>
                <w10:wrap type="square" anchorx="margin"/>
              </v:shape>
            </w:pict>
          </mc:Fallback>
        </mc:AlternateContent>
      </w:r>
      <w:r w:rsidR="00CF1F73">
        <w:rPr>
          <w:noProof/>
        </w:rPr>
        <w:drawing>
          <wp:anchor distT="0" distB="0" distL="114300" distR="114300" simplePos="0" relativeHeight="251681792" behindDoc="1" locked="0" layoutInCell="1" allowOverlap="1" wp14:anchorId="6740C5C0" wp14:editId="3AEF4439">
            <wp:simplePos x="0" y="0"/>
            <wp:positionH relativeFrom="column">
              <wp:posOffset>243840</wp:posOffset>
            </wp:positionH>
            <wp:positionV relativeFrom="paragraph">
              <wp:posOffset>201295</wp:posOffset>
            </wp:positionV>
            <wp:extent cx="5355532" cy="3524250"/>
            <wp:effectExtent l="0" t="0" r="0" b="0"/>
            <wp:wrapTight wrapText="bothSides">
              <wp:wrapPolygon edited="0">
                <wp:start x="0" y="0"/>
                <wp:lineTo x="0" y="21483"/>
                <wp:lineTo x="21515" y="21483"/>
                <wp:lineTo x="21515" y="0"/>
                <wp:lineTo x="0" y="0"/>
              </wp:wrapPolygon>
            </wp:wrapTight>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extLst>
                        <a:ext uri="{28A0092B-C50C-407E-A947-70E740481C1C}">
                          <a14:useLocalDpi xmlns:a14="http://schemas.microsoft.com/office/drawing/2010/main" val="0"/>
                        </a:ext>
                      </a:extLst>
                    </a:blip>
                    <a:stretch>
                      <a:fillRect/>
                    </a:stretch>
                  </pic:blipFill>
                  <pic:spPr>
                    <a:xfrm>
                      <a:off x="0" y="0"/>
                      <a:ext cx="5355532" cy="3524250"/>
                    </a:xfrm>
                    <a:prstGeom prst="rect">
                      <a:avLst/>
                    </a:prstGeom>
                  </pic:spPr>
                </pic:pic>
              </a:graphicData>
            </a:graphic>
          </wp:anchor>
        </w:drawing>
      </w:r>
    </w:p>
    <w:p w14:paraId="20B71732" w14:textId="77777777" w:rsidR="00CF1F73" w:rsidRPr="00263E22" w:rsidRDefault="00CF1F73" w:rsidP="00CF1F73">
      <w:pPr>
        <w:widowControl/>
        <w:autoSpaceDE/>
        <w:autoSpaceDN/>
        <w:adjustRightInd/>
        <w:spacing w:after="160" w:line="259" w:lineRule="auto"/>
        <w:rPr>
          <w:i/>
        </w:rPr>
      </w:pPr>
      <w:r w:rsidRPr="00263E22">
        <w:rPr>
          <w:i/>
        </w:rPr>
        <w:t>Level I – Historical Sampling</w:t>
      </w:r>
    </w:p>
    <w:p w14:paraId="2B019E66" w14:textId="77777777" w:rsidR="00CF1F73" w:rsidRDefault="00CF1F73" w:rsidP="00CF1F73">
      <w:r>
        <w:t xml:space="preserve">If vadose zone samples have been previously collected from an area, and these locations are known to a reasonable level of accuracy (within ~500 feet), then repeated coring offers a way to estimate changes in nitrate-N occurrence and transport rates that can be extended to other areas in the vicinity. </w:t>
      </w:r>
    </w:p>
    <w:p w14:paraId="78268299" w14:textId="77777777" w:rsidR="00CF1F73" w:rsidRDefault="00CF1F73" w:rsidP="00CF1F73">
      <w:pPr>
        <w:keepNext/>
        <w:rPr>
          <w:i/>
        </w:rPr>
      </w:pPr>
    </w:p>
    <w:p w14:paraId="786D15B9" w14:textId="77777777" w:rsidR="00CF1F73" w:rsidRPr="00263E22" w:rsidRDefault="00CF1F73" w:rsidP="00CF1F73">
      <w:pPr>
        <w:keepNext/>
        <w:rPr>
          <w:i/>
        </w:rPr>
      </w:pPr>
      <w:r w:rsidRPr="00263E22">
        <w:rPr>
          <w:i/>
        </w:rPr>
        <w:t>Level II</w:t>
      </w:r>
      <w:r>
        <w:rPr>
          <w:i/>
        </w:rPr>
        <w:t xml:space="preserve"> </w:t>
      </w:r>
      <w:r w:rsidRPr="00263E22">
        <w:rPr>
          <w:i/>
        </w:rPr>
        <w:t>– Land Use, Surface Soil Physical and Chemical Properties</w:t>
      </w:r>
    </w:p>
    <w:p w14:paraId="0BE75B03" w14:textId="3F3BD98C" w:rsidR="00CF1F73" w:rsidRDefault="00CF1F73" w:rsidP="00CF1F73">
      <w:r>
        <w:t xml:space="preserve">Because land use is the primary driver of fertilizer and agrichemical application, the selection process will include a spatial and temporal evaluation of current and previous land use. Irrigated and dryland crops have very different leaching rates. If the purpose of the monitoring is to evaluate the effect </w:t>
      </w:r>
      <w:r w:rsidR="00C95149">
        <w:t xml:space="preserve">of </w:t>
      </w:r>
      <w:r>
        <w:t>changing irrigation practices, land use will be included in the decision process. Generally, nitrate-N and other agrichemical loading from the surface will follow water application rates (Exner et al 2014; Spalding et al 2001, Spalding et al 2003) and selection of core locations will be directed at areas where irrigation and runoff water would be expected to accumulate and infiltrate. A high-resolution topographic map, overlain with a soil properties map, will offer a reasonable guide for selecting a location based on soil physical and chemical properties as well as infiltration potential.</w:t>
      </w:r>
    </w:p>
    <w:p w14:paraId="459B3EDB" w14:textId="77777777" w:rsidR="00CF1F73" w:rsidRDefault="00CF1F73" w:rsidP="00CF1F73">
      <w:pPr>
        <w:rPr>
          <w:i/>
        </w:rPr>
      </w:pPr>
    </w:p>
    <w:p w14:paraId="6FC73D4F" w14:textId="77777777" w:rsidR="00CF1F73" w:rsidRDefault="00CF1F73" w:rsidP="00CF1F73">
      <w:pPr>
        <w:rPr>
          <w:i/>
        </w:rPr>
      </w:pPr>
    </w:p>
    <w:p w14:paraId="4987F32A" w14:textId="77777777" w:rsidR="00CF1F73" w:rsidRPr="00263E22" w:rsidRDefault="00CF1F73" w:rsidP="00CF1F73">
      <w:pPr>
        <w:rPr>
          <w:i/>
        </w:rPr>
      </w:pPr>
      <w:r w:rsidRPr="00263E22">
        <w:rPr>
          <w:i/>
        </w:rPr>
        <w:lastRenderedPageBreak/>
        <w:t>Level III –</w:t>
      </w:r>
      <w:r>
        <w:rPr>
          <w:i/>
        </w:rPr>
        <w:t xml:space="preserve"> </w:t>
      </w:r>
      <w:r w:rsidRPr="00263E22">
        <w:rPr>
          <w:i/>
        </w:rPr>
        <w:t>Existing Groundwater Quality and Elevation Information</w:t>
      </w:r>
    </w:p>
    <w:p w14:paraId="7F8868A6" w14:textId="77777777" w:rsidR="00CF1F73" w:rsidRDefault="00CF1F73" w:rsidP="00CF1F73">
      <w:r>
        <w:t>Two vadose zone cores were previously collected for the Springfield Wellhead Protection Area.  These cores are named “Cemetery Field” (</w:t>
      </w:r>
      <w:r w:rsidRPr="00CF6005">
        <w:t>41° 5'45.03"N</w:t>
      </w:r>
      <w:r>
        <w:t xml:space="preserve">, </w:t>
      </w:r>
      <w:r w:rsidRPr="00CF6005">
        <w:t>96° 8'11.95"W</w:t>
      </w:r>
      <w:r>
        <w:t xml:space="preserve">) </w:t>
      </w:r>
      <w:r w:rsidRPr="00CF6005">
        <w:t>a</w:t>
      </w:r>
      <w:r>
        <w:t>nd “Bike Trail” (</w:t>
      </w:r>
      <w:r w:rsidRPr="00CF6005">
        <w:t>41° 5'59.83"N</w:t>
      </w:r>
      <w:r>
        <w:t xml:space="preserve">, </w:t>
      </w:r>
      <w:r w:rsidRPr="00CF6005">
        <w:t>96° 8'11.66"W</w:t>
      </w:r>
      <w:r>
        <w:t xml:space="preserve">). </w:t>
      </w:r>
    </w:p>
    <w:p w14:paraId="2F2392B4" w14:textId="77777777" w:rsidR="00CF1F73" w:rsidRDefault="00CF1F73" w:rsidP="00CF1F73"/>
    <w:p w14:paraId="02BFDA89" w14:textId="77777777" w:rsidR="00CF1F73" w:rsidRDefault="00CF1F73" w:rsidP="00CF1F73">
      <w:r>
        <w:t xml:space="preserve">The purpose of vadose zone monitoring is to predict changes in agrichemical loading to the water table. If groundwater quality data is available for the area to be cored, then any spatial and temporal changes in groundwater nitrate/agrichemical concentrations from the area can be reviewed and used to select vadose zone sampling locations. If regional water levels are available, the vadose cores will be located up gradient of wells suspected to be impacted by chemical loading at the water table. This sampling design is similar to those used in point source vadose zone sampling of organic and inorganic contaminants (Nielsen and Johnson, 1991) and is likely valid for characterization of estimating loading within a small area of nonpoint sources.        </w:t>
      </w:r>
    </w:p>
    <w:p w14:paraId="152F76C4" w14:textId="77777777" w:rsidR="00CF1F73" w:rsidRDefault="00CF1F73" w:rsidP="00CF1F73">
      <w:pPr>
        <w:rPr>
          <w:i/>
        </w:rPr>
      </w:pPr>
    </w:p>
    <w:p w14:paraId="58EBEB23" w14:textId="77777777" w:rsidR="00CF1F73" w:rsidRPr="00263E22" w:rsidRDefault="00CF1F73" w:rsidP="00CF1F73">
      <w:pPr>
        <w:rPr>
          <w:i/>
        </w:rPr>
      </w:pPr>
      <w:r w:rsidRPr="00263E22">
        <w:rPr>
          <w:i/>
        </w:rPr>
        <w:t>Level IV</w:t>
      </w:r>
      <w:r>
        <w:rPr>
          <w:i/>
        </w:rPr>
        <w:t xml:space="preserve"> </w:t>
      </w:r>
      <w:r w:rsidRPr="00263E22">
        <w:rPr>
          <w:i/>
        </w:rPr>
        <w:t>– Number and Frequency of Samples</w:t>
      </w:r>
    </w:p>
    <w:p w14:paraId="6DA87574" w14:textId="77777777" w:rsidR="00CF1F73" w:rsidRDefault="00CF1F73" w:rsidP="00CF1F73">
      <w:r>
        <w:t>The expense of deep vadose zone monitoring, together with spatial and temporal variability of agrichemical loading and transport in the vadose zone likely prevents all-inclusive sampling for contaminant characterization. However, a few statistical tools may help provide justification for the number and frequency of deep coring.  The quality and utility of environmental measurements, including vadose monitoring, depends on the validity of sampling design and collection</w:t>
      </w:r>
      <w:r>
        <w:fldChar w:fldCharType="begin"/>
      </w:r>
      <w:r>
        <w:instrText xml:space="preserve"> ADDIN EN.CITE &lt;EndNote&gt;&lt;Cite&gt;&lt;Author&gt;Keith&lt;/Author&gt;&lt;Year&gt;1983&lt;/Year&gt;&lt;RecNum&gt;1821&lt;/RecNum&gt;&lt;DisplayText&gt;[8]&lt;/DisplayText&gt;&lt;record&gt;&lt;rec-number&gt;1821&lt;/rec-number&gt;&lt;foreign-keys&gt;&lt;key app="EN" db-id="t00etv92ztw0d6ef0papapxh5pv5vfpzrper" timestamp="0"&gt;1821&lt;/key&gt;&lt;/foreign-keys&gt;&lt;ref-type name="Journal Article"&gt;17&lt;/ref-type&gt;&lt;contributors&gt;&lt;authors&gt;&lt;author&gt;L. H. Keith&lt;/author&gt;&lt;author&gt;W. Crummett&lt;/author&gt;&lt;author&gt;J. Deegan, Jr.&lt;/author&gt;&lt;author&gt;R. A. Libby&lt;/author&gt;&lt;author&gt;J. K. Taylor&lt;/author&gt;&lt;author&gt;G. Wentler&lt;/author&gt;&lt;/authors&gt;&lt;/contributors&gt;&lt;titles&gt;&lt;title&gt;Principles of environmental analysis&lt;/title&gt;&lt;secondary-title&gt;Anal. Chem.&lt;/secondary-title&gt;&lt;/titles&gt;&lt;periodical&gt;&lt;full-title&gt;Analytical Chemistry&lt;/full-title&gt;&lt;abbr-1&gt;Anal. Chem.&lt;/abbr-1&gt;&lt;abbr-2&gt;Anal Chem&lt;/abbr-2&gt;&lt;/periodical&gt;&lt;pages&gt;2210-2218&lt;/pages&gt;&lt;volume&gt;55&lt;/volume&gt;&lt;keywords&gt;&lt;keyword&gt;analytical measurements&lt;/keyword&gt;&lt;keyword&gt;environmental samples&lt;/keyword&gt;&lt;/keywords&gt;&lt;dates&gt;&lt;year&gt;1983&lt;/year&gt;&lt;/dates&gt;&lt;label&gt;1821&lt;/label&gt;&lt;urls&gt;&lt;/urls&gt;&lt;/record&gt;&lt;/Cite&gt;&lt;/EndNote&gt;</w:instrText>
      </w:r>
      <w:r>
        <w:fldChar w:fldCharType="separate"/>
      </w:r>
      <w:r>
        <w:rPr>
          <w:noProof/>
        </w:rPr>
        <w:t>[8]</w:t>
      </w:r>
      <w:r>
        <w:fldChar w:fldCharType="end"/>
      </w:r>
      <w:r>
        <w:t xml:space="preserve">. Vadose zone core samples are typically heterogeneous. If the compositional profile or variability of the concentration is of interest, many samples are analyzed individually, graphed and averaged to determine the spatial variability and overall average concentration. Profiles of nitrate-N versus depth for example, can be compared between locations and over time to determine how much variability has occurred. </w:t>
      </w:r>
    </w:p>
    <w:p w14:paraId="72AED7E0" w14:textId="77777777" w:rsidR="00CF1F73" w:rsidRDefault="00CF1F73" w:rsidP="00CF1F73">
      <w:pPr>
        <w:widowControl/>
        <w:autoSpaceDE/>
        <w:autoSpaceDN/>
        <w:adjustRightInd/>
        <w:spacing w:after="160" w:line="259" w:lineRule="auto"/>
      </w:pPr>
    </w:p>
    <w:p w14:paraId="389CAC94" w14:textId="77777777" w:rsidR="00CF1F73" w:rsidRPr="00B22D97" w:rsidRDefault="00CF1F73" w:rsidP="00CF1F73">
      <w:pPr>
        <w:widowControl/>
        <w:autoSpaceDE/>
        <w:autoSpaceDN/>
        <w:adjustRightInd/>
        <w:spacing w:after="160" w:line="259" w:lineRule="auto"/>
        <w:rPr>
          <w:u w:val="single"/>
        </w:rPr>
      </w:pPr>
      <w:r>
        <w:rPr>
          <w:u w:val="single"/>
        </w:rPr>
        <w:t xml:space="preserve">Data Review, Verification, and Validation: </w:t>
      </w:r>
      <w:r w:rsidRPr="00B22D97">
        <w:rPr>
          <w:u w:val="single"/>
        </w:rPr>
        <w:t>Criteria</w:t>
      </w:r>
    </w:p>
    <w:p w14:paraId="6D957B83" w14:textId="77777777" w:rsidR="00CF1F73" w:rsidRDefault="00CF1F73" w:rsidP="00CF1F73">
      <w:pPr>
        <w:rPr>
          <w:szCs w:val="20"/>
        </w:rPr>
      </w:pPr>
      <w:r w:rsidRPr="00A74502">
        <w:rPr>
          <w:szCs w:val="20"/>
        </w:rPr>
        <w:t xml:space="preserve">Batch acceptance criteria </w:t>
      </w:r>
      <w:r>
        <w:rPr>
          <w:szCs w:val="20"/>
        </w:rPr>
        <w:t>will</w:t>
      </w:r>
      <w:r w:rsidRPr="00A74502">
        <w:rPr>
          <w:szCs w:val="20"/>
        </w:rPr>
        <w:t xml:space="preserve"> be determined for each matrix, analytical group, concentration level, and analyte, if applicable. The criteria </w:t>
      </w:r>
      <w:r>
        <w:rPr>
          <w:szCs w:val="20"/>
        </w:rPr>
        <w:t>will</w:t>
      </w:r>
      <w:r w:rsidRPr="00A74502">
        <w:rPr>
          <w:szCs w:val="20"/>
        </w:rPr>
        <w:t xml:space="preserve"> relate to the parameters of precision, accuracy/bias, representativeness, comparability, sensitivity (quantitation limits), and completeness. The parameters indicate the qualitative and quantitative degree of quality associated with measurement data. Reporting of all necessary data and statistics aids in understanding the implications of the results. Without the appropriate accompanying information, inaccurate or incorrect conclusions may be drawn from any set of results.</w:t>
      </w:r>
      <w:r>
        <w:rPr>
          <w:szCs w:val="20"/>
        </w:rPr>
        <w:t xml:space="preserve"> </w:t>
      </w:r>
      <w:r w:rsidRPr="00A74502">
        <w:rPr>
          <w:szCs w:val="20"/>
        </w:rPr>
        <w:t xml:space="preserve">A calibration curve </w:t>
      </w:r>
      <w:r>
        <w:rPr>
          <w:szCs w:val="20"/>
        </w:rPr>
        <w:t>will</w:t>
      </w:r>
      <w:r w:rsidRPr="00A74502">
        <w:rPr>
          <w:szCs w:val="20"/>
        </w:rPr>
        <w:t xml:space="preserve"> consist of a blank sample (matrix sample processed without internal standard), a zero sample (matrix sample processed with internal standard), and six to eight non-zero samples covering the expected range, including the Lower Limit of Quantitation (LLOQ). The simplest model that adequately describes the concentration-response relationship </w:t>
      </w:r>
      <w:r>
        <w:rPr>
          <w:szCs w:val="20"/>
        </w:rPr>
        <w:t>will</w:t>
      </w:r>
      <w:r w:rsidRPr="00A74502">
        <w:rPr>
          <w:szCs w:val="20"/>
        </w:rPr>
        <w:t xml:space="preserve"> be used. Selection of weighting and use of a complex regression equation </w:t>
      </w:r>
      <w:r>
        <w:rPr>
          <w:szCs w:val="20"/>
        </w:rPr>
        <w:t>will</w:t>
      </w:r>
      <w:r w:rsidRPr="00A74502">
        <w:rPr>
          <w:szCs w:val="20"/>
        </w:rPr>
        <w:t xml:space="preserve"> be justified. The </w:t>
      </w:r>
      <w:r w:rsidRPr="00A74502">
        <w:rPr>
          <w:szCs w:val="20"/>
        </w:rPr>
        <w:lastRenderedPageBreak/>
        <w:t xml:space="preserve">following conditions </w:t>
      </w:r>
      <w:r>
        <w:rPr>
          <w:szCs w:val="20"/>
        </w:rPr>
        <w:t>will</w:t>
      </w:r>
      <w:r w:rsidRPr="00A74502">
        <w:rPr>
          <w:szCs w:val="20"/>
        </w:rPr>
        <w:t xml:space="preserve"> be met in developing a calibration curve:</w:t>
      </w:r>
      <w:r>
        <w:rPr>
          <w:szCs w:val="20"/>
        </w:rPr>
        <w:t xml:space="preserve"> 1) </w:t>
      </w:r>
      <w:r w:rsidRPr="00A74502">
        <w:rPr>
          <w:szCs w:val="20"/>
        </w:rPr>
        <w:t>20% deviation of the LLOQ from normal concentration</w:t>
      </w:r>
      <w:r>
        <w:rPr>
          <w:szCs w:val="20"/>
        </w:rPr>
        <w:t xml:space="preserve">, 2) </w:t>
      </w:r>
      <w:r w:rsidRPr="00A74502">
        <w:rPr>
          <w:szCs w:val="20"/>
        </w:rPr>
        <w:t>15% deviation of standards other than LLOQ from nominal concentration</w:t>
      </w:r>
      <w:r>
        <w:rPr>
          <w:szCs w:val="20"/>
        </w:rPr>
        <w:t>, 3) a</w:t>
      </w:r>
      <w:r w:rsidRPr="00A74502">
        <w:rPr>
          <w:szCs w:val="20"/>
        </w:rPr>
        <w:t xml:space="preserve">t least four out of six non-zero standards </w:t>
      </w:r>
      <w:r>
        <w:rPr>
          <w:szCs w:val="20"/>
        </w:rPr>
        <w:t>will</w:t>
      </w:r>
      <w:r w:rsidRPr="00A74502">
        <w:rPr>
          <w:szCs w:val="20"/>
        </w:rPr>
        <w:t xml:space="preserve"> meet the above criteria, including the LLOQ and the calibration standard at the highest concentration. </w:t>
      </w:r>
    </w:p>
    <w:p w14:paraId="1AB030F3" w14:textId="77777777" w:rsidR="00CF1F73" w:rsidRDefault="00CF1F73" w:rsidP="00CF1F73">
      <w:pPr>
        <w:rPr>
          <w:szCs w:val="20"/>
        </w:rPr>
      </w:pPr>
    </w:p>
    <w:p w14:paraId="7452A487" w14:textId="77777777" w:rsidR="00CF1F73" w:rsidRPr="005F2F63" w:rsidRDefault="00CF1F73" w:rsidP="00CF1F73">
      <w:pPr>
        <w:rPr>
          <w:szCs w:val="20"/>
        </w:rPr>
      </w:pPr>
      <w:r w:rsidRPr="00A74502">
        <w:rPr>
          <w:szCs w:val="20"/>
        </w:rPr>
        <w:t xml:space="preserve">Excluding the standards </w:t>
      </w:r>
      <w:r>
        <w:rPr>
          <w:szCs w:val="20"/>
        </w:rPr>
        <w:t>will</w:t>
      </w:r>
      <w:r w:rsidRPr="00A74502">
        <w:rPr>
          <w:szCs w:val="20"/>
        </w:rPr>
        <w:t xml:space="preserve"> not change the model used. The correlation coefficient </w:t>
      </w:r>
      <w:r>
        <w:rPr>
          <w:szCs w:val="20"/>
        </w:rPr>
        <w:t>will</w:t>
      </w:r>
      <w:r w:rsidRPr="00A74502">
        <w:rPr>
          <w:szCs w:val="20"/>
        </w:rPr>
        <w:t xml:space="preserve"> be no less than 0.99, unless otherwise stated by the validation/method development report. The source, age, storage conditions, and labeling of the standards </w:t>
      </w:r>
      <w:r>
        <w:rPr>
          <w:szCs w:val="20"/>
        </w:rPr>
        <w:t>will</w:t>
      </w:r>
      <w:r w:rsidRPr="00A74502">
        <w:rPr>
          <w:szCs w:val="20"/>
        </w:rPr>
        <w:t xml:space="preserve"> be clearly indicated by the specific analytical method.</w:t>
      </w:r>
      <w:r>
        <w:rPr>
          <w:szCs w:val="20"/>
        </w:rPr>
        <w:t xml:space="preserve"> Evaluation of bias</w:t>
      </w:r>
      <w:r w:rsidRPr="00A74502">
        <w:rPr>
          <w:szCs w:val="20"/>
        </w:rPr>
        <w:t xml:space="preserve"> </w:t>
      </w:r>
      <w:r>
        <w:rPr>
          <w:szCs w:val="20"/>
        </w:rPr>
        <w:t>is</w:t>
      </w:r>
      <w:r w:rsidRPr="00A74502">
        <w:rPr>
          <w:szCs w:val="20"/>
        </w:rPr>
        <w:t xml:space="preserve"> obtained by comparison of the results with those of a known amount of standard reference material in an appropriate matrix. The minimum requirement for ensuring accuracy is one LFB sample per twenty unknowns, or at least 5% of the total samples. Ideally, accuracy </w:t>
      </w:r>
      <w:r>
        <w:rPr>
          <w:szCs w:val="20"/>
        </w:rPr>
        <w:t>will</w:t>
      </w:r>
      <w:r w:rsidRPr="00A74502">
        <w:rPr>
          <w:szCs w:val="20"/>
        </w:rPr>
        <w:t xml:space="preserve"> be measured using a minimum of five determinations per concentration, and a minimum of three concentrations in the range of expected concentrations is recommended. The lowest LFB </w:t>
      </w:r>
      <w:r>
        <w:rPr>
          <w:szCs w:val="20"/>
        </w:rPr>
        <w:t>will</w:t>
      </w:r>
      <w:r w:rsidRPr="00A74502">
        <w:rPr>
          <w:szCs w:val="20"/>
        </w:rPr>
        <w:t xml:space="preserve"> be approximately three times the LLOQ. The mean value </w:t>
      </w:r>
      <w:r>
        <w:rPr>
          <w:szCs w:val="20"/>
        </w:rPr>
        <w:t>will</w:t>
      </w:r>
      <w:r w:rsidRPr="00A74502">
        <w:rPr>
          <w:szCs w:val="20"/>
        </w:rPr>
        <w:t xml:space="preserve"> be within 15% of the actual value, except at LLOQ, where it </w:t>
      </w:r>
      <w:r>
        <w:rPr>
          <w:szCs w:val="20"/>
        </w:rPr>
        <w:t>will</w:t>
      </w:r>
      <w:r w:rsidRPr="00A74502">
        <w:rPr>
          <w:szCs w:val="20"/>
        </w:rPr>
        <w:t xml:space="preserve"> not deviate by more than 20%.</w:t>
      </w:r>
    </w:p>
    <w:p w14:paraId="2A6D5A92" w14:textId="77777777" w:rsidR="00CA5C97" w:rsidRDefault="00CA5C97" w:rsidP="00CA5C97"/>
    <w:p w14:paraId="307D5EE0" w14:textId="77777777" w:rsidR="00766105" w:rsidRPr="00AD4492" w:rsidRDefault="00766105" w:rsidP="00766105">
      <w:pPr>
        <w:pStyle w:val="Heading2"/>
      </w:pPr>
      <w:bookmarkStart w:id="32" w:name="_Toc6821395"/>
      <w:r>
        <w:t>Type &amp; Number of Samples, Tests &amp; Trials</w:t>
      </w:r>
      <w:bookmarkEnd w:id="32"/>
    </w:p>
    <w:p w14:paraId="435F5CBC" w14:textId="77777777" w:rsidR="00CF1F73" w:rsidRDefault="00CF1F73" w:rsidP="00CF1F73">
      <w:r>
        <w:t>A statistical method for determining the number of samples is possible when the distribution and standard deviation of the population is known or can be assumed to follow a Gaussian distribution</w:t>
      </w:r>
      <w:r>
        <w:fldChar w:fldCharType="begin"/>
      </w:r>
      <w:r>
        <w:instrText xml:space="preserve"> ADDIN EN.CITE &lt;EndNote&gt;&lt;Cite&gt;&lt;Author&gt;Keith&lt;/Author&gt;&lt;Year&gt;1983&lt;/Year&gt;&lt;RecNum&gt;1821&lt;/RecNum&gt;&lt;DisplayText&gt;[8]&lt;/DisplayText&gt;&lt;record&gt;&lt;rec-number&gt;1821&lt;/rec-number&gt;&lt;foreign-keys&gt;&lt;key app="EN" db-id="t00etv92ztw0d6ef0papapxh5pv5vfpzrper" timestamp="0"&gt;1821&lt;/key&gt;&lt;/foreign-keys&gt;&lt;ref-type name="Journal Article"&gt;17&lt;/ref-type&gt;&lt;contributors&gt;&lt;authors&gt;&lt;author&gt;L. H. Keith&lt;/author&gt;&lt;author&gt;W. Crummett&lt;/author&gt;&lt;author&gt;J. Deegan, Jr.&lt;/author&gt;&lt;author&gt;R. A. Libby&lt;/author&gt;&lt;author&gt;J. K. Taylor&lt;/author&gt;&lt;author&gt;G. Wentler&lt;/author&gt;&lt;/authors&gt;&lt;/contributors&gt;&lt;titles&gt;&lt;title&gt;Principles of environmental analysis&lt;/title&gt;&lt;secondary-title&gt;Anal. Chem.&lt;/secondary-title&gt;&lt;/titles&gt;&lt;periodical&gt;&lt;full-title&gt;Analytical Chemistry&lt;/full-title&gt;&lt;abbr-1&gt;Anal. Chem.&lt;/abbr-1&gt;&lt;abbr-2&gt;Anal Chem&lt;/abbr-2&gt;&lt;/periodical&gt;&lt;pages&gt;2210-2218&lt;/pages&gt;&lt;volume&gt;55&lt;/volume&gt;&lt;keywords&gt;&lt;keyword&gt;analytical measurements&lt;/keyword&gt;&lt;keyword&gt;environmental samples&lt;/keyword&gt;&lt;/keywords&gt;&lt;dates&gt;&lt;year&gt;1983&lt;/year&gt;&lt;/dates&gt;&lt;label&gt;1821&lt;/label&gt;&lt;urls&gt;&lt;/urls&gt;&lt;/record&gt;&lt;/Cite&gt;&lt;/EndNote&gt;</w:instrText>
      </w:r>
      <w:r>
        <w:fldChar w:fldCharType="separate"/>
      </w:r>
      <w:r>
        <w:rPr>
          <w:noProof/>
        </w:rPr>
        <w:t>[8]</w:t>
      </w:r>
      <w:r>
        <w:fldChar w:fldCharType="end"/>
      </w:r>
      <w:r>
        <w:t>. This relationship:</w:t>
      </w:r>
    </w:p>
    <w:p w14:paraId="3C756F5E" w14:textId="77777777" w:rsidR="00CF1F73" w:rsidRDefault="00A85FD0" w:rsidP="00CF1F73">
      <m:oMathPara>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sSup>
            <m:sSupPr>
              <m:ctrlPr>
                <w:rPr>
                  <w:rFonts w:ascii="Cambria Math" w:hAnsi="Cambria Math"/>
                  <w:i/>
                </w:rPr>
              </m:ctrlPr>
            </m:sSupPr>
            <m:e>
              <m:r>
                <w:rPr>
                  <w:rFonts w:ascii="Cambria Math" w:hAnsi="Cambria Math"/>
                </w:rPr>
                <m:t>(zσ/E)</m:t>
              </m:r>
            </m:e>
            <m:sup>
              <m:r>
                <w:rPr>
                  <w:rFonts w:ascii="Cambria Math" w:hAnsi="Cambria Math"/>
                </w:rPr>
                <m:t>2</m:t>
              </m:r>
            </m:sup>
          </m:sSup>
        </m:oMath>
      </m:oMathPara>
    </w:p>
    <w:p w14:paraId="003E2CD0" w14:textId="77777777" w:rsidR="00CF1F73" w:rsidRDefault="00CF1F73" w:rsidP="00CF1F73">
      <w:r>
        <w:t>can be used to calculate the required number of samples for a measured, or estimated standard deviation (σ), where Ns is the number of samples, (z) is the value of the normal standard variate based on the desired confidence level (</w:t>
      </w:r>
      <w:r w:rsidRPr="00B16E39">
        <w:rPr>
          <w:i/>
        </w:rPr>
        <w:t xml:space="preserve">Students </w:t>
      </w:r>
      <w:r>
        <w:t xml:space="preserve">“T”) and E is the tolerable error, in the form of a confidence level, in the estimate of the mean.  The estimated vadose zone distribution can be predicted based on previous coring at that location or from concentration profiles in similar areas. </w:t>
      </w:r>
    </w:p>
    <w:p w14:paraId="6C49DBDC" w14:textId="77777777" w:rsidR="00CF1F73" w:rsidRDefault="00CF1F73" w:rsidP="00CF1F73">
      <w:pPr>
        <w:tabs>
          <w:tab w:val="left" w:pos="384"/>
        </w:tabs>
      </w:pPr>
    </w:p>
    <w:p w14:paraId="68847EE2" w14:textId="62AFA990" w:rsidR="00CF1F73" w:rsidRDefault="00CF1F73" w:rsidP="00CF1F73">
      <w:r>
        <w:t>For example and assuming a Gaussian distribution, if our goal is to characterize 60% (@68% the confidence interval ~1=E) of the total mass of nitrate (or other agrichemicals) in a single core with expected concentrations ranging between 2 and 20 µg/g NO</w:t>
      </w:r>
      <w:r w:rsidRPr="00D60574">
        <w:rPr>
          <w:vertAlign w:val="subscript"/>
        </w:rPr>
        <w:t>3</w:t>
      </w:r>
      <w:r>
        <w:t xml:space="preserve">N (average of 8 and standard deviation of 3 </w:t>
      </w:r>
      <w:r w:rsidR="00C95149">
        <w:rPr>
          <w:rFonts w:cstheme="minorHAnsi"/>
        </w:rPr>
        <w:t>μ</w:t>
      </w:r>
      <w:r>
        <w:t>g/g), then the number of samples to collect is N=((1.96*3)/1)</w:t>
      </w:r>
      <w:r w:rsidRPr="00B16E39">
        <w:rPr>
          <w:vertAlign w:val="superscript"/>
        </w:rPr>
        <w:t>2</w:t>
      </w:r>
      <w:r>
        <w:t xml:space="preserve">  = 35 composite samples spread out over the entire interval. If the expected standard deviation of the concentration is lower, then fewer samples would be needed to characterize the range of concentrations and total mass present. </w:t>
      </w:r>
    </w:p>
    <w:p w14:paraId="3E0484FC" w14:textId="77777777" w:rsidR="00CF1F73" w:rsidRDefault="00CF1F73" w:rsidP="00CF1F73"/>
    <w:p w14:paraId="4E6E8C11" w14:textId="33ADD5B1" w:rsidR="00CF1F73" w:rsidRDefault="00CF1F73" w:rsidP="00CF1F73">
      <w:r>
        <w:t xml:space="preserve">In practice, most vadose investigations collect and composite samples at fixed intervals (every 1 foot, 2.5’, or 5’) for cores ranging in length from 10 to 120 feet. Analyzing nitrate in every 2.5-foot interval of a 100’ core provides about 40 samples. While some studies composite every 1-foot of core, the improved precision on estimating a mean and delineating the concentration </w:t>
      </w:r>
      <w:r>
        <w:lastRenderedPageBreak/>
        <w:t xml:space="preserve">profiles may not be significantly improved. Compositing every 5-feet may be adequate where variability is low (standard deviation is less than 2 µg/g) but coarser sampling may result in missing important layers where nitrate or other contaminants may accumulate. Finally, </w:t>
      </w:r>
      <w:r w:rsidR="00C95149">
        <w:t xml:space="preserve">it </w:t>
      </w:r>
      <w:r>
        <w:t xml:space="preserve">is a good idea to increase sampling frequency within a core profile where lithologies change as these zones tend to be where water movement, accumulation and chemical/microbial activities are higher. </w:t>
      </w:r>
    </w:p>
    <w:p w14:paraId="02003DD3" w14:textId="77777777" w:rsidR="00CF1F73" w:rsidRDefault="00CF1F73" w:rsidP="00CF1F73"/>
    <w:p w14:paraId="5E506C5E" w14:textId="77777777" w:rsidR="00CF1F73" w:rsidRDefault="00CF1F73" w:rsidP="00CF1F73">
      <w:r>
        <w:t>Estimating the number of cores per location can also be justified through comparing the predicted “spread” = standard deviation of nitrate or other contaminant concentrations. If the expected variability is low, then the number of cores could be one per field.  If variability is high, then more cores and samples would be needed to statistically characterize the mass and extent of contamination.</w:t>
      </w:r>
    </w:p>
    <w:p w14:paraId="4E5A2C24" w14:textId="77777777" w:rsidR="00CF1F73" w:rsidRDefault="00CF1F73" w:rsidP="00CF1F73"/>
    <w:p w14:paraId="745C3153" w14:textId="77777777" w:rsidR="00CF1F73" w:rsidRDefault="00CF1F73" w:rsidP="00CF1F73">
      <w:r>
        <w:t xml:space="preserve">Finally, the monitoring will include sampling of background or baseline samples from areas where fertilizer and water use inputs are different so that statistical comparisons under different land use and application history can be made. Various land uses may include urban areas, pastures and undeveloped areas for comparison to row crops, and irrigated versus non-irrigated fields.   </w:t>
      </w:r>
    </w:p>
    <w:p w14:paraId="02C7571C" w14:textId="77777777" w:rsidR="00766105" w:rsidRDefault="00766105" w:rsidP="004171FB">
      <w:pPr>
        <w:tabs>
          <w:tab w:val="left" w:pos="384"/>
        </w:tabs>
      </w:pPr>
    </w:p>
    <w:p w14:paraId="34657F26" w14:textId="77777777" w:rsidR="00766105" w:rsidRPr="00AD4492" w:rsidRDefault="00766105" w:rsidP="00766105">
      <w:pPr>
        <w:pStyle w:val="Heading2"/>
      </w:pPr>
      <w:bookmarkStart w:id="33" w:name="_Toc6821396"/>
      <w:r>
        <w:t>Sampling Locations</w:t>
      </w:r>
      <w:bookmarkEnd w:id="33"/>
    </w:p>
    <w:sdt>
      <w:sdtPr>
        <w:id w:val="1851515359"/>
        <w:placeholder>
          <w:docPart w:val="DefaultPlaceholder_-1854013440"/>
        </w:placeholder>
      </w:sdtPr>
      <w:sdtContent>
        <w:p w14:paraId="49CEC1BC" w14:textId="084416DD" w:rsidR="00CF1F73" w:rsidRDefault="00CF1F73" w:rsidP="00CF1F73">
          <w:r w:rsidRPr="00772F8C">
            <w:t xml:space="preserve">The project will include vadose zone coring at # to # sites within the Location. The Location is shown in </w:t>
          </w:r>
          <w:r w:rsidRPr="00772F8C">
            <w:rPr>
              <w:b/>
            </w:rPr>
            <w:t>Figure x</w:t>
          </w:r>
          <w:r w:rsidRPr="00772F8C">
            <w:t xml:space="preserve"> in section A.6.</w:t>
          </w:r>
        </w:p>
      </w:sdtContent>
    </w:sdt>
    <w:p w14:paraId="4D28EACE" w14:textId="77777777" w:rsidR="00CA5C97" w:rsidRDefault="00CA5C97" w:rsidP="00527369"/>
    <w:p w14:paraId="35C4BBBA" w14:textId="77777777" w:rsidR="00766105" w:rsidRPr="00B1757E" w:rsidRDefault="00766105" w:rsidP="00766105">
      <w:pPr>
        <w:pStyle w:val="Heading2"/>
      </w:pPr>
      <w:bookmarkStart w:id="34" w:name="_Toc6821397"/>
      <w:r w:rsidRPr="00B1757E">
        <w:t>Location Accessibility</w:t>
      </w:r>
      <w:bookmarkEnd w:id="34"/>
    </w:p>
    <w:p w14:paraId="1F4C5CDB" w14:textId="2F7A5B2D" w:rsidR="00CF1F73" w:rsidRPr="00544964" w:rsidRDefault="00CF1F73" w:rsidP="00CF1F73">
      <w:pPr>
        <w:pStyle w:val="Default"/>
        <w:rPr>
          <w:rFonts w:asciiTheme="minorHAnsi" w:hAnsiTheme="minorHAnsi" w:cstheme="minorHAnsi"/>
        </w:rPr>
      </w:pPr>
      <w:r w:rsidRPr="00544964">
        <w:rPr>
          <w:rFonts w:asciiTheme="minorHAnsi" w:hAnsiTheme="minorHAnsi" w:cstheme="minorHAnsi"/>
        </w:rPr>
        <w:t xml:space="preserve">Most vadose zone monitoring requires access to private land and this access may or may not be granted by the landowner. After selection of ideal locations, landowner willingness to permit access must be used as the final criteria and may override other considerations. The </w:t>
      </w:r>
      <w:sdt>
        <w:sdtPr>
          <w:rPr>
            <w:rFonts w:asciiTheme="minorHAnsi" w:hAnsiTheme="minorHAnsi" w:cstheme="minorHAnsi"/>
          </w:rPr>
          <w:id w:val="135376263"/>
          <w:placeholder>
            <w:docPart w:val="DefaultPlaceholder_-1854013440"/>
          </w:placeholder>
        </w:sdtPr>
        <w:sdtContent>
          <w:r w:rsidR="00772F8C">
            <w:rPr>
              <w:rFonts w:asciiTheme="minorHAnsi" w:hAnsiTheme="minorHAnsi" w:cstheme="minorHAnsi"/>
            </w:rPr>
            <w:t>Funding Agency</w:t>
          </w:r>
        </w:sdtContent>
      </w:sdt>
      <w:r w:rsidRPr="00544964">
        <w:rPr>
          <w:rFonts w:asciiTheme="minorHAnsi" w:hAnsiTheme="minorHAnsi" w:cstheme="minorHAnsi"/>
          <w:color w:val="auto"/>
        </w:rPr>
        <w:t xml:space="preserve"> will contact land owners and provide logistical support for sample collection.</w:t>
      </w:r>
      <w:r w:rsidRPr="00544964">
        <w:rPr>
          <w:rFonts w:asciiTheme="minorHAnsi" w:hAnsiTheme="minorHAnsi" w:cstheme="minorHAnsi"/>
        </w:rPr>
        <w:t xml:space="preserve"> If a site is not accessible on a specific date or range of dates, such as due to inclement weather, sampling will be rescheduled to a different date. If a site becomes permanently inaccessible, the reason will be documented in the field/coring log, and sampling at that site will cease. </w:t>
      </w:r>
    </w:p>
    <w:p w14:paraId="3B9F6BD2" w14:textId="77777777" w:rsidR="00766105" w:rsidRDefault="00766105" w:rsidP="004171FB">
      <w:pPr>
        <w:tabs>
          <w:tab w:val="left" w:pos="384"/>
        </w:tabs>
      </w:pPr>
    </w:p>
    <w:p w14:paraId="6DF81840" w14:textId="77777777" w:rsidR="00766105" w:rsidRPr="00B1757E" w:rsidRDefault="00766105" w:rsidP="00766105">
      <w:pPr>
        <w:pStyle w:val="Heading2"/>
      </w:pPr>
      <w:bookmarkStart w:id="35" w:name="_Toc6821398"/>
      <w:r w:rsidRPr="00B1757E">
        <w:t>Sampling Schedule</w:t>
      </w:r>
      <w:bookmarkEnd w:id="35"/>
    </w:p>
    <w:p w14:paraId="684A79F2" w14:textId="5E3517A6" w:rsidR="00CF1F73" w:rsidRDefault="00CF1F73" w:rsidP="00CF1F73">
      <w:r>
        <w:t xml:space="preserve">The sampling schedule will be establish by the Field Staff (refer to organizational hierarchy in Figure 1). </w:t>
      </w:r>
      <w:sdt>
        <w:sdtPr>
          <w:id w:val="1806815048"/>
          <w:placeholder>
            <w:docPart w:val="DefaultPlaceholder_-1854013440"/>
          </w:placeholder>
        </w:sdtPr>
        <w:sdtEndPr>
          <w:rPr>
            <w:rFonts w:cstheme="minorHAnsi"/>
          </w:rPr>
        </w:sdtEndPr>
        <w:sdtContent>
          <w:r w:rsidR="00772F8C">
            <w:rPr>
              <w:rFonts w:cstheme="minorHAnsi"/>
            </w:rPr>
            <w:t>Funding Agency</w:t>
          </w:r>
        </w:sdtContent>
      </w:sdt>
      <w:r>
        <w:t xml:space="preserve"> will be responsible for coordinating with landowners, via phone or email, to schedule collection dates. </w:t>
      </w:r>
    </w:p>
    <w:p w14:paraId="5BA33C02" w14:textId="77777777" w:rsidR="00710848" w:rsidRDefault="00710848" w:rsidP="00B1757E"/>
    <w:p w14:paraId="7FABC227" w14:textId="6AEAB3CA" w:rsidR="004F74C4" w:rsidRPr="008037E3" w:rsidRDefault="00A85FD0" w:rsidP="00B1757E">
      <w:sdt>
        <w:sdtPr>
          <w:id w:val="-1845471366"/>
          <w:placeholder>
            <w:docPart w:val="DefaultPlaceholder_-1854013440"/>
          </w:placeholder>
        </w:sdtPr>
        <w:sdtContent>
          <w:r w:rsidR="00710848" w:rsidRPr="00772F8C">
            <w:t>Sample collection for the __________ project will occur on {dates}.</w:t>
          </w:r>
        </w:sdtContent>
      </w:sdt>
      <w:r w:rsidR="009B62A8">
        <w:t xml:space="preserve"> </w:t>
      </w:r>
      <w:r w:rsidR="003720DB">
        <w:t>S</w:t>
      </w:r>
      <w:r w:rsidR="004F74C4" w:rsidRPr="00B1757E">
        <w:t xml:space="preserve">amples </w:t>
      </w:r>
      <w:r w:rsidR="00701F5C">
        <w:t>will</w:t>
      </w:r>
      <w:r w:rsidR="004F74C4" w:rsidRPr="00B1757E">
        <w:t xml:space="preserve"> be </w:t>
      </w:r>
      <w:r w:rsidR="003720DB">
        <w:t xml:space="preserve">delivered </w:t>
      </w:r>
      <w:r w:rsidR="004F74C4" w:rsidRPr="00B1757E">
        <w:t xml:space="preserve">to the WSL </w:t>
      </w:r>
      <w:r w:rsidR="003720DB">
        <w:t xml:space="preserve">within 3 days of collection. </w:t>
      </w:r>
    </w:p>
    <w:p w14:paraId="25A8B5AB" w14:textId="77777777" w:rsidR="00766105" w:rsidRDefault="00766105" w:rsidP="004171FB">
      <w:pPr>
        <w:tabs>
          <w:tab w:val="left" w:pos="384"/>
        </w:tabs>
      </w:pPr>
    </w:p>
    <w:p w14:paraId="544E36EA" w14:textId="77777777" w:rsidR="00766105" w:rsidRPr="00B1757E" w:rsidRDefault="00766105" w:rsidP="00766105">
      <w:pPr>
        <w:pStyle w:val="Heading2"/>
      </w:pPr>
      <w:bookmarkStart w:id="36" w:name="_Toc6821399"/>
      <w:r w:rsidRPr="00B1757E">
        <w:lastRenderedPageBreak/>
        <w:t>Critical Information</w:t>
      </w:r>
      <w:bookmarkEnd w:id="36"/>
    </w:p>
    <w:p w14:paraId="61E9C4A7" w14:textId="77777777" w:rsidR="00CF1F73" w:rsidRPr="00B1757E" w:rsidRDefault="00CF1F73" w:rsidP="00CF1F73">
      <w:pPr>
        <w:widowControl/>
        <w:rPr>
          <w:rFonts w:ascii="Calibri" w:eastAsiaTheme="minorHAnsi" w:hAnsi="Calibri" w:cs="Calibri"/>
        </w:rPr>
      </w:pPr>
      <w:r>
        <w:rPr>
          <w:rFonts w:ascii="Calibri" w:eastAsiaTheme="minorHAnsi" w:hAnsi="Calibri" w:cs="Calibri"/>
        </w:rPr>
        <w:t xml:space="preserve">When initiating data collection, please refer to the “Vadose Zone New Sample Format” workbook to see the final format that data must take to be included in the Nebraska Vadose database.  Workbook </w:t>
      </w:r>
      <w:proofErr w:type="gramStart"/>
      <w:r>
        <w:rPr>
          <w:rFonts w:ascii="Calibri" w:eastAsiaTheme="minorHAnsi" w:hAnsi="Calibri" w:cs="Calibri"/>
        </w:rPr>
        <w:t>fields</w:t>
      </w:r>
      <w:proofErr w:type="gramEnd"/>
      <w:r>
        <w:rPr>
          <w:rFonts w:ascii="Calibri" w:eastAsiaTheme="minorHAnsi" w:hAnsi="Calibri" w:cs="Calibri"/>
        </w:rPr>
        <w:t xml:space="preserve"> shaded gray‐blue are required; those that are light orange are optional. Please complete the optional columns if the data is available. While it may be necessary to leave some fields empty, the minimum information required for a core to be included the vadose database is: 1) collection date, 2) a core name, 3) location data, 4) depth of each sample, and 5) nitrate concentrations.</w:t>
      </w:r>
    </w:p>
    <w:p w14:paraId="086DA776" w14:textId="77777777" w:rsidR="00766105" w:rsidRDefault="00766105" w:rsidP="004171FB">
      <w:pPr>
        <w:tabs>
          <w:tab w:val="left" w:pos="384"/>
        </w:tabs>
      </w:pPr>
    </w:p>
    <w:p w14:paraId="71BDFD9B" w14:textId="77777777" w:rsidR="00766105" w:rsidRPr="00B1757E" w:rsidRDefault="00766105" w:rsidP="00766105">
      <w:pPr>
        <w:pStyle w:val="Heading2"/>
      </w:pPr>
      <w:bookmarkStart w:id="37" w:name="_Toc6821400"/>
      <w:r w:rsidRPr="00B1757E">
        <w:t>Variability &amp; Reconciliation</w:t>
      </w:r>
      <w:bookmarkEnd w:id="37"/>
    </w:p>
    <w:p w14:paraId="381B564C" w14:textId="77777777" w:rsidR="00CF1F73" w:rsidRDefault="00CF1F73" w:rsidP="00CF1F73">
      <w:pPr>
        <w:tabs>
          <w:tab w:val="left" w:pos="384"/>
        </w:tabs>
      </w:pPr>
      <w:r>
        <w:t xml:space="preserve">Variability in procedures may result from incomplete or inadequate training or communication. Any deviations from procedures will be documented and additional training provided to ensure conformity. </w:t>
      </w:r>
      <w:r w:rsidRPr="00B1757E">
        <w:t>Q</w:t>
      </w:r>
      <w:r>
        <w:t>uality control</w:t>
      </w:r>
      <w:r w:rsidRPr="00B1757E">
        <w:t xml:space="preserve"> nonconformity may indicate an analytical problem requiring corrective action. Laboratory corrective action occurs at several levels. The most common and efficient corrective action involves the action of the technician or analyst in charge of analyzing a batch of samples. In most analytical procedures, nonconformity may be signaled by significant deviations in instrument response, variability in replicate analyses of a standard or sample, atypical blank responses, or other unusual characteristics. The technician or analyst then may attempt to locate the cause of the nonconformity and effect correction prior to calibrating and running the samples. Results of QC samples may also signal nonconformity and can also trigger corrective action. Although variations in accuracy and precision reflected in QC samples are typically determined well after a batch of samples has been run, the analyst or technician may also note unusual responses for some blanks, replicates, or reference samples that may immediately be brought to the attention of the Laboratory Director for more immediate corrective action.</w:t>
      </w:r>
    </w:p>
    <w:p w14:paraId="2094AB85" w14:textId="77777777" w:rsidR="00E13D54" w:rsidRPr="00B1757E" w:rsidRDefault="00E13D54" w:rsidP="00E22878">
      <w:pPr>
        <w:tabs>
          <w:tab w:val="left" w:pos="384"/>
        </w:tabs>
      </w:pPr>
    </w:p>
    <w:p w14:paraId="1AEAF00E" w14:textId="77777777" w:rsidR="004171FB" w:rsidRPr="00AD4492" w:rsidRDefault="00FA0D72" w:rsidP="00E6260A">
      <w:pPr>
        <w:pStyle w:val="Heading1"/>
        <w:spacing w:before="0"/>
      </w:pPr>
      <w:bookmarkStart w:id="38" w:name="_Toc6821401"/>
      <w:r>
        <w:t xml:space="preserve">B2. </w:t>
      </w:r>
      <w:r w:rsidR="004171FB" w:rsidRPr="00AD4492">
        <w:t>Sampling Methods</w:t>
      </w:r>
      <w:bookmarkEnd w:id="38"/>
    </w:p>
    <w:p w14:paraId="42080D32" w14:textId="77777777" w:rsidR="004171FB" w:rsidRPr="00AD4492" w:rsidRDefault="004171FB" w:rsidP="004171FB">
      <w:pPr>
        <w:tabs>
          <w:tab w:val="left" w:pos="384"/>
        </w:tabs>
      </w:pPr>
    </w:p>
    <w:p w14:paraId="49EF1546" w14:textId="77777777" w:rsidR="00B81982" w:rsidRDefault="00B81982" w:rsidP="00B81982">
      <w:pPr>
        <w:pStyle w:val="Heading2"/>
      </w:pPr>
      <w:bookmarkStart w:id="39" w:name="_Toc6821402"/>
      <w:r>
        <w:t>Sampling Standard Operating Procedures (SOPs)</w:t>
      </w:r>
      <w:bookmarkEnd w:id="39"/>
    </w:p>
    <w:p w14:paraId="09B79A88" w14:textId="77777777" w:rsidR="00CF1F73" w:rsidRDefault="00CF1F73" w:rsidP="00CF1F73">
      <w:pPr>
        <w:pStyle w:val="Default"/>
        <w:rPr>
          <w:rFonts w:cstheme="minorHAnsi"/>
        </w:rPr>
      </w:pPr>
      <w:r w:rsidRPr="00B1757E">
        <w:rPr>
          <w:rFonts w:asciiTheme="minorHAnsi" w:hAnsiTheme="minorHAnsi" w:cstheme="minorHAnsi"/>
        </w:rPr>
        <w:t xml:space="preserve">For sampling method </w:t>
      </w:r>
      <w:r>
        <w:rPr>
          <w:rFonts w:asciiTheme="minorHAnsi" w:hAnsiTheme="minorHAnsi" w:cstheme="minorHAnsi"/>
        </w:rPr>
        <w:t>SOP</w:t>
      </w:r>
      <w:r w:rsidRPr="00B1757E">
        <w:rPr>
          <w:rFonts w:asciiTheme="minorHAnsi" w:hAnsiTheme="minorHAnsi" w:cstheme="minorHAnsi"/>
        </w:rPr>
        <w:t xml:space="preserve">s, refer to </w:t>
      </w:r>
      <w:r w:rsidRPr="00B1757E">
        <w:rPr>
          <w:rFonts w:asciiTheme="minorHAnsi" w:hAnsiTheme="minorHAnsi" w:cstheme="minorHAnsi"/>
          <w:b/>
        </w:rPr>
        <w:t xml:space="preserve">Attachment </w:t>
      </w:r>
      <w:r>
        <w:rPr>
          <w:rFonts w:asciiTheme="minorHAnsi" w:hAnsiTheme="minorHAnsi" w:cstheme="minorHAnsi"/>
          <w:b/>
        </w:rPr>
        <w:t>2</w:t>
      </w:r>
      <w:r w:rsidRPr="00B1757E">
        <w:rPr>
          <w:rFonts w:asciiTheme="minorHAnsi" w:hAnsiTheme="minorHAnsi" w:cstheme="minorHAnsi"/>
        </w:rPr>
        <w:t xml:space="preserve"> (Field Vadose Zone Coring; version 07_04_02.001; by Jordan Shields). This method describes the coring techniques used to plan, obtain, label, document, and store cores for further analyses. This procedure is used when assisting the DPT and hollow stem auger-drilling operator. </w:t>
      </w:r>
    </w:p>
    <w:p w14:paraId="63B00DA0" w14:textId="77777777" w:rsidR="00CF1F73" w:rsidRDefault="00CF1F73" w:rsidP="00CF1F73">
      <w:pPr>
        <w:pStyle w:val="Default"/>
        <w:rPr>
          <w:rFonts w:cstheme="minorHAnsi"/>
        </w:rPr>
      </w:pPr>
    </w:p>
    <w:p w14:paraId="74079222" w14:textId="77777777" w:rsidR="00CF1F73" w:rsidRPr="00D17069" w:rsidRDefault="00CF1F73" w:rsidP="00CF1F73">
      <w:pPr>
        <w:pStyle w:val="Default"/>
        <w:rPr>
          <w:rFonts w:cstheme="minorHAnsi"/>
        </w:rPr>
      </w:pPr>
      <w:r>
        <w:rPr>
          <w:rFonts w:asciiTheme="minorHAnsi" w:hAnsiTheme="minorHAnsi" w:cstheme="minorHAnsi"/>
        </w:rPr>
        <w:t>For sample processing SOP,</w:t>
      </w:r>
      <w:r w:rsidRPr="00325FCF">
        <w:rPr>
          <w:rFonts w:asciiTheme="minorHAnsi" w:hAnsiTheme="minorHAnsi" w:cstheme="minorHAnsi"/>
        </w:rPr>
        <w:t xml:space="preserve"> </w:t>
      </w:r>
      <w:r w:rsidRPr="00F74AE4">
        <w:rPr>
          <w:rFonts w:asciiTheme="minorHAnsi" w:hAnsiTheme="minorHAnsi" w:cstheme="minorHAnsi"/>
        </w:rPr>
        <w:t xml:space="preserve">refer to </w:t>
      </w:r>
      <w:r w:rsidRPr="00F74AE4">
        <w:rPr>
          <w:rFonts w:asciiTheme="minorHAnsi" w:hAnsiTheme="minorHAnsi" w:cstheme="minorHAnsi"/>
          <w:b/>
        </w:rPr>
        <w:t xml:space="preserve">Attachment </w:t>
      </w:r>
      <w:r>
        <w:rPr>
          <w:rFonts w:asciiTheme="minorHAnsi" w:hAnsiTheme="minorHAnsi" w:cstheme="minorHAnsi"/>
          <w:b/>
        </w:rPr>
        <w:t>2</w:t>
      </w:r>
      <w:r w:rsidRPr="00F74AE4">
        <w:rPr>
          <w:rFonts w:asciiTheme="minorHAnsi" w:hAnsiTheme="minorHAnsi" w:cstheme="minorHAnsi"/>
        </w:rPr>
        <w:t xml:space="preserve"> (</w:t>
      </w:r>
      <w:r>
        <w:rPr>
          <w:rFonts w:asciiTheme="minorHAnsi" w:hAnsiTheme="minorHAnsi" w:cstheme="minorHAnsi"/>
        </w:rPr>
        <w:t>Soil Core Processing</w:t>
      </w:r>
      <w:r w:rsidRPr="00F74AE4">
        <w:rPr>
          <w:rFonts w:asciiTheme="minorHAnsi" w:hAnsiTheme="minorHAnsi" w:cstheme="minorHAnsi"/>
        </w:rPr>
        <w:t>; version 07_0</w:t>
      </w:r>
      <w:r>
        <w:rPr>
          <w:rFonts w:asciiTheme="minorHAnsi" w:hAnsiTheme="minorHAnsi" w:cstheme="minorHAnsi"/>
        </w:rPr>
        <w:t>6</w:t>
      </w:r>
      <w:r w:rsidRPr="00F74AE4">
        <w:rPr>
          <w:rFonts w:asciiTheme="minorHAnsi" w:hAnsiTheme="minorHAnsi" w:cstheme="minorHAnsi"/>
        </w:rPr>
        <w:t>_02.00</w:t>
      </w:r>
      <w:r>
        <w:rPr>
          <w:rFonts w:asciiTheme="minorHAnsi" w:hAnsiTheme="minorHAnsi" w:cstheme="minorHAnsi"/>
        </w:rPr>
        <w:t>2</w:t>
      </w:r>
      <w:r w:rsidRPr="00F74AE4">
        <w:rPr>
          <w:rFonts w:asciiTheme="minorHAnsi" w:hAnsiTheme="minorHAnsi" w:cstheme="minorHAnsi"/>
        </w:rPr>
        <w:t xml:space="preserve">; by Jordan Shields). </w:t>
      </w:r>
      <w:r w:rsidRPr="00B1757E">
        <w:rPr>
          <w:rFonts w:asciiTheme="minorHAnsi" w:hAnsiTheme="minorHAnsi" w:cstheme="minorHAnsi"/>
        </w:rPr>
        <w:t xml:space="preserve">This method describes the process of sediment separation, homogenization and extraction for determining moisture content, bulk density, pH, as well as the preparation for ammonia and nitrate analysis. </w:t>
      </w:r>
    </w:p>
    <w:p w14:paraId="58F23453" w14:textId="77777777" w:rsidR="00B81982" w:rsidRDefault="00B81982" w:rsidP="004171FB">
      <w:pPr>
        <w:tabs>
          <w:tab w:val="left" w:pos="384"/>
        </w:tabs>
      </w:pPr>
    </w:p>
    <w:p w14:paraId="5ECE4B49" w14:textId="2B8761E3" w:rsidR="00B81982" w:rsidRDefault="00B81982" w:rsidP="00B81982">
      <w:pPr>
        <w:pStyle w:val="Heading2"/>
      </w:pPr>
      <w:bookmarkStart w:id="40" w:name="_Toc6821403"/>
      <w:r>
        <w:lastRenderedPageBreak/>
        <w:t>Sample Type Collection</w:t>
      </w:r>
      <w:bookmarkEnd w:id="40"/>
    </w:p>
    <w:p w14:paraId="0350BC0D" w14:textId="77777777" w:rsidR="00CF1F73" w:rsidRDefault="00CF1F73" w:rsidP="00CF1F73">
      <w:r>
        <w:t xml:space="preserve">These methods and procedures are specific to collection of representative samples for vadose zone monitoring projects, and generally apply to collection of deep (&gt;10’) vadose sediment cores. These guidelines help to maintain sample integrity by preserving the physical form and chemical composition as close as possible to </w:t>
      </w:r>
      <w:r>
        <w:rPr>
          <w:i/>
        </w:rPr>
        <w:t>in situ</w:t>
      </w:r>
      <w:r>
        <w:t xml:space="preserve"> conditions. Nebraska soils and unconsolidated vadose zone materials range from dense clay to nearly pure well-sorted sands of the Nebraska Sandhills region. Most soils are a mixture of several particle sizes and aeolian silt (loess) is very common in agricultural areas. Nearly all soil and vadose sediment types can be sampled with either a boring auger-type coring device or direct push tools. </w:t>
      </w:r>
    </w:p>
    <w:p w14:paraId="4B4AF4AC" w14:textId="77777777" w:rsidR="00CF1F73" w:rsidRDefault="00CF1F73" w:rsidP="00CF1F73">
      <w:pPr>
        <w:rPr>
          <w:i/>
          <w:sz w:val="20"/>
          <w:szCs w:val="20"/>
        </w:rPr>
      </w:pPr>
    </w:p>
    <w:p w14:paraId="15993BF0" w14:textId="77777777" w:rsidR="00CF1F73" w:rsidRDefault="00CF1F73" w:rsidP="00CF1F73">
      <w:r w:rsidRPr="00B1757E">
        <w:t xml:space="preserve">Two cores </w:t>
      </w:r>
      <w:r>
        <w:t>will</w:t>
      </w:r>
      <w:r w:rsidRPr="00B1757E">
        <w:t xml:space="preserve"> be taken every 5 feet. Two 2.5 foot plastic coring tubes are placed inside a 5 foot core barrel each time the drilling operator drills to a new depth. Once the sample is obtained, the core barrel is opened and the cores are removed. Each core is capped, labeled, and recorded in a field notebook before being stored in a labeled Styrofoam container. Cores are stored in a freezer to preserve field conditions (e.g., moisture content, Nitrogen, and VOC’s).</w:t>
      </w:r>
    </w:p>
    <w:p w14:paraId="329D1B50" w14:textId="77777777" w:rsidR="00CF1F73" w:rsidRDefault="00CF1F73" w:rsidP="00CF1F73"/>
    <w:p w14:paraId="502D9D95" w14:textId="77777777" w:rsidR="00CF1F73" w:rsidRDefault="00CF1F73" w:rsidP="00CF1F73">
      <w:r>
        <w:t>The information and data generated will be stored and evaluated with respect to location, s</w:t>
      </w:r>
      <w:r w:rsidRPr="00AB7607">
        <w:t xml:space="preserve">ampling points </w:t>
      </w:r>
      <w:r>
        <w:t>will</w:t>
      </w:r>
      <w:r w:rsidRPr="00AB7607">
        <w:t xml:space="preserve"> be documented </w:t>
      </w:r>
      <w:r>
        <w:t xml:space="preserve">for mapping and </w:t>
      </w:r>
      <w:r w:rsidRPr="00AB7607">
        <w:t>as to their exact location for purposes of future sampling</w:t>
      </w:r>
      <w:r>
        <w:t xml:space="preserve">. Sampling locations and result will be analyzed or modeled in GIS with other spatial data. Accurate sampling locations (NE State Plane Coordinates) will be determined in order to reference the data spatially. Global Positioning System (GPS) receivers will be used for recording sampling points. </w:t>
      </w:r>
    </w:p>
    <w:p w14:paraId="01034EF3" w14:textId="77777777" w:rsidR="00CF1F73" w:rsidRDefault="00CF1F73" w:rsidP="00CF1F73"/>
    <w:p w14:paraId="76F87061" w14:textId="77777777" w:rsidR="00CF1F73" w:rsidRPr="00F41329" w:rsidRDefault="00CF1F73" w:rsidP="00CF1F73">
      <w:r w:rsidRPr="00F41329">
        <w:t>All boreholes will be decommissioned as a temporary well in accordance with Nebraska Title 178.</w:t>
      </w:r>
    </w:p>
    <w:p w14:paraId="1E0B10D8" w14:textId="77777777" w:rsidR="00B81982" w:rsidRDefault="00B81982" w:rsidP="004171FB">
      <w:pPr>
        <w:tabs>
          <w:tab w:val="left" w:pos="384"/>
        </w:tabs>
      </w:pPr>
    </w:p>
    <w:p w14:paraId="2991FE58" w14:textId="77777777" w:rsidR="00B81982" w:rsidRDefault="00B81982" w:rsidP="00B81982">
      <w:pPr>
        <w:pStyle w:val="Heading2"/>
      </w:pPr>
      <w:bookmarkStart w:id="41" w:name="_Toc6821404"/>
      <w:r>
        <w:t>Instrument Deployment &amp; Operation</w:t>
      </w:r>
      <w:bookmarkEnd w:id="41"/>
    </w:p>
    <w:p w14:paraId="2521D1C4" w14:textId="77777777" w:rsidR="00CF1F73" w:rsidRPr="00B1757E" w:rsidRDefault="00CF1F73" w:rsidP="00CF1F73">
      <w:pPr>
        <w:pStyle w:val="Default"/>
        <w:rPr>
          <w:rFonts w:asciiTheme="minorHAnsi" w:hAnsiTheme="minorHAnsi" w:cstheme="minorHAnsi"/>
        </w:rPr>
      </w:pPr>
      <w:r w:rsidRPr="00B1757E">
        <w:rPr>
          <w:rFonts w:asciiTheme="minorHAnsi" w:hAnsiTheme="minorHAnsi" w:cstheme="minorHAnsi"/>
        </w:rPr>
        <w:t xml:space="preserve">Coring Preparation: Ensure that the two 2.5 foot plastic tubes are aligned with the top and bottom of the open steel core encasement once placed inside. Place top shell of the steel core encasement on top of the loaded bottom shell. To avoid cross threading, ensure the two shells are properly aligned with each other before using the </w:t>
      </w:r>
      <w:r>
        <w:rPr>
          <w:rFonts w:asciiTheme="minorHAnsi" w:hAnsiTheme="minorHAnsi" w:cstheme="minorHAnsi"/>
        </w:rPr>
        <w:t>pipe</w:t>
      </w:r>
      <w:r w:rsidRPr="00B1757E">
        <w:rPr>
          <w:rFonts w:asciiTheme="minorHAnsi" w:hAnsiTheme="minorHAnsi" w:cstheme="minorHAnsi"/>
        </w:rPr>
        <w:t xml:space="preserve"> wrenches to assist in screwing on the rear steel cap. Screw on the core barrel head assembly and then the shoe after securing the core barrel in place with the pipe vice. 1. Note: An eggshell can be placed inside the front steel cap to prevent sample loss when drilling in sandy sediment. </w:t>
      </w:r>
    </w:p>
    <w:p w14:paraId="1D792333" w14:textId="77777777" w:rsidR="00CF1F73" w:rsidRDefault="00CF1F73" w:rsidP="00CF1F73">
      <w:pPr>
        <w:pStyle w:val="Default"/>
        <w:rPr>
          <w:sz w:val="20"/>
          <w:szCs w:val="20"/>
        </w:rPr>
      </w:pPr>
    </w:p>
    <w:p w14:paraId="4B480A95" w14:textId="77777777" w:rsidR="00CF1F73" w:rsidRDefault="00CF1F73" w:rsidP="00CF1F73">
      <w:pPr>
        <w:pStyle w:val="Default"/>
        <w:rPr>
          <w:rFonts w:asciiTheme="minorHAnsi" w:hAnsiTheme="minorHAnsi" w:cstheme="minorHAnsi"/>
        </w:rPr>
      </w:pPr>
      <w:r w:rsidRPr="00B1757E">
        <w:rPr>
          <w:rFonts w:asciiTheme="minorHAnsi" w:hAnsiTheme="minorHAnsi" w:cstheme="minorHAnsi"/>
        </w:rPr>
        <w:t xml:space="preserve">Core Collection and Labeling: The core barrel will be placed on the core holding rack and secured by the pipe vice. Unscrew the head assembly and the shoe. Clean the thread of any debris with a wet brush. Lift and gently drop one end of the steel core encasement on the holding rack to open it. Note: if both tubes are not fully filled with sediment, inform the drilling operator so adjustments can be made. Insert sediment separator tool in-between the two cores to divide them. Carefully remove the cores and place a rubber tube cap on each side. Label every core with their respective site location found in the coring locations pdf file. If a site has </w:t>
      </w:r>
      <w:r w:rsidRPr="00B1757E">
        <w:rPr>
          <w:rFonts w:asciiTheme="minorHAnsi" w:hAnsiTheme="minorHAnsi" w:cstheme="minorHAnsi"/>
        </w:rPr>
        <w:lastRenderedPageBreak/>
        <w:t xml:space="preserve">more than one drilling location, add a “-#” to the end to denote the location (i.e., HC1-1, HC1-2, and HC1-3). Label the top cap and highest part of the tube with the depth the sample was taken at. Do the same with the bottom cap and the lowest part of the tube. Place the labeled core into a Styrofoam cooler labeled with the site location, date, and range of depths. Revert to coring preparation. </w:t>
      </w:r>
    </w:p>
    <w:p w14:paraId="25CAD2AB" w14:textId="77777777" w:rsidR="00CF1F73" w:rsidRDefault="00CF1F73" w:rsidP="00CF1F73">
      <w:pPr>
        <w:pStyle w:val="Default"/>
        <w:rPr>
          <w:rFonts w:asciiTheme="minorHAnsi" w:hAnsiTheme="minorHAnsi" w:cstheme="minorHAnsi"/>
        </w:rPr>
      </w:pPr>
    </w:p>
    <w:p w14:paraId="7100AA1B" w14:textId="77777777" w:rsidR="00CF1F73" w:rsidRPr="00B1757E" w:rsidRDefault="00CF1F73" w:rsidP="00CF1F73">
      <w:pPr>
        <w:rPr>
          <w:u w:val="single"/>
        </w:rPr>
      </w:pPr>
      <w:r w:rsidRPr="00B1757E">
        <w:rPr>
          <w:u w:val="single"/>
        </w:rPr>
        <w:t xml:space="preserve">Hollow-Stem Auger Boring Procedures </w:t>
      </w:r>
    </w:p>
    <w:p w14:paraId="418AD2A8" w14:textId="77777777" w:rsidR="00CF1F73" w:rsidRDefault="00CF1F73" w:rsidP="00CF1F73">
      <w:r>
        <w:rPr>
          <w:noProof/>
        </w:rPr>
        <mc:AlternateContent>
          <mc:Choice Requires="wpg">
            <w:drawing>
              <wp:anchor distT="0" distB="0" distL="114300" distR="114300" simplePos="0" relativeHeight="251683840" behindDoc="1" locked="0" layoutInCell="1" allowOverlap="1" wp14:anchorId="23AA2D3B" wp14:editId="45A0710F">
                <wp:simplePos x="0" y="0"/>
                <wp:positionH relativeFrom="margin">
                  <wp:align>right</wp:align>
                </wp:positionH>
                <wp:positionV relativeFrom="paragraph">
                  <wp:posOffset>125730</wp:posOffset>
                </wp:positionV>
                <wp:extent cx="2999740" cy="3426460"/>
                <wp:effectExtent l="0" t="0" r="0" b="2540"/>
                <wp:wrapTight wrapText="bothSides">
                  <wp:wrapPolygon edited="0">
                    <wp:start x="0" y="0"/>
                    <wp:lineTo x="0" y="21496"/>
                    <wp:lineTo x="21399" y="21496"/>
                    <wp:lineTo x="21399" y="16212"/>
                    <wp:lineTo x="21124"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999740" cy="3426460"/>
                          <a:chOff x="256903" y="-55265"/>
                          <a:chExt cx="3123695" cy="3312809"/>
                        </a:xfrm>
                      </wpg:grpSpPr>
                      <pic:pic xmlns:pic="http://schemas.openxmlformats.org/drawingml/2006/picture">
                        <pic:nvPicPr>
                          <pic:cNvPr id="25" name="Picture 10"/>
                          <pic:cNvPicPr>
                            <a:picLocks noChangeAspect="1"/>
                          </pic:cNvPicPr>
                        </pic:nvPicPr>
                        <pic:blipFill rotWithShape="1">
                          <a:blip r:embed="rId29" cstate="print">
                            <a:extLst>
                              <a:ext uri="{28A0092B-C50C-407E-A947-70E740481C1C}">
                                <a14:useLocalDpi xmlns:a14="http://schemas.microsoft.com/office/drawing/2010/main" val="0"/>
                              </a:ext>
                            </a:extLst>
                          </a:blip>
                          <a:srcRect r="16722"/>
                          <a:stretch/>
                        </pic:blipFill>
                        <pic:spPr>
                          <a:xfrm>
                            <a:off x="256903" y="-55265"/>
                            <a:ext cx="3034486" cy="2423494"/>
                          </a:xfrm>
                          <a:prstGeom prst="rect">
                            <a:avLst/>
                          </a:prstGeom>
                        </pic:spPr>
                      </pic:pic>
                      <wps:wsp>
                        <wps:cNvPr id="26" name="Text Box 26"/>
                        <wps:cNvSpPr txBox="1"/>
                        <wps:spPr>
                          <a:xfrm>
                            <a:off x="279572" y="2422606"/>
                            <a:ext cx="3101026" cy="834938"/>
                          </a:xfrm>
                          <a:prstGeom prst="rect">
                            <a:avLst/>
                          </a:prstGeom>
                          <a:solidFill>
                            <a:prstClr val="white"/>
                          </a:solidFill>
                          <a:ln>
                            <a:noFill/>
                          </a:ln>
                        </wps:spPr>
                        <wps:txbx>
                          <w:txbxContent>
                            <w:p w14:paraId="3F07B119" w14:textId="77777777" w:rsidR="00A85FD0" w:rsidRPr="00B1757E" w:rsidRDefault="00A85FD0" w:rsidP="00CF1F73">
                              <w:pPr>
                                <w:pStyle w:val="Caption"/>
                                <w:spacing w:line="240" w:lineRule="auto"/>
                                <w:ind w:firstLine="0"/>
                                <w:jc w:val="center"/>
                                <w:rPr>
                                  <w:b/>
                                  <w:i w:val="0"/>
                                  <w:color w:val="auto"/>
                                </w:rPr>
                              </w:pPr>
                              <w:r w:rsidRPr="00307BF0">
                                <w:rPr>
                                  <w:b/>
                                  <w:i w:val="0"/>
                                  <w:color w:val="auto"/>
                                </w:rPr>
                                <w:t xml:space="preserve">Figure </w:t>
                              </w:r>
                              <w:r>
                                <w:rPr>
                                  <w:b/>
                                  <w:i w:val="0"/>
                                  <w:color w:val="auto"/>
                                </w:rPr>
                                <w:t>6</w:t>
                              </w:r>
                              <w:r w:rsidRPr="00CF6005">
                                <w:rPr>
                                  <w:b/>
                                  <w:i w:val="0"/>
                                  <w:color w:val="auto"/>
                                </w:rPr>
                                <w:t>.</w:t>
                              </w:r>
                              <w:r w:rsidRPr="00B1757E">
                                <w:rPr>
                                  <w:b/>
                                  <w:i w:val="0"/>
                                  <w:color w:val="auto"/>
                                </w:rPr>
                                <w:t xml:space="preserve"> Continuous split spoon sampler opened to show the 2.25” O.D. clear acrylic liners containing vadose zone core samples. Orange caps are easily attached to each end of the two 30" core sections recovered from the 5-foot split spoon sampling barrel.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AA2D3B" id="Group 17" o:spid="_x0000_s1036" style="position:absolute;margin-left:185pt;margin-top:9.9pt;width:236.2pt;height:269.8pt;z-index:-251632640;mso-position-horizontal:right;mso-position-horizontal-relative:margin;mso-position-vertical-relative:text;mso-width-relative:margin;mso-height-relative:margin" coordorigin="2569,-552" coordsize="31236,33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">
                <v:shape id="Picture 10" o:spid="_x0000_s1037" type="#_x0000_t75" style="position:absolute;left:2569;top:-552;width:30344;height:2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">
                  <v:imagedata r:id="rId30" o:title="" cropright="10959f"/>
                  <v:path arrowok="t"/>
                </v:shape>
                <v:shape id="Text Box 26" o:spid="_x0000_s1038" type="#_x0000_t202" style="position:absolute;left:2795;top:24226;width:31010;height:8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3F07B119" w14:textId="77777777" w:rsidR="00A85FD0" w:rsidRPr="00B1757E" w:rsidRDefault="00A85FD0" w:rsidP="00CF1F73">
                        <w:pPr>
                          <w:pStyle w:val="Caption"/>
                          <w:spacing w:line="240" w:lineRule="auto"/>
                          <w:ind w:firstLine="0"/>
                          <w:jc w:val="center"/>
                          <w:rPr>
                            <w:b/>
                            <w:i w:val="0"/>
                            <w:color w:val="auto"/>
                          </w:rPr>
                        </w:pPr>
                        <w:r w:rsidRPr="00307BF0">
                          <w:rPr>
                            <w:b/>
                            <w:i w:val="0"/>
                            <w:color w:val="auto"/>
                          </w:rPr>
                          <w:t xml:space="preserve">Figure </w:t>
                        </w:r>
                        <w:r>
                          <w:rPr>
                            <w:b/>
                            <w:i w:val="0"/>
                            <w:color w:val="auto"/>
                          </w:rPr>
                          <w:t>6</w:t>
                        </w:r>
                        <w:r w:rsidRPr="00CF6005">
                          <w:rPr>
                            <w:b/>
                            <w:i w:val="0"/>
                            <w:color w:val="auto"/>
                          </w:rPr>
                          <w:t>.</w:t>
                        </w:r>
                        <w:r w:rsidRPr="00B1757E">
                          <w:rPr>
                            <w:b/>
                            <w:i w:val="0"/>
                            <w:color w:val="auto"/>
                          </w:rPr>
                          <w:t xml:space="preserve"> Continuous split spoon sampler opened to show the 2.25” O.D. clear acrylic liners containing vadose zone core samples. Orange caps are easily attached to each end of the two 30" core sections recovered from the 5-foot split spoon sampling barrel.</w:t>
                        </w:r>
                      </w:p>
                    </w:txbxContent>
                  </v:textbox>
                </v:shape>
                <w10:wrap type="tight" anchorx="margin"/>
              </v:group>
            </w:pict>
          </mc:Fallback>
        </mc:AlternateContent>
      </w:r>
      <w:r>
        <w:t>Hollow stem auger sampling provides the greatest depth of penetration (up to 150 feet or more below the surface) and, generally offers the most complete method for collection of relatively undisturbed vadose zone cores. Split spoon sampling with a hollow stem auger permits collection of both shallow and deep subsurface soil samples up to 2.5” (or more) in diameter. Split spoon samplers are generally split cylindrical barrels that are threaded on each end. The leading end is held together with a beveled threaded collar that functions as a cutting shoe, and the other end is held together with a threaded collar that serves as the sub used to attach the spoon to the string of drill rod. A 60” continuous sediment core can easily be collected using a split-spoon outfitted with two 30” long by 2.25” O.D. plastic core liners. The spoon containing the liners is advanced inside and slightly ahead of the lead auger bit during hollow stem auger drilling. After the auger flight has been advanced into the sediment column a distance equal to the length of the sampler, it is returned to the surface, where the sampler is removed from inside the hollow stem auger and the threaded collars are removed. The split spoon is then opened for removal of the core samples (</w:t>
      </w:r>
      <w:r w:rsidRPr="00307BF0">
        <w:rPr>
          <w:b/>
        </w:rPr>
        <w:t xml:space="preserve">Figure </w:t>
      </w:r>
      <w:r>
        <w:rPr>
          <w:b/>
        </w:rPr>
        <w:t>6</w:t>
      </w:r>
      <w:r>
        <w:t xml:space="preserve">). Plastic liners are labeled to include site name, depth intervals, and orientation (up), capped and then transferred to large coolers for transport and storage. </w:t>
      </w:r>
    </w:p>
    <w:p w14:paraId="05C052D3" w14:textId="77777777" w:rsidR="00CF1F73" w:rsidRDefault="00CF1F73" w:rsidP="00CF1F73">
      <w:bookmarkStart w:id="42" w:name="_Toc528829920"/>
    </w:p>
    <w:p w14:paraId="3E360952" w14:textId="77777777" w:rsidR="00CF1F73" w:rsidRPr="00B1757E" w:rsidRDefault="00CF1F73" w:rsidP="00CF1F73">
      <w:pPr>
        <w:rPr>
          <w:u w:val="single"/>
        </w:rPr>
      </w:pPr>
      <w:r w:rsidRPr="00B1757E">
        <w:rPr>
          <w:u w:val="single"/>
        </w:rPr>
        <w:t>Direct Push Sampling Procedures</w:t>
      </w:r>
      <w:bookmarkEnd w:id="42"/>
    </w:p>
    <w:p w14:paraId="3A10701F" w14:textId="77777777" w:rsidR="00CF1F73" w:rsidRDefault="00CF1F73" w:rsidP="00CF1F73">
      <w:r>
        <w:t xml:space="preserve">Direct push soil sampling methods are appropriate for collection of shallow and deep subsurface soil samples. It is ideal for shallow (&lt;50’) vadose zone sampling as it has a rapid penetration rate at these depths and low probability of refusal in unconsolidated sediments. Sites that require deeper (&gt;50’) sampling are less desirable for direct push sampling as the penetration rates can be much slower and cost comparable to use of auger rigs. Cores may be smaller diameter (1-1.5”) which may preclude collection of samples for intact (undisturbed) </w:t>
      </w:r>
      <w:r>
        <w:lastRenderedPageBreak/>
        <w:t xml:space="preserve">sediment properties such as hydraulic conductivity. Several methods are available for use with either a Geoprobe® or other direct push device outfitted with a hydraulic hammer. All core collection methods are similar to coring with split spoon sampler and involve retrieval of the cores within a thin-walled plastic liner. The following sections describe each of the specific sampling methods that can be accomplished using direct push techniques, along with details specific to each method. </w:t>
      </w:r>
    </w:p>
    <w:p w14:paraId="096C8681" w14:textId="77777777" w:rsidR="00D17069" w:rsidRPr="00B1757E" w:rsidRDefault="00D17069" w:rsidP="007E23C0">
      <w:pPr>
        <w:pStyle w:val="Default"/>
        <w:rPr>
          <w:rFonts w:asciiTheme="minorHAnsi" w:hAnsiTheme="minorHAnsi" w:cstheme="minorHAnsi"/>
        </w:rPr>
      </w:pPr>
    </w:p>
    <w:p w14:paraId="79B4FC1D" w14:textId="77777777" w:rsidR="00B81982" w:rsidRDefault="00B81982" w:rsidP="00B81982">
      <w:pPr>
        <w:pStyle w:val="Heading2"/>
      </w:pPr>
      <w:bookmarkStart w:id="43" w:name="_Toc6821405"/>
      <w:r>
        <w:t>Instrument Averaging &amp; Storage</w:t>
      </w:r>
      <w:bookmarkEnd w:id="43"/>
    </w:p>
    <w:sdt>
      <w:sdtPr>
        <w:id w:val="1828479031"/>
        <w:placeholder>
          <w:docPart w:val="DefaultPlaceholder_-1854013440"/>
        </w:placeholder>
      </w:sdtPr>
      <w:sdtContent>
        <w:p w14:paraId="3519337E" w14:textId="21DD0110" w:rsidR="00B81982" w:rsidRPr="008037E3" w:rsidRDefault="007E23C0" w:rsidP="00B81982">
          <w:r>
            <w:t>N</w:t>
          </w:r>
          <w:r w:rsidR="00EE5001">
            <w:t xml:space="preserve">ot </w:t>
          </w:r>
          <w:r>
            <w:t>A</w:t>
          </w:r>
          <w:r w:rsidR="00EE5001">
            <w:t>pplicable</w:t>
          </w:r>
          <w:r w:rsidR="00414B8C">
            <w:t xml:space="preserve"> – </w:t>
          </w:r>
          <w:r w:rsidR="00EE5001">
            <w:t>N</w:t>
          </w:r>
          <w:r w:rsidR="00414B8C">
            <w:t xml:space="preserve">o continuous monitoring will occur. </w:t>
          </w:r>
        </w:p>
      </w:sdtContent>
    </w:sdt>
    <w:p w14:paraId="22D945FD" w14:textId="77777777" w:rsidR="004171FB" w:rsidRPr="00AD4492" w:rsidRDefault="004171FB" w:rsidP="004171FB">
      <w:pPr>
        <w:tabs>
          <w:tab w:val="left" w:pos="384"/>
        </w:tabs>
      </w:pPr>
    </w:p>
    <w:p w14:paraId="045EACE4" w14:textId="77777777" w:rsidR="004171FB" w:rsidRPr="00AD4492" w:rsidRDefault="00B81982" w:rsidP="00B81982">
      <w:pPr>
        <w:pStyle w:val="Heading2"/>
      </w:pPr>
      <w:bookmarkStart w:id="44" w:name="_Toc6821406"/>
      <w:r>
        <w:t>Sample Homogenization, Composition, Splitting or Filtering</w:t>
      </w:r>
      <w:bookmarkEnd w:id="44"/>
    </w:p>
    <w:p w14:paraId="190CEEB1" w14:textId="41E3D3C4" w:rsidR="00CF1F73" w:rsidRPr="000D47BA" w:rsidRDefault="00CF1F73" w:rsidP="00CF1F73">
      <w:pPr>
        <w:tabs>
          <w:tab w:val="left" w:pos="384"/>
        </w:tabs>
      </w:pPr>
      <w:r w:rsidRPr="000D47BA">
        <w:t>Soil core processing is a method used to prepare a soil core subsample for instrumental analysis, and includes sediment separation, homogenization and extraction. Prior to chemical analysis of ammonia and nitrate, soil cores must be thawed, divided into smaller subsamples, homogenized and extracted with a 1</w:t>
      </w:r>
      <w:r>
        <w:t>M</w:t>
      </w:r>
      <w:r w:rsidRPr="000D47BA">
        <w:t xml:space="preserve"> potassium chloride solution. Thawed and air-dried samples </w:t>
      </w:r>
      <w:r>
        <w:t>will</w:t>
      </w:r>
      <w:r w:rsidRPr="000D47BA">
        <w:t xml:space="preserve"> be ground and sieved within 24 hours of thawing. After this process is complete, the core subsample will be represented as a liquid, 100 mL potassium chloride solution. Extraction of mineral and exchangeable nitrogen (ammonia and nitrate) requires a KCl salt solution rather than water because the strong activity of the cation in the salt solution will exchange adsorbed NH4+ chloride anion </w:t>
      </w:r>
      <w:r w:rsidR="00177805">
        <w:t xml:space="preserve">which </w:t>
      </w:r>
      <w:r w:rsidRPr="000D47BA">
        <w:t>can help displace weakly exchangeable NO3- on positive adsorption sites.</w:t>
      </w:r>
    </w:p>
    <w:p w14:paraId="0B19AF25" w14:textId="77777777" w:rsidR="00B81982" w:rsidRDefault="00B81982" w:rsidP="004171FB">
      <w:pPr>
        <w:tabs>
          <w:tab w:val="left" w:pos="384"/>
        </w:tabs>
      </w:pPr>
    </w:p>
    <w:p w14:paraId="7360E087" w14:textId="77777777" w:rsidR="00B81982" w:rsidRDefault="00B81982" w:rsidP="00B81982">
      <w:pPr>
        <w:pStyle w:val="Heading2"/>
      </w:pPr>
      <w:bookmarkStart w:id="45" w:name="_Toc6821407"/>
      <w:r>
        <w:t>Sample Preservation</w:t>
      </w:r>
      <w:bookmarkEnd w:id="45"/>
    </w:p>
    <w:p w14:paraId="67CFDBED" w14:textId="77777777" w:rsidR="00CF1F73" w:rsidRDefault="00CF1F73" w:rsidP="00CF1F73">
      <w:pPr>
        <w:tabs>
          <w:tab w:val="left" w:pos="384"/>
        </w:tabs>
        <w:rPr>
          <w:rFonts w:cstheme="minorHAnsi"/>
        </w:rPr>
      </w:pPr>
      <w:r w:rsidRPr="00B1757E">
        <w:rPr>
          <w:rFonts w:cstheme="minorHAnsi"/>
        </w:rPr>
        <w:t>Collected cores</w:t>
      </w:r>
      <w:r>
        <w:rPr>
          <w:rFonts w:cstheme="minorHAnsi"/>
        </w:rPr>
        <w:t xml:space="preserve"> in the field</w:t>
      </w:r>
      <w:r w:rsidRPr="00B1757E">
        <w:rPr>
          <w:rFonts w:cstheme="minorHAnsi"/>
        </w:rPr>
        <w:t xml:space="preserve"> </w:t>
      </w:r>
      <w:r>
        <w:rPr>
          <w:rFonts w:cstheme="minorHAnsi"/>
        </w:rPr>
        <w:t>will</w:t>
      </w:r>
      <w:r w:rsidRPr="00B1757E">
        <w:rPr>
          <w:rFonts w:cstheme="minorHAnsi"/>
        </w:rPr>
        <w:t xml:space="preserve"> be capped on both ends and </w:t>
      </w:r>
      <w:r>
        <w:rPr>
          <w:rFonts w:cstheme="minorHAnsi"/>
        </w:rPr>
        <w:t xml:space="preserve">immediately placed in </w:t>
      </w:r>
      <w:r w:rsidRPr="00F74AE4">
        <w:rPr>
          <w:rFonts w:cstheme="minorHAnsi"/>
        </w:rPr>
        <w:t>Styrofoam coolers</w:t>
      </w:r>
      <w:r w:rsidRPr="003B5D26">
        <w:rPr>
          <w:rFonts w:cstheme="minorHAnsi"/>
        </w:rPr>
        <w:t xml:space="preserve"> while in the field. Coolers </w:t>
      </w:r>
      <w:r>
        <w:rPr>
          <w:rFonts w:cstheme="minorHAnsi"/>
        </w:rPr>
        <w:t>will</w:t>
      </w:r>
      <w:r w:rsidRPr="003B5D26">
        <w:rPr>
          <w:rFonts w:cstheme="minorHAnsi"/>
        </w:rPr>
        <w:t xml:space="preserve"> </w:t>
      </w:r>
      <w:r>
        <w:rPr>
          <w:rFonts w:cstheme="minorHAnsi"/>
        </w:rPr>
        <w:t>be</w:t>
      </w:r>
      <w:r w:rsidRPr="00B1757E">
        <w:rPr>
          <w:rFonts w:cstheme="minorHAnsi"/>
        </w:rPr>
        <w:t xml:space="preserve"> transferred to a freezer </w:t>
      </w:r>
      <w:r w:rsidRPr="00F74AE4">
        <w:rPr>
          <w:rFonts w:cstheme="minorHAnsi"/>
        </w:rPr>
        <w:t>as soon as possible</w:t>
      </w:r>
      <w:r w:rsidRPr="003B5D26">
        <w:rPr>
          <w:rFonts w:cstheme="minorHAnsi"/>
        </w:rPr>
        <w:t xml:space="preserve"> </w:t>
      </w:r>
      <w:r w:rsidRPr="00B1757E">
        <w:rPr>
          <w:rFonts w:cstheme="minorHAnsi"/>
        </w:rPr>
        <w:t>once returned from the field</w:t>
      </w:r>
      <w:r>
        <w:rPr>
          <w:rFonts w:cstheme="minorHAnsi"/>
        </w:rPr>
        <w:t xml:space="preserve">, </w:t>
      </w:r>
      <w:r w:rsidRPr="00B1757E">
        <w:rPr>
          <w:rFonts w:cstheme="minorHAnsi"/>
        </w:rPr>
        <w:t xml:space="preserve">to preserve field conditions. </w:t>
      </w:r>
    </w:p>
    <w:p w14:paraId="2C3512B4" w14:textId="77777777" w:rsidR="00CF1F73" w:rsidRDefault="00CF1F73" w:rsidP="00CF1F73">
      <w:pPr>
        <w:tabs>
          <w:tab w:val="left" w:pos="384"/>
        </w:tabs>
        <w:rPr>
          <w:rFonts w:cstheme="minorHAnsi"/>
        </w:rPr>
      </w:pPr>
    </w:p>
    <w:p w14:paraId="0B1B43AF" w14:textId="6A30DB86" w:rsidR="00CF1F73" w:rsidRPr="00B1757E" w:rsidRDefault="00CF1F73" w:rsidP="00CF1F73">
      <w:pPr>
        <w:tabs>
          <w:tab w:val="left" w:pos="384"/>
        </w:tabs>
      </w:pPr>
      <w:r w:rsidRPr="00D17069">
        <w:t xml:space="preserve">Following soil core processing, the </w:t>
      </w:r>
      <w:r>
        <w:t>KCl extract</w:t>
      </w:r>
      <w:r w:rsidRPr="00D17069">
        <w:t xml:space="preserve"> </w:t>
      </w:r>
      <w:r>
        <w:t>will</w:t>
      </w:r>
      <w:r w:rsidRPr="00B1757E">
        <w:t xml:space="preserve"> be preserved with 5 drops of sulfuric acid per 100 mL. If the sample will not be </w:t>
      </w:r>
      <w:r w:rsidR="00177805">
        <w:t>run</w:t>
      </w:r>
      <w:r w:rsidRPr="00B1757E">
        <w:t xml:space="preserve"> on the Lachat the same day</w:t>
      </w:r>
      <w:r w:rsidR="00177805">
        <w:t>,</w:t>
      </w:r>
      <w:r w:rsidRPr="00B1757E">
        <w:t xml:space="preserve"> the sample must be frozen.</w:t>
      </w:r>
    </w:p>
    <w:p w14:paraId="778FDFB7" w14:textId="77777777" w:rsidR="00251293" w:rsidRDefault="00251293" w:rsidP="00251293">
      <w:pPr>
        <w:tabs>
          <w:tab w:val="left" w:pos="384"/>
        </w:tabs>
      </w:pPr>
    </w:p>
    <w:p w14:paraId="658659CD" w14:textId="77777777" w:rsidR="00B81982" w:rsidRPr="00AD4492" w:rsidRDefault="00B81982" w:rsidP="00B81982">
      <w:pPr>
        <w:pStyle w:val="Heading2"/>
      </w:pPr>
      <w:bookmarkStart w:id="46" w:name="_Toc6821408"/>
      <w:r>
        <w:t>Equipment Cleaning &amp; Decontamination</w:t>
      </w:r>
      <w:bookmarkEnd w:id="46"/>
    </w:p>
    <w:p w14:paraId="2A95FF15" w14:textId="77777777" w:rsidR="00CF1F73" w:rsidRPr="00B1757E" w:rsidRDefault="00CF1F73" w:rsidP="00CF1F73">
      <w:pPr>
        <w:pStyle w:val="Default"/>
        <w:rPr>
          <w:rFonts w:asciiTheme="minorHAnsi" w:hAnsiTheme="minorHAnsi" w:cstheme="minorHAnsi"/>
        </w:rPr>
      </w:pPr>
      <w:r w:rsidRPr="00B1757E">
        <w:rPr>
          <w:rFonts w:asciiTheme="minorHAnsi" w:hAnsiTheme="minorHAnsi" w:cstheme="minorHAnsi"/>
        </w:rPr>
        <w:t xml:space="preserve">When collecting cores, use clean liners and caps to prevent cross contamination. Before core collection, clean the core barrel thread of any debris with a wet brush. </w:t>
      </w:r>
    </w:p>
    <w:p w14:paraId="57678FA9" w14:textId="77777777" w:rsidR="00CF1F73" w:rsidRPr="00B1757E" w:rsidRDefault="00CF1F73" w:rsidP="00CF1F73">
      <w:pPr>
        <w:pStyle w:val="Default"/>
        <w:rPr>
          <w:rFonts w:asciiTheme="minorHAnsi" w:hAnsiTheme="minorHAnsi" w:cstheme="minorHAnsi"/>
        </w:rPr>
      </w:pPr>
    </w:p>
    <w:p w14:paraId="3AFF27BA" w14:textId="77777777" w:rsidR="00CF1F73" w:rsidRPr="00B1757E" w:rsidRDefault="00CF1F73" w:rsidP="00CF1F73">
      <w:pPr>
        <w:pStyle w:val="Default"/>
        <w:rPr>
          <w:rFonts w:asciiTheme="minorHAnsi" w:hAnsiTheme="minorHAnsi" w:cstheme="minorHAnsi"/>
          <w:iCs/>
        </w:rPr>
      </w:pPr>
      <w:r w:rsidRPr="00B1757E">
        <w:rPr>
          <w:rFonts w:asciiTheme="minorHAnsi" w:hAnsiTheme="minorHAnsi" w:cstheme="minorHAnsi"/>
        </w:rPr>
        <w:t>When processing soil cores for NO</w:t>
      </w:r>
      <w:r w:rsidRPr="00B1757E">
        <w:rPr>
          <w:rFonts w:asciiTheme="minorHAnsi" w:hAnsiTheme="minorHAnsi" w:cstheme="minorHAnsi"/>
          <w:vertAlign w:val="subscript"/>
        </w:rPr>
        <w:t>3</w:t>
      </w:r>
      <w:r w:rsidRPr="00B1757E">
        <w:rPr>
          <w:rFonts w:asciiTheme="minorHAnsi" w:hAnsiTheme="minorHAnsi" w:cstheme="minorHAnsi"/>
        </w:rPr>
        <w:t>/NH</w:t>
      </w:r>
      <w:r w:rsidRPr="00B1757E">
        <w:rPr>
          <w:rFonts w:asciiTheme="minorHAnsi" w:hAnsiTheme="minorHAnsi" w:cstheme="minorHAnsi"/>
          <w:vertAlign w:val="subscript"/>
        </w:rPr>
        <w:t>4</w:t>
      </w:r>
      <w:r w:rsidRPr="00B1757E">
        <w:rPr>
          <w:rFonts w:asciiTheme="minorHAnsi" w:hAnsiTheme="minorHAnsi" w:cstheme="minorHAnsi"/>
        </w:rPr>
        <w:t xml:space="preserve"> &amp; pH, to minimize cross contamination, clean out the mill between samples by removing all soil particles using a flat-head screwdriver, brushes and the shop vacuum located in the soil lab. </w:t>
      </w:r>
      <w:r w:rsidRPr="00B1757E">
        <w:rPr>
          <w:rFonts w:asciiTheme="minorHAnsi" w:hAnsiTheme="minorHAnsi" w:cstheme="minorHAnsi"/>
          <w:iCs/>
        </w:rPr>
        <w:t xml:space="preserve">The Dispensette® </w:t>
      </w:r>
      <w:r>
        <w:rPr>
          <w:rFonts w:asciiTheme="minorHAnsi" w:hAnsiTheme="minorHAnsi" w:cstheme="minorHAnsi"/>
          <w:iCs/>
        </w:rPr>
        <w:t>will</w:t>
      </w:r>
      <w:r w:rsidRPr="00B1757E">
        <w:rPr>
          <w:rFonts w:asciiTheme="minorHAnsi" w:hAnsiTheme="minorHAnsi" w:cstheme="minorHAnsi"/>
          <w:iCs/>
        </w:rPr>
        <w:t xml:space="preserve"> be cleaned at the end of each day it is used as the KCl dries and degrades the pump over time. To clean the pump, remove it from the container of KCl and pump at least 200 mL of DDI water through it. Make sure that all of the water is out of the pump before placing it back onto the container of KCl.</w:t>
      </w:r>
    </w:p>
    <w:p w14:paraId="69A3E289" w14:textId="77777777" w:rsidR="00CF1F73" w:rsidRPr="00B1757E" w:rsidRDefault="00CF1F73" w:rsidP="00CF1F73">
      <w:pPr>
        <w:pStyle w:val="Default"/>
        <w:rPr>
          <w:rFonts w:asciiTheme="minorHAnsi" w:hAnsiTheme="minorHAnsi" w:cstheme="minorHAnsi"/>
          <w:iCs/>
        </w:rPr>
      </w:pPr>
    </w:p>
    <w:p w14:paraId="4F36850D" w14:textId="77777777" w:rsidR="00CF1F73" w:rsidRPr="000D47BA" w:rsidRDefault="00CF1F73" w:rsidP="00CF1F73">
      <w:pPr>
        <w:pStyle w:val="Default"/>
        <w:rPr>
          <w:rFonts w:cstheme="minorHAnsi"/>
        </w:rPr>
      </w:pPr>
      <w:r w:rsidRPr="00B1757E">
        <w:rPr>
          <w:rFonts w:asciiTheme="minorHAnsi" w:hAnsiTheme="minorHAnsi" w:cstheme="minorHAnsi"/>
          <w:iCs/>
        </w:rPr>
        <w:lastRenderedPageBreak/>
        <w:t xml:space="preserve">When finished processing soil cores for pH, </w:t>
      </w:r>
      <w:r w:rsidRPr="00B1757E">
        <w:rPr>
          <w:rFonts w:asciiTheme="minorHAnsi" w:hAnsiTheme="minorHAnsi" w:cstheme="minorHAnsi"/>
        </w:rPr>
        <w:t>clean the electrode thoroughly, using care to remove any sediment from the reference junction, put the cap back on and soak in electrode soaking solution.</w:t>
      </w:r>
    </w:p>
    <w:p w14:paraId="765212D5" w14:textId="77777777" w:rsidR="00E5125A" w:rsidRDefault="00E5125A" w:rsidP="00B1757E"/>
    <w:p w14:paraId="3B51387D" w14:textId="4B9A378E" w:rsidR="00B81982" w:rsidRDefault="00B81982" w:rsidP="00B81982">
      <w:pPr>
        <w:pStyle w:val="Heading2"/>
      </w:pPr>
      <w:bookmarkStart w:id="47" w:name="_Toc6821409"/>
      <w:r>
        <w:t>Corrective Action &amp; Responsibility</w:t>
      </w:r>
      <w:bookmarkEnd w:id="47"/>
    </w:p>
    <w:p w14:paraId="61DA2555" w14:textId="77777777" w:rsidR="00CF1F73" w:rsidRDefault="00CF1F73" w:rsidP="00CF1F73">
      <w:pPr>
        <w:pStyle w:val="Default"/>
        <w:rPr>
          <w:rFonts w:asciiTheme="minorHAnsi" w:hAnsiTheme="minorHAnsi" w:cstheme="minorHAnsi"/>
        </w:rPr>
      </w:pPr>
      <w:r w:rsidRPr="00E6260A">
        <w:rPr>
          <w:rFonts w:asciiTheme="minorHAnsi" w:hAnsiTheme="minorHAnsi" w:cstheme="minorHAnsi"/>
        </w:rPr>
        <w:t xml:space="preserve">Perched water tables can interfere with perceived aquifer depths. If unusually shallow saturated sediments are recovered in the core barrel, the Field Staff </w:t>
      </w:r>
      <w:r>
        <w:rPr>
          <w:rFonts w:asciiTheme="minorHAnsi" w:hAnsiTheme="minorHAnsi" w:cstheme="minorHAnsi"/>
        </w:rPr>
        <w:t>will</w:t>
      </w:r>
      <w:r w:rsidRPr="00E6260A">
        <w:rPr>
          <w:rFonts w:asciiTheme="minorHAnsi" w:hAnsiTheme="minorHAnsi" w:cstheme="minorHAnsi"/>
        </w:rPr>
        <w:t xml:space="preserve"> drill 5 more feet and attempt to push through the perched table. If sediments are still saturated, reassess the situation. If refusal occurs, the field staff </w:t>
      </w:r>
      <w:r>
        <w:rPr>
          <w:rFonts w:asciiTheme="minorHAnsi" w:hAnsiTheme="minorHAnsi" w:cstheme="minorHAnsi"/>
        </w:rPr>
        <w:t>will</w:t>
      </w:r>
      <w:r w:rsidRPr="00E6260A">
        <w:rPr>
          <w:rFonts w:asciiTheme="minorHAnsi" w:hAnsiTheme="minorHAnsi" w:cstheme="minorHAnsi"/>
        </w:rPr>
        <w:t xml:space="preserve"> mark the depth of refusal and discontinue drilling operations. </w:t>
      </w:r>
    </w:p>
    <w:p w14:paraId="62A7A320" w14:textId="77777777" w:rsidR="00C31513" w:rsidRPr="00E6260A" w:rsidRDefault="00C31513" w:rsidP="00E22878">
      <w:pPr>
        <w:pStyle w:val="Default"/>
        <w:rPr>
          <w:rFonts w:asciiTheme="minorHAnsi" w:hAnsiTheme="minorHAnsi" w:cstheme="minorHAnsi"/>
        </w:rPr>
      </w:pPr>
    </w:p>
    <w:p w14:paraId="41A8F090" w14:textId="77777777" w:rsidR="004171FB" w:rsidRPr="00AD4492" w:rsidRDefault="00FA0D72" w:rsidP="00E6260A">
      <w:pPr>
        <w:pStyle w:val="Heading1"/>
        <w:spacing w:before="0"/>
      </w:pPr>
      <w:bookmarkStart w:id="48" w:name="_Toc6821410"/>
      <w:r>
        <w:t xml:space="preserve">B3. </w:t>
      </w:r>
      <w:r w:rsidR="004171FB" w:rsidRPr="00AD4492">
        <w:t>Sample Handling and Custody</w:t>
      </w:r>
      <w:bookmarkEnd w:id="48"/>
    </w:p>
    <w:p w14:paraId="092196E3" w14:textId="77777777" w:rsidR="004171FB" w:rsidRPr="00AD4492" w:rsidRDefault="004171FB" w:rsidP="004171FB">
      <w:pPr>
        <w:tabs>
          <w:tab w:val="left" w:pos="384"/>
        </w:tabs>
      </w:pPr>
    </w:p>
    <w:p w14:paraId="49C3C10F" w14:textId="77777777" w:rsidR="00CF1F73" w:rsidRDefault="00CF1F73" w:rsidP="00CF1F73">
      <w:pPr>
        <w:pStyle w:val="Heading2"/>
      </w:pPr>
      <w:bookmarkStart w:id="49" w:name="_Toc2074109"/>
      <w:bookmarkStart w:id="50" w:name="_Toc6821411"/>
      <w:r>
        <w:t>Maximum Holding Times</w:t>
      </w:r>
      <w:bookmarkEnd w:id="49"/>
      <w:bookmarkEnd w:id="50"/>
    </w:p>
    <w:p w14:paraId="75D238D5" w14:textId="77777777" w:rsidR="00CF1F73" w:rsidRPr="008037E3" w:rsidRDefault="00CF1F73" w:rsidP="00CF1F73">
      <w:r>
        <w:t xml:space="preserve">Core samples may be held at room temperature for several hours but will be transferred to frozen storage within 24 hours of collection. Holding times are calculated from the collection and preparation dates. Field samples are typically stored until results are verified and reported and may be held for four weeks after the results have been released and delivered to ensure that reanalysis will not be required. Results for samples prepared and analyzed after the maximum holding times have expired will be flagged. </w:t>
      </w:r>
    </w:p>
    <w:p w14:paraId="1CDB4229" w14:textId="77777777" w:rsidR="00CF1F73" w:rsidRPr="00AD4492" w:rsidRDefault="00CF1F73" w:rsidP="00CF1F73">
      <w:pPr>
        <w:tabs>
          <w:tab w:val="left" w:pos="384"/>
        </w:tabs>
      </w:pPr>
    </w:p>
    <w:p w14:paraId="2285DF43" w14:textId="77777777" w:rsidR="00CF1F73" w:rsidRPr="00AD4492" w:rsidRDefault="00CF1F73" w:rsidP="00CF1F73">
      <w:pPr>
        <w:pStyle w:val="Heading2"/>
      </w:pPr>
      <w:bookmarkStart w:id="51" w:name="_Toc2074110"/>
      <w:bookmarkStart w:id="52" w:name="_Toc6821412"/>
      <w:r>
        <w:t>Handling, Transportation &amp; Retrieval</w:t>
      </w:r>
      <w:bookmarkEnd w:id="51"/>
      <w:bookmarkEnd w:id="52"/>
    </w:p>
    <w:p w14:paraId="04D2C1F2" w14:textId="11B794AC" w:rsidR="00CF1F73" w:rsidRDefault="00CF1F73" w:rsidP="00CF1F73">
      <w:pPr>
        <w:tabs>
          <w:tab w:val="left" w:pos="384"/>
        </w:tabs>
      </w:pPr>
      <w:r w:rsidRPr="00F74AE4">
        <w:rPr>
          <w:rFonts w:cstheme="minorHAnsi"/>
        </w:rPr>
        <w:t>Collected cores</w:t>
      </w:r>
      <w:r>
        <w:rPr>
          <w:rFonts w:cstheme="minorHAnsi"/>
        </w:rPr>
        <w:t xml:space="preserve"> in the field</w:t>
      </w:r>
      <w:r w:rsidRPr="00F74AE4">
        <w:rPr>
          <w:rFonts w:cstheme="minorHAnsi"/>
        </w:rPr>
        <w:t xml:space="preserve"> </w:t>
      </w:r>
      <w:r>
        <w:rPr>
          <w:rFonts w:cstheme="minorHAnsi"/>
        </w:rPr>
        <w:t>will</w:t>
      </w:r>
      <w:r w:rsidRPr="00F74AE4">
        <w:rPr>
          <w:rFonts w:cstheme="minorHAnsi"/>
        </w:rPr>
        <w:t xml:space="preserve"> be capped on both ends and </w:t>
      </w:r>
      <w:r>
        <w:rPr>
          <w:rFonts w:cstheme="minorHAnsi"/>
        </w:rPr>
        <w:t xml:space="preserve">immediately placed in </w:t>
      </w:r>
      <w:r w:rsidRPr="00F74AE4">
        <w:rPr>
          <w:rFonts w:cstheme="minorHAnsi"/>
        </w:rPr>
        <w:t>Styrofoam coolers</w:t>
      </w:r>
      <w:r w:rsidRPr="003B5D26">
        <w:rPr>
          <w:rFonts w:cstheme="minorHAnsi"/>
        </w:rPr>
        <w:t xml:space="preserve"> while in the field. Coolers </w:t>
      </w:r>
      <w:r>
        <w:rPr>
          <w:rFonts w:cstheme="minorHAnsi"/>
        </w:rPr>
        <w:t>will</w:t>
      </w:r>
      <w:r w:rsidRPr="003B5D26">
        <w:rPr>
          <w:rFonts w:cstheme="minorHAnsi"/>
        </w:rPr>
        <w:t xml:space="preserve"> </w:t>
      </w:r>
      <w:r>
        <w:rPr>
          <w:rFonts w:cstheme="minorHAnsi"/>
        </w:rPr>
        <w:t>be</w:t>
      </w:r>
      <w:r w:rsidRPr="00F74AE4">
        <w:rPr>
          <w:rFonts w:cstheme="minorHAnsi"/>
        </w:rPr>
        <w:t xml:space="preserve"> transferred to a freezer </w:t>
      </w:r>
      <w:r>
        <w:rPr>
          <w:rFonts w:cstheme="minorHAnsi"/>
        </w:rPr>
        <w:t>in the Filley Hall</w:t>
      </w:r>
      <w:r w:rsidR="00AB743E">
        <w:rPr>
          <w:rFonts w:cstheme="minorHAnsi"/>
        </w:rPr>
        <w:t xml:space="preserve"> </w:t>
      </w:r>
      <w:r w:rsidRPr="00F74AE4">
        <w:rPr>
          <w:rFonts w:cstheme="minorHAnsi"/>
        </w:rPr>
        <w:t>as soon as possible</w:t>
      </w:r>
      <w:r w:rsidRPr="003B5D26">
        <w:rPr>
          <w:rFonts w:cstheme="minorHAnsi"/>
        </w:rPr>
        <w:t xml:space="preserve"> </w:t>
      </w:r>
      <w:r w:rsidRPr="00F74AE4">
        <w:rPr>
          <w:rFonts w:cstheme="minorHAnsi"/>
        </w:rPr>
        <w:t>once returned from the field</w:t>
      </w:r>
      <w:r>
        <w:rPr>
          <w:rFonts w:cstheme="minorHAnsi"/>
        </w:rPr>
        <w:t xml:space="preserve">, </w:t>
      </w:r>
      <w:r w:rsidRPr="00F74AE4">
        <w:rPr>
          <w:rFonts w:cstheme="minorHAnsi"/>
        </w:rPr>
        <w:t xml:space="preserve">to preserve field conditions. </w:t>
      </w:r>
      <w:r>
        <w:t xml:space="preserve"> Freezing will slow microbial conversions of nitrogen, but depending on the containers used, can lead to contamination from atmospheric sources. Sealed plastic core liners are essentially impermeable to ammonia and freezing in sealed liners is currently the best available method for vadose zone cores. Holding times will vary depending on the soil type, but frozen core samples may be held for several months and will be processed within 3-6 months of collection for nitrate, ammonia, pH and moisture content. Sediment samples for acid leachable metal are generally quite stable and can be held frozen for 12 months or more. Pesticides are the most perishable parameters and will be </w:t>
      </w:r>
      <w:r w:rsidR="005F6710">
        <w:t>held</w:t>
      </w:r>
      <w:r>
        <w:t xml:space="preserve"> frozen </w:t>
      </w:r>
      <w:r w:rsidR="005F6710">
        <w:t xml:space="preserve">and </w:t>
      </w:r>
      <w:r>
        <w:t xml:space="preserve">analyzed within 3 months of collection.  </w:t>
      </w:r>
    </w:p>
    <w:p w14:paraId="246701A9" w14:textId="77777777" w:rsidR="00CF1F73" w:rsidRPr="00AD4492" w:rsidRDefault="00CF1F73" w:rsidP="00CF1F73">
      <w:pPr>
        <w:tabs>
          <w:tab w:val="left" w:pos="384"/>
        </w:tabs>
      </w:pPr>
    </w:p>
    <w:p w14:paraId="1EB77255" w14:textId="77777777" w:rsidR="00CF1F73" w:rsidRDefault="00CF1F73" w:rsidP="00CF1F73">
      <w:pPr>
        <w:pStyle w:val="Heading2"/>
      </w:pPr>
      <w:bookmarkStart w:id="53" w:name="_Toc2074111"/>
      <w:bookmarkStart w:id="54" w:name="_Toc6821413"/>
      <w:r>
        <w:t>Handling &amp; Custody Documentation</w:t>
      </w:r>
      <w:bookmarkEnd w:id="53"/>
      <w:bookmarkEnd w:id="54"/>
    </w:p>
    <w:p w14:paraId="7EA9FAB8" w14:textId="77777777" w:rsidR="00CF1F73" w:rsidRPr="008037E3" w:rsidRDefault="00CF1F73" w:rsidP="00CF1F73">
      <w:r>
        <w:t xml:space="preserve">The Field Staff (see organizational chart in Figure 1) is responsible for documenting relevant site information in a field notebook. The Field Staff is responsible for transporting the sample in a cooler to the WSL. Sealed core intervals and samples will be delivered within 48 hours of collection and held chilled or frozen prior to delivery. While deep freezing is the accepted practice for long-term storage of soil and sediment samples, multiple freeze-thaw cycles has </w:t>
      </w:r>
      <w:r>
        <w:lastRenderedPageBreak/>
        <w:t xml:space="preserve">been shown to alter inorganic nitrogen concentrations in soils </w:t>
      </w:r>
      <w:r>
        <w:fldChar w:fldCharType="begin">
          <w:fldData xml:space="preserve">PEVuZE5vdGU+PENpdGU+PEF1dGhvcj5Fc2FsYTwvQXV0aG9yPjxZZWFyPjE5OTY8L1llYXI+PFJl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</w:fldData>
        </w:fldChar>
      </w:r>
      <w:r w:rsidRPr="0080339C">
        <w:instrText xml:space="preserve"> ADDIN EN.CITE </w:instrText>
      </w:r>
      <w:r w:rsidRPr="00307BF0">
        <w:fldChar w:fldCharType="begin">
          <w:fldData xml:space="preserve">PEVuZE5vdGU+PENpdGU+PEF1dGhvcj5Fc2FsYTwvQXV0aG9yPjxZZWFyPjE5OTY8L1llYXI+PFJl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</w:fldData>
        </w:fldChar>
      </w:r>
      <w:r w:rsidRPr="0080339C">
        <w:instrText xml:space="preserve"> ADDIN EN.CITE.DATA </w:instrText>
      </w:r>
      <w:r w:rsidRPr="00307BF0">
        <w:fldChar w:fldCharType="end"/>
      </w:r>
      <w:r>
        <w:fldChar w:fldCharType="separate"/>
      </w:r>
      <w:r>
        <w:rPr>
          <w:noProof/>
        </w:rPr>
        <w:t>[10-12]</w:t>
      </w:r>
      <w:r>
        <w:fldChar w:fldCharType="end"/>
      </w:r>
      <w:r>
        <w:t xml:space="preserve">.  The Field Staff will hand-off the samples to the WSL Laboratory Manager or a Project Specialist. The Project Specialist performing the laboratory analysis assumes responsibility for proper handling of the samples. </w:t>
      </w:r>
    </w:p>
    <w:p w14:paraId="5A046EDC" w14:textId="77777777" w:rsidR="00CF1F73" w:rsidRDefault="00CF1F73" w:rsidP="00CF1F73">
      <w:pPr>
        <w:tabs>
          <w:tab w:val="left" w:pos="384"/>
        </w:tabs>
      </w:pPr>
    </w:p>
    <w:p w14:paraId="771DDE3D" w14:textId="77777777" w:rsidR="00CF1F73" w:rsidRPr="00AD4492" w:rsidRDefault="00CF1F73" w:rsidP="00CF1F73">
      <w:pPr>
        <w:pStyle w:val="Heading2"/>
      </w:pPr>
      <w:bookmarkStart w:id="55" w:name="_Toc2074112"/>
      <w:bookmarkStart w:id="56" w:name="_Toc6821414"/>
      <w:r>
        <w:t>Sample Identification</w:t>
      </w:r>
      <w:bookmarkEnd w:id="55"/>
      <w:bookmarkEnd w:id="56"/>
    </w:p>
    <w:p w14:paraId="4FE3AEB7" w14:textId="77777777" w:rsidR="00CF1F73" w:rsidRDefault="00CF1F73" w:rsidP="00CF1F73">
      <w:pPr>
        <w:pStyle w:val="Default"/>
        <w:rPr>
          <w:rFonts w:cstheme="minorHAnsi"/>
        </w:rPr>
      </w:pPr>
      <w:r w:rsidRPr="00B1757E">
        <w:rPr>
          <w:rFonts w:asciiTheme="minorHAnsi" w:hAnsiTheme="minorHAnsi" w:cstheme="minorHAnsi"/>
        </w:rPr>
        <w:t xml:space="preserve">During core collection, label every core with their respective site location found in the coring locations pdf file. If a site has more than one drilling location, add a “-#” to the end to denote the location (i.e., HC1-1, HC1-2, and HC1-3). Label the top cap and highest part of the tube with the depth the sample was </w:t>
      </w:r>
      <w:r>
        <w:rPr>
          <w:rFonts w:asciiTheme="minorHAnsi" w:hAnsiTheme="minorHAnsi" w:cstheme="minorHAnsi"/>
        </w:rPr>
        <w:t>collected</w:t>
      </w:r>
      <w:r w:rsidRPr="00B1757E">
        <w:rPr>
          <w:rFonts w:asciiTheme="minorHAnsi" w:hAnsiTheme="minorHAnsi" w:cstheme="minorHAnsi"/>
        </w:rPr>
        <w:t xml:space="preserve">. Do the same with the bottom cap and the lowest part of the tube. Place the labeled core into a Styrofoam cooler labeled with the site location, date, and range of depths. </w:t>
      </w:r>
    </w:p>
    <w:p w14:paraId="6CB27353" w14:textId="77777777" w:rsidR="00CF1F73" w:rsidRDefault="00CF1F73" w:rsidP="00CF1F73">
      <w:pPr>
        <w:pStyle w:val="Default"/>
        <w:rPr>
          <w:rFonts w:cstheme="minorHAnsi"/>
        </w:rPr>
      </w:pPr>
    </w:p>
    <w:p w14:paraId="14FF36FC" w14:textId="77777777" w:rsidR="00CF1F73" w:rsidRDefault="00CF1F73" w:rsidP="00CF1F73">
      <w:pPr>
        <w:widowControl/>
        <w:autoSpaceDE/>
        <w:autoSpaceDN/>
        <w:adjustRightInd/>
        <w:spacing w:after="160" w:line="259" w:lineRule="auto"/>
        <w:rPr>
          <w:rFonts w:asciiTheme="majorHAnsi" w:eastAsiaTheme="majorEastAsia" w:hAnsiTheme="majorHAnsi" w:cstheme="majorBidi"/>
          <w:color w:val="0047BB"/>
          <w:sz w:val="26"/>
          <w:szCs w:val="26"/>
        </w:rPr>
      </w:pPr>
      <w:r w:rsidRPr="00B1757E">
        <w:rPr>
          <w:rFonts w:cstheme="minorHAnsi"/>
        </w:rPr>
        <w:t xml:space="preserve">During core extrusion, ensure the beaker is labeled to properly identify which sample it contains. When processing soil cores for NO3/NH4 &amp; pH, after weighing out 30 mg, put the remaining ground soil in a Ziploc bag, labeled with the date and soil sample I.D. and store in the freezer. After filtering the samples into clean Erlenmeyer vacuum flasks, transfer the filtrate into a clean, labeled, 125 mL polyethylene bottle, acidify with 5 drops of sulfuric acid, and store in the freezer. Samples may be stored for 2-3 months. Labels on the bottle </w:t>
      </w:r>
      <w:r>
        <w:rPr>
          <w:rFonts w:cstheme="minorHAnsi"/>
        </w:rPr>
        <w:t>will</w:t>
      </w:r>
      <w:r w:rsidRPr="00B1757E">
        <w:rPr>
          <w:rFonts w:cstheme="minorHAnsi"/>
        </w:rPr>
        <w:t xml:space="preserve"> include project name, core number, foot interval and date.</w:t>
      </w:r>
    </w:p>
    <w:p w14:paraId="1DED1088" w14:textId="77777777" w:rsidR="00CF1F73" w:rsidRPr="00AD4492" w:rsidRDefault="00CF1F73" w:rsidP="00CF1F73">
      <w:pPr>
        <w:pStyle w:val="Heading2"/>
      </w:pPr>
      <w:bookmarkStart w:id="57" w:name="_Toc2074113"/>
      <w:bookmarkStart w:id="58" w:name="_Toc6821415"/>
      <w:r>
        <w:t>Chain-of-Custody Procedures</w:t>
      </w:r>
      <w:bookmarkEnd w:id="57"/>
      <w:bookmarkEnd w:id="58"/>
    </w:p>
    <w:p w14:paraId="2A9FE09D" w14:textId="77777777" w:rsidR="00CF1F73" w:rsidRDefault="00CF1F73" w:rsidP="00CF1F73">
      <w:pPr>
        <w:tabs>
          <w:tab w:val="left" w:pos="384"/>
        </w:tabs>
      </w:pPr>
      <w:r>
        <w:t>If chain of custody procedures are a project requirement, proper forms shall be filled out and remain with the samples until custody is relinquished to the analytical laboratory.</w:t>
      </w:r>
    </w:p>
    <w:p w14:paraId="1E05D825" w14:textId="77777777" w:rsidR="00A530B7" w:rsidRDefault="00A530B7" w:rsidP="00E22878">
      <w:pPr>
        <w:tabs>
          <w:tab w:val="left" w:pos="384"/>
        </w:tabs>
      </w:pPr>
    </w:p>
    <w:p w14:paraId="67E9B793" w14:textId="77777777" w:rsidR="004171FB" w:rsidRPr="00AD4492" w:rsidRDefault="00FA0D72" w:rsidP="00E6260A">
      <w:pPr>
        <w:pStyle w:val="Heading1"/>
        <w:spacing w:before="0"/>
      </w:pPr>
      <w:bookmarkStart w:id="59" w:name="_Toc6821416"/>
      <w:r>
        <w:t xml:space="preserve">B4. </w:t>
      </w:r>
      <w:r w:rsidR="004171FB" w:rsidRPr="00AD4492">
        <w:t>Analytical Methods</w:t>
      </w:r>
      <w:bookmarkEnd w:id="59"/>
    </w:p>
    <w:p w14:paraId="2E109830" w14:textId="77777777" w:rsidR="00C31513" w:rsidRDefault="00C31513" w:rsidP="00E5125A"/>
    <w:p w14:paraId="09503078" w14:textId="77777777" w:rsidR="00CF1F73" w:rsidRDefault="00CF1F73" w:rsidP="00CF1F73">
      <w:r>
        <w:t xml:space="preserve">The table below summarizes the laboratory measurements and references the method generally followed for each method. Example standard operating procedures for each parameter are included in </w:t>
      </w:r>
      <w:r w:rsidRPr="00184D2F">
        <w:rPr>
          <w:b/>
        </w:rPr>
        <w:t>Attachment 2</w:t>
      </w:r>
      <w:r>
        <w:t xml:space="preserve">.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901"/>
        <w:gridCol w:w="1172"/>
        <w:gridCol w:w="1082"/>
        <w:gridCol w:w="992"/>
        <w:gridCol w:w="3319"/>
      </w:tblGrid>
      <w:tr w:rsidR="00CF1F73" w:rsidRPr="00350BF9" w14:paraId="24918BB9" w14:textId="77777777" w:rsidTr="00772F8C">
        <w:trPr>
          <w:trHeight w:val="638"/>
        </w:trPr>
        <w:tc>
          <w:tcPr>
            <w:tcW w:w="1889" w:type="dxa"/>
            <w:shd w:val="clear" w:color="auto" w:fill="A8D08D" w:themeFill="accent6" w:themeFillTint="99"/>
            <w:vAlign w:val="center"/>
          </w:tcPr>
          <w:p w14:paraId="5D100BAC" w14:textId="77777777" w:rsidR="00CF1F73" w:rsidRPr="00E6260A" w:rsidRDefault="00CF1F73" w:rsidP="0039781B">
            <w:pPr>
              <w:rPr>
                <w:sz w:val="20"/>
                <w:szCs w:val="20"/>
              </w:rPr>
            </w:pPr>
            <w:r w:rsidRPr="00E6260A">
              <w:rPr>
                <w:sz w:val="20"/>
                <w:szCs w:val="20"/>
              </w:rPr>
              <w:t>Parameter</w:t>
            </w:r>
          </w:p>
        </w:tc>
        <w:tc>
          <w:tcPr>
            <w:tcW w:w="901" w:type="dxa"/>
            <w:shd w:val="clear" w:color="auto" w:fill="A8D08D" w:themeFill="accent6" w:themeFillTint="99"/>
            <w:vAlign w:val="center"/>
          </w:tcPr>
          <w:p w14:paraId="4B9CA039" w14:textId="77777777" w:rsidR="00CF1F73" w:rsidRPr="00E6260A" w:rsidRDefault="00CF1F73" w:rsidP="0039781B">
            <w:pPr>
              <w:rPr>
                <w:sz w:val="20"/>
                <w:szCs w:val="20"/>
              </w:rPr>
            </w:pPr>
            <w:r w:rsidRPr="00E6260A">
              <w:rPr>
                <w:sz w:val="20"/>
                <w:szCs w:val="20"/>
              </w:rPr>
              <w:t>Units</w:t>
            </w:r>
          </w:p>
        </w:tc>
        <w:tc>
          <w:tcPr>
            <w:tcW w:w="1172" w:type="dxa"/>
            <w:shd w:val="clear" w:color="auto" w:fill="A8D08D" w:themeFill="accent6" w:themeFillTint="99"/>
            <w:vAlign w:val="center"/>
          </w:tcPr>
          <w:p w14:paraId="52BB8345" w14:textId="77777777" w:rsidR="00CF1F73" w:rsidRPr="00E6260A" w:rsidRDefault="00CF1F73" w:rsidP="0039781B">
            <w:pPr>
              <w:rPr>
                <w:sz w:val="20"/>
                <w:szCs w:val="20"/>
              </w:rPr>
            </w:pPr>
            <w:r w:rsidRPr="00E6260A">
              <w:rPr>
                <w:sz w:val="20"/>
                <w:szCs w:val="20"/>
              </w:rPr>
              <w:t>Typical Sample size</w:t>
            </w:r>
          </w:p>
        </w:tc>
        <w:tc>
          <w:tcPr>
            <w:tcW w:w="1082" w:type="dxa"/>
            <w:shd w:val="clear" w:color="auto" w:fill="A8D08D" w:themeFill="accent6" w:themeFillTint="99"/>
            <w:vAlign w:val="center"/>
          </w:tcPr>
          <w:p w14:paraId="7EA7E2BA" w14:textId="77777777" w:rsidR="00CF1F73" w:rsidRPr="00E6260A" w:rsidRDefault="00CF1F73" w:rsidP="0039781B">
            <w:pPr>
              <w:rPr>
                <w:sz w:val="20"/>
                <w:szCs w:val="20"/>
              </w:rPr>
            </w:pPr>
            <w:r w:rsidRPr="00E6260A">
              <w:rPr>
                <w:sz w:val="20"/>
                <w:szCs w:val="20"/>
              </w:rPr>
              <w:t>Detection Limit</w:t>
            </w:r>
          </w:p>
        </w:tc>
        <w:tc>
          <w:tcPr>
            <w:tcW w:w="992" w:type="dxa"/>
            <w:shd w:val="clear" w:color="auto" w:fill="A8D08D" w:themeFill="accent6" w:themeFillTint="99"/>
            <w:vAlign w:val="center"/>
          </w:tcPr>
          <w:p w14:paraId="09B1F2A8" w14:textId="77777777" w:rsidR="00CF1F73" w:rsidRPr="00E6260A" w:rsidRDefault="00CF1F73" w:rsidP="0039781B">
            <w:pPr>
              <w:rPr>
                <w:sz w:val="20"/>
                <w:szCs w:val="20"/>
              </w:rPr>
            </w:pPr>
            <w:r w:rsidRPr="00E6260A">
              <w:rPr>
                <w:sz w:val="20"/>
                <w:szCs w:val="20"/>
              </w:rPr>
              <w:t>Expected range</w:t>
            </w:r>
          </w:p>
        </w:tc>
        <w:tc>
          <w:tcPr>
            <w:tcW w:w="3319" w:type="dxa"/>
            <w:shd w:val="clear" w:color="auto" w:fill="A8D08D" w:themeFill="accent6" w:themeFillTint="99"/>
            <w:vAlign w:val="center"/>
          </w:tcPr>
          <w:p w14:paraId="0AB6DEE4" w14:textId="77777777" w:rsidR="00CF1F73" w:rsidRPr="00E6260A" w:rsidRDefault="00CF1F73" w:rsidP="0039781B">
            <w:pPr>
              <w:rPr>
                <w:sz w:val="20"/>
                <w:szCs w:val="20"/>
              </w:rPr>
            </w:pPr>
            <w:r w:rsidRPr="00E6260A">
              <w:rPr>
                <w:sz w:val="20"/>
                <w:szCs w:val="20"/>
              </w:rPr>
              <w:t>Method Reference</w:t>
            </w:r>
          </w:p>
        </w:tc>
      </w:tr>
      <w:tr w:rsidR="00CF1F73" w:rsidRPr="00350BF9" w14:paraId="123BA78B" w14:textId="77777777" w:rsidTr="0039781B">
        <w:trPr>
          <w:trHeight w:val="480"/>
        </w:trPr>
        <w:tc>
          <w:tcPr>
            <w:tcW w:w="1889" w:type="dxa"/>
            <w:vAlign w:val="center"/>
          </w:tcPr>
          <w:p w14:paraId="7EAA0933" w14:textId="77777777" w:rsidR="00CF1F73" w:rsidRPr="00350BF9" w:rsidRDefault="00CF1F73" w:rsidP="0039781B">
            <w:pPr>
              <w:rPr>
                <w:sz w:val="18"/>
                <w:szCs w:val="18"/>
              </w:rPr>
            </w:pPr>
            <w:r w:rsidRPr="00350BF9">
              <w:rPr>
                <w:sz w:val="18"/>
                <w:szCs w:val="18"/>
              </w:rPr>
              <w:t>Textural description</w:t>
            </w:r>
          </w:p>
        </w:tc>
        <w:tc>
          <w:tcPr>
            <w:tcW w:w="901" w:type="dxa"/>
            <w:vAlign w:val="center"/>
          </w:tcPr>
          <w:p w14:paraId="5C2FF74A" w14:textId="77777777" w:rsidR="00CF1F73" w:rsidRPr="00350BF9" w:rsidRDefault="00CF1F73" w:rsidP="0039781B">
            <w:pPr>
              <w:rPr>
                <w:sz w:val="18"/>
                <w:szCs w:val="18"/>
              </w:rPr>
            </w:pPr>
            <w:r w:rsidRPr="00350BF9">
              <w:rPr>
                <w:sz w:val="18"/>
                <w:szCs w:val="18"/>
              </w:rPr>
              <w:t>NA</w:t>
            </w:r>
          </w:p>
        </w:tc>
        <w:tc>
          <w:tcPr>
            <w:tcW w:w="1172" w:type="dxa"/>
            <w:vAlign w:val="center"/>
          </w:tcPr>
          <w:p w14:paraId="372EC533" w14:textId="77777777" w:rsidR="00CF1F73" w:rsidRPr="00350BF9" w:rsidRDefault="00CF1F73" w:rsidP="0039781B">
            <w:pPr>
              <w:rPr>
                <w:sz w:val="18"/>
                <w:szCs w:val="18"/>
              </w:rPr>
            </w:pPr>
            <w:r>
              <w:rPr>
                <w:sz w:val="18"/>
                <w:szCs w:val="18"/>
              </w:rPr>
              <w:t>Core section</w:t>
            </w:r>
          </w:p>
        </w:tc>
        <w:tc>
          <w:tcPr>
            <w:tcW w:w="1082" w:type="dxa"/>
            <w:vAlign w:val="center"/>
          </w:tcPr>
          <w:p w14:paraId="184FFDE9" w14:textId="77777777" w:rsidR="00CF1F73" w:rsidRPr="00350BF9" w:rsidRDefault="00CF1F73" w:rsidP="0039781B">
            <w:pPr>
              <w:rPr>
                <w:sz w:val="18"/>
                <w:szCs w:val="18"/>
              </w:rPr>
            </w:pPr>
            <w:r w:rsidRPr="00350BF9">
              <w:rPr>
                <w:sz w:val="18"/>
                <w:szCs w:val="18"/>
              </w:rPr>
              <w:t>NA</w:t>
            </w:r>
          </w:p>
        </w:tc>
        <w:tc>
          <w:tcPr>
            <w:tcW w:w="992" w:type="dxa"/>
            <w:vAlign w:val="center"/>
          </w:tcPr>
          <w:p w14:paraId="4FCC98F4" w14:textId="77777777" w:rsidR="00CF1F73" w:rsidRPr="00350BF9" w:rsidRDefault="00CF1F73" w:rsidP="0039781B">
            <w:pPr>
              <w:rPr>
                <w:sz w:val="18"/>
                <w:szCs w:val="18"/>
              </w:rPr>
            </w:pPr>
            <w:r w:rsidRPr="00350BF9">
              <w:rPr>
                <w:sz w:val="18"/>
                <w:szCs w:val="18"/>
              </w:rPr>
              <w:t>NA</w:t>
            </w:r>
          </w:p>
        </w:tc>
        <w:tc>
          <w:tcPr>
            <w:tcW w:w="3319" w:type="dxa"/>
            <w:vAlign w:val="center"/>
          </w:tcPr>
          <w:p w14:paraId="7714A327" w14:textId="77777777" w:rsidR="00CF1F73" w:rsidRDefault="00CF1F73" w:rsidP="0039781B">
            <w:pPr>
              <w:rPr>
                <w:sz w:val="18"/>
                <w:szCs w:val="18"/>
              </w:rPr>
            </w:pPr>
            <w:r>
              <w:rPr>
                <w:sz w:val="18"/>
                <w:szCs w:val="18"/>
              </w:rPr>
              <w:t>Attachment 2.1: Soil Core Processing</w:t>
            </w:r>
          </w:p>
          <w:p w14:paraId="6DC3F930" w14:textId="77777777" w:rsidR="00CF1F73" w:rsidRPr="00350BF9" w:rsidRDefault="00CF1F73" w:rsidP="0039781B">
            <w:pPr>
              <w:rPr>
                <w:sz w:val="18"/>
                <w:szCs w:val="18"/>
              </w:rPr>
            </w:pPr>
            <w:r w:rsidRPr="00350BF9">
              <w:rPr>
                <w:sz w:val="18"/>
                <w:szCs w:val="18"/>
              </w:rPr>
              <w:t>WSL SOP</w:t>
            </w:r>
            <w:r w:rsidRPr="00EF6374">
              <w:rPr>
                <w:sz w:val="18"/>
                <w:szCs w:val="18"/>
              </w:rPr>
              <w:t>07_06_02.002</w:t>
            </w:r>
          </w:p>
        </w:tc>
      </w:tr>
      <w:tr w:rsidR="00CF1F73" w:rsidRPr="00350BF9" w14:paraId="57125017" w14:textId="77777777" w:rsidTr="0039781B">
        <w:trPr>
          <w:trHeight w:val="502"/>
        </w:trPr>
        <w:tc>
          <w:tcPr>
            <w:tcW w:w="1889" w:type="dxa"/>
            <w:vAlign w:val="center"/>
          </w:tcPr>
          <w:p w14:paraId="159731C7" w14:textId="77777777" w:rsidR="00CF1F73" w:rsidRPr="00350BF9" w:rsidRDefault="00CF1F73" w:rsidP="0039781B">
            <w:pPr>
              <w:rPr>
                <w:sz w:val="18"/>
                <w:szCs w:val="18"/>
              </w:rPr>
            </w:pPr>
            <w:r w:rsidRPr="00350BF9">
              <w:rPr>
                <w:sz w:val="18"/>
                <w:szCs w:val="18"/>
              </w:rPr>
              <w:t>Gravimetric water content</w:t>
            </w:r>
          </w:p>
        </w:tc>
        <w:tc>
          <w:tcPr>
            <w:tcW w:w="901" w:type="dxa"/>
            <w:vAlign w:val="center"/>
          </w:tcPr>
          <w:p w14:paraId="645D4E32" w14:textId="77777777" w:rsidR="00CF1F73" w:rsidRPr="00350BF9" w:rsidRDefault="00CF1F73" w:rsidP="0039781B">
            <w:pPr>
              <w:rPr>
                <w:sz w:val="18"/>
                <w:szCs w:val="18"/>
              </w:rPr>
            </w:pPr>
            <w:r w:rsidRPr="00350BF9">
              <w:rPr>
                <w:sz w:val="18"/>
                <w:szCs w:val="18"/>
              </w:rPr>
              <w:t>gm/gm s</w:t>
            </w:r>
            <w:r>
              <w:rPr>
                <w:sz w:val="18"/>
                <w:szCs w:val="18"/>
              </w:rPr>
              <w:t>olid</w:t>
            </w:r>
          </w:p>
        </w:tc>
        <w:tc>
          <w:tcPr>
            <w:tcW w:w="1172" w:type="dxa"/>
            <w:vAlign w:val="center"/>
          </w:tcPr>
          <w:p w14:paraId="6A8DC920" w14:textId="77777777" w:rsidR="00CF1F73" w:rsidRPr="00350BF9" w:rsidRDefault="00CF1F73" w:rsidP="0039781B">
            <w:pPr>
              <w:rPr>
                <w:sz w:val="18"/>
                <w:szCs w:val="18"/>
              </w:rPr>
            </w:pPr>
            <w:r w:rsidRPr="00350BF9">
              <w:rPr>
                <w:sz w:val="18"/>
                <w:szCs w:val="18"/>
              </w:rPr>
              <w:t>10</w:t>
            </w:r>
            <w:r>
              <w:rPr>
                <w:sz w:val="18"/>
                <w:szCs w:val="18"/>
              </w:rPr>
              <w:t>0</w:t>
            </w:r>
            <w:r w:rsidRPr="00350BF9">
              <w:rPr>
                <w:sz w:val="18"/>
                <w:szCs w:val="18"/>
              </w:rPr>
              <w:t xml:space="preserve"> gram</w:t>
            </w:r>
            <w:r>
              <w:rPr>
                <w:sz w:val="18"/>
                <w:szCs w:val="18"/>
              </w:rPr>
              <w:t xml:space="preserve">s </w:t>
            </w:r>
          </w:p>
        </w:tc>
        <w:tc>
          <w:tcPr>
            <w:tcW w:w="1082" w:type="dxa"/>
            <w:vAlign w:val="center"/>
          </w:tcPr>
          <w:p w14:paraId="5C69BF38" w14:textId="77777777" w:rsidR="00CF1F73" w:rsidRPr="00350BF9" w:rsidRDefault="00CF1F73" w:rsidP="0039781B">
            <w:pPr>
              <w:rPr>
                <w:sz w:val="18"/>
                <w:szCs w:val="18"/>
              </w:rPr>
            </w:pPr>
            <w:r w:rsidRPr="00350BF9">
              <w:rPr>
                <w:sz w:val="18"/>
                <w:szCs w:val="18"/>
              </w:rPr>
              <w:t>0.005</w:t>
            </w:r>
          </w:p>
        </w:tc>
        <w:tc>
          <w:tcPr>
            <w:tcW w:w="992" w:type="dxa"/>
            <w:vAlign w:val="center"/>
          </w:tcPr>
          <w:p w14:paraId="5FD9A514" w14:textId="77777777" w:rsidR="00CF1F73" w:rsidRPr="00350BF9" w:rsidRDefault="00CF1F73" w:rsidP="0039781B">
            <w:pPr>
              <w:rPr>
                <w:sz w:val="18"/>
                <w:szCs w:val="18"/>
              </w:rPr>
            </w:pPr>
            <w:r>
              <w:rPr>
                <w:sz w:val="18"/>
                <w:szCs w:val="18"/>
              </w:rPr>
              <w:t>0-0.35</w:t>
            </w:r>
          </w:p>
        </w:tc>
        <w:tc>
          <w:tcPr>
            <w:tcW w:w="3319" w:type="dxa"/>
            <w:vAlign w:val="center"/>
          </w:tcPr>
          <w:p w14:paraId="3B9ED306" w14:textId="77777777" w:rsidR="00CF1F73" w:rsidRPr="00350BF9" w:rsidRDefault="00CF1F73" w:rsidP="0039781B">
            <w:pPr>
              <w:rPr>
                <w:sz w:val="18"/>
                <w:szCs w:val="18"/>
              </w:rPr>
            </w:pPr>
            <w:r>
              <w:rPr>
                <w:sz w:val="18"/>
                <w:szCs w:val="18"/>
              </w:rPr>
              <w:t>Attachment 2.1: Soil Core Processing</w:t>
            </w:r>
          </w:p>
        </w:tc>
      </w:tr>
      <w:tr w:rsidR="00CF1F73" w:rsidRPr="00350BF9" w14:paraId="4CEDA0EB" w14:textId="77777777" w:rsidTr="0039781B">
        <w:trPr>
          <w:trHeight w:val="240"/>
        </w:trPr>
        <w:tc>
          <w:tcPr>
            <w:tcW w:w="1889" w:type="dxa"/>
            <w:vAlign w:val="center"/>
          </w:tcPr>
          <w:p w14:paraId="7497640F" w14:textId="77777777" w:rsidR="00CF1F73" w:rsidRPr="00350BF9" w:rsidRDefault="00CF1F73" w:rsidP="0039781B">
            <w:pPr>
              <w:rPr>
                <w:sz w:val="18"/>
                <w:szCs w:val="18"/>
              </w:rPr>
            </w:pPr>
            <w:r w:rsidRPr="00350BF9">
              <w:rPr>
                <w:sz w:val="18"/>
                <w:szCs w:val="18"/>
              </w:rPr>
              <w:t>Bulk Density</w:t>
            </w:r>
          </w:p>
        </w:tc>
        <w:tc>
          <w:tcPr>
            <w:tcW w:w="901" w:type="dxa"/>
            <w:vAlign w:val="center"/>
          </w:tcPr>
          <w:p w14:paraId="6EE68E41" w14:textId="77777777" w:rsidR="00CF1F73" w:rsidRPr="00350BF9" w:rsidRDefault="00CF1F73" w:rsidP="0039781B">
            <w:pPr>
              <w:rPr>
                <w:sz w:val="18"/>
                <w:szCs w:val="18"/>
                <w:vertAlign w:val="superscript"/>
              </w:rPr>
            </w:pPr>
            <w:r>
              <w:rPr>
                <w:sz w:val="18"/>
                <w:szCs w:val="18"/>
              </w:rPr>
              <w:t>gm/cm</w:t>
            </w:r>
            <w:r>
              <w:rPr>
                <w:sz w:val="18"/>
                <w:szCs w:val="18"/>
                <w:vertAlign w:val="superscript"/>
              </w:rPr>
              <w:t>3</w:t>
            </w:r>
          </w:p>
        </w:tc>
        <w:tc>
          <w:tcPr>
            <w:tcW w:w="1172" w:type="dxa"/>
            <w:vAlign w:val="center"/>
          </w:tcPr>
          <w:p w14:paraId="1DEC48BB" w14:textId="77777777" w:rsidR="00CF1F73" w:rsidRPr="00C35EC6" w:rsidRDefault="00CF1F73" w:rsidP="0039781B">
            <w:pPr>
              <w:rPr>
                <w:sz w:val="18"/>
                <w:szCs w:val="18"/>
                <w:vertAlign w:val="superscript"/>
              </w:rPr>
            </w:pPr>
            <w:r w:rsidRPr="00350BF9">
              <w:rPr>
                <w:sz w:val="18"/>
                <w:szCs w:val="18"/>
              </w:rPr>
              <w:t>50-70 cm</w:t>
            </w:r>
            <w:r w:rsidRPr="00350BF9">
              <w:rPr>
                <w:sz w:val="18"/>
                <w:szCs w:val="18"/>
                <w:vertAlign w:val="superscript"/>
              </w:rPr>
              <w:t>3</w:t>
            </w:r>
          </w:p>
        </w:tc>
        <w:tc>
          <w:tcPr>
            <w:tcW w:w="1082" w:type="dxa"/>
            <w:vAlign w:val="center"/>
          </w:tcPr>
          <w:p w14:paraId="0CAEDDD1" w14:textId="77777777" w:rsidR="00CF1F73" w:rsidRPr="00350BF9" w:rsidRDefault="00CF1F73" w:rsidP="0039781B">
            <w:pPr>
              <w:rPr>
                <w:sz w:val="18"/>
                <w:szCs w:val="18"/>
              </w:rPr>
            </w:pPr>
            <w:r>
              <w:rPr>
                <w:sz w:val="18"/>
                <w:szCs w:val="18"/>
              </w:rPr>
              <w:t>NA</w:t>
            </w:r>
          </w:p>
        </w:tc>
        <w:tc>
          <w:tcPr>
            <w:tcW w:w="992" w:type="dxa"/>
            <w:vAlign w:val="center"/>
          </w:tcPr>
          <w:p w14:paraId="2B805107" w14:textId="77777777" w:rsidR="00CF1F73" w:rsidRPr="00350BF9" w:rsidRDefault="00CF1F73" w:rsidP="0039781B">
            <w:pPr>
              <w:rPr>
                <w:sz w:val="18"/>
                <w:szCs w:val="18"/>
              </w:rPr>
            </w:pPr>
            <w:r>
              <w:rPr>
                <w:sz w:val="18"/>
                <w:szCs w:val="18"/>
              </w:rPr>
              <w:t>1-3.0</w:t>
            </w:r>
          </w:p>
        </w:tc>
        <w:tc>
          <w:tcPr>
            <w:tcW w:w="3319" w:type="dxa"/>
            <w:vAlign w:val="center"/>
          </w:tcPr>
          <w:p w14:paraId="74B1328F" w14:textId="77777777" w:rsidR="00CF1F73" w:rsidRPr="00350BF9" w:rsidRDefault="00CF1F73" w:rsidP="0039781B">
            <w:pPr>
              <w:rPr>
                <w:sz w:val="18"/>
                <w:szCs w:val="18"/>
              </w:rPr>
            </w:pPr>
            <w:r>
              <w:rPr>
                <w:sz w:val="18"/>
                <w:szCs w:val="18"/>
              </w:rPr>
              <w:t>Attachment 2.1: Soil Core Processing</w:t>
            </w:r>
          </w:p>
        </w:tc>
      </w:tr>
      <w:tr w:rsidR="00CF1F73" w:rsidRPr="00350BF9" w14:paraId="1C0BB9C3" w14:textId="77777777" w:rsidTr="0039781B">
        <w:trPr>
          <w:trHeight w:val="240"/>
        </w:trPr>
        <w:tc>
          <w:tcPr>
            <w:tcW w:w="1889" w:type="dxa"/>
            <w:vAlign w:val="center"/>
          </w:tcPr>
          <w:p w14:paraId="534332B5" w14:textId="77777777" w:rsidR="00CF1F73" w:rsidRPr="00350BF9" w:rsidRDefault="00CF1F73" w:rsidP="0039781B">
            <w:pPr>
              <w:rPr>
                <w:sz w:val="18"/>
                <w:szCs w:val="18"/>
              </w:rPr>
            </w:pPr>
            <w:r w:rsidRPr="00350BF9">
              <w:rPr>
                <w:sz w:val="18"/>
                <w:szCs w:val="18"/>
              </w:rPr>
              <w:t>Soil pH</w:t>
            </w:r>
          </w:p>
        </w:tc>
        <w:tc>
          <w:tcPr>
            <w:tcW w:w="901" w:type="dxa"/>
            <w:vAlign w:val="center"/>
          </w:tcPr>
          <w:p w14:paraId="53FD33B4" w14:textId="77777777" w:rsidR="00CF1F73" w:rsidRPr="00350BF9" w:rsidRDefault="00CF1F73" w:rsidP="0039781B">
            <w:pPr>
              <w:rPr>
                <w:sz w:val="18"/>
                <w:szCs w:val="18"/>
              </w:rPr>
            </w:pPr>
            <w:r>
              <w:rPr>
                <w:sz w:val="18"/>
                <w:szCs w:val="18"/>
              </w:rPr>
              <w:t>pH</w:t>
            </w:r>
          </w:p>
        </w:tc>
        <w:tc>
          <w:tcPr>
            <w:tcW w:w="1172" w:type="dxa"/>
            <w:vAlign w:val="center"/>
          </w:tcPr>
          <w:p w14:paraId="33B55416" w14:textId="77777777" w:rsidR="00CF1F73" w:rsidRPr="00350BF9" w:rsidRDefault="00CF1F73" w:rsidP="0039781B">
            <w:pPr>
              <w:rPr>
                <w:sz w:val="18"/>
                <w:szCs w:val="18"/>
              </w:rPr>
            </w:pPr>
            <w:r>
              <w:rPr>
                <w:sz w:val="18"/>
                <w:szCs w:val="18"/>
              </w:rPr>
              <w:t>5 grams</w:t>
            </w:r>
          </w:p>
        </w:tc>
        <w:tc>
          <w:tcPr>
            <w:tcW w:w="1082" w:type="dxa"/>
            <w:vAlign w:val="center"/>
          </w:tcPr>
          <w:p w14:paraId="4E67A5B6" w14:textId="77777777" w:rsidR="00CF1F73" w:rsidRPr="00350BF9" w:rsidRDefault="00CF1F73" w:rsidP="0039781B">
            <w:pPr>
              <w:rPr>
                <w:sz w:val="18"/>
                <w:szCs w:val="18"/>
              </w:rPr>
            </w:pPr>
            <w:r>
              <w:rPr>
                <w:sz w:val="18"/>
                <w:szCs w:val="18"/>
              </w:rPr>
              <w:t>NA</w:t>
            </w:r>
          </w:p>
        </w:tc>
        <w:tc>
          <w:tcPr>
            <w:tcW w:w="992" w:type="dxa"/>
            <w:vAlign w:val="center"/>
          </w:tcPr>
          <w:p w14:paraId="794D0929" w14:textId="77777777" w:rsidR="00CF1F73" w:rsidRPr="00350BF9" w:rsidRDefault="00CF1F73" w:rsidP="0039781B">
            <w:pPr>
              <w:rPr>
                <w:sz w:val="18"/>
                <w:szCs w:val="18"/>
              </w:rPr>
            </w:pPr>
            <w:r>
              <w:rPr>
                <w:sz w:val="18"/>
                <w:szCs w:val="18"/>
              </w:rPr>
              <w:t>5-8</w:t>
            </w:r>
          </w:p>
        </w:tc>
        <w:tc>
          <w:tcPr>
            <w:tcW w:w="3319" w:type="dxa"/>
            <w:vAlign w:val="center"/>
          </w:tcPr>
          <w:p w14:paraId="1B656621" w14:textId="77777777" w:rsidR="00CF1F73" w:rsidRPr="00350BF9" w:rsidRDefault="00CF1F73" w:rsidP="0039781B">
            <w:pPr>
              <w:rPr>
                <w:sz w:val="18"/>
                <w:szCs w:val="18"/>
              </w:rPr>
            </w:pPr>
            <w:r>
              <w:rPr>
                <w:sz w:val="18"/>
                <w:szCs w:val="18"/>
              </w:rPr>
              <w:t xml:space="preserve">Attachment 2.1: Soil Core Processing </w:t>
            </w:r>
          </w:p>
        </w:tc>
      </w:tr>
      <w:tr w:rsidR="00CF1F73" w:rsidRPr="00350BF9" w14:paraId="3CAD7148" w14:textId="77777777" w:rsidTr="0039781B">
        <w:trPr>
          <w:trHeight w:val="502"/>
        </w:trPr>
        <w:tc>
          <w:tcPr>
            <w:tcW w:w="1889" w:type="dxa"/>
            <w:vAlign w:val="center"/>
          </w:tcPr>
          <w:p w14:paraId="08E2230B" w14:textId="77777777" w:rsidR="00CF1F73" w:rsidRPr="00350BF9" w:rsidRDefault="00CF1F73" w:rsidP="0039781B">
            <w:pPr>
              <w:rPr>
                <w:sz w:val="18"/>
                <w:szCs w:val="18"/>
              </w:rPr>
            </w:pPr>
            <w:r w:rsidRPr="00350BF9">
              <w:rPr>
                <w:sz w:val="18"/>
                <w:szCs w:val="18"/>
              </w:rPr>
              <w:t>Soil NO3N and NH4N</w:t>
            </w:r>
          </w:p>
        </w:tc>
        <w:tc>
          <w:tcPr>
            <w:tcW w:w="901" w:type="dxa"/>
            <w:vAlign w:val="center"/>
          </w:tcPr>
          <w:p w14:paraId="66670F1F" w14:textId="77777777" w:rsidR="00CF1F73" w:rsidRPr="00350BF9" w:rsidRDefault="00CF1F73" w:rsidP="0039781B">
            <w:pPr>
              <w:rPr>
                <w:sz w:val="18"/>
                <w:szCs w:val="18"/>
              </w:rPr>
            </w:pPr>
            <w:r>
              <w:rPr>
                <w:sz w:val="18"/>
                <w:szCs w:val="18"/>
              </w:rPr>
              <w:t>µg/g</w:t>
            </w:r>
          </w:p>
        </w:tc>
        <w:tc>
          <w:tcPr>
            <w:tcW w:w="1172" w:type="dxa"/>
            <w:vAlign w:val="center"/>
          </w:tcPr>
          <w:p w14:paraId="1ABC05F6" w14:textId="77777777" w:rsidR="00CF1F73" w:rsidRPr="00350BF9" w:rsidRDefault="00CF1F73" w:rsidP="0039781B">
            <w:pPr>
              <w:rPr>
                <w:sz w:val="18"/>
                <w:szCs w:val="18"/>
              </w:rPr>
            </w:pPr>
            <w:r>
              <w:rPr>
                <w:sz w:val="18"/>
                <w:szCs w:val="18"/>
              </w:rPr>
              <w:t>10 grams</w:t>
            </w:r>
          </w:p>
        </w:tc>
        <w:tc>
          <w:tcPr>
            <w:tcW w:w="1082" w:type="dxa"/>
            <w:vAlign w:val="center"/>
          </w:tcPr>
          <w:p w14:paraId="3A3D5ED9" w14:textId="77777777" w:rsidR="00CF1F73" w:rsidRPr="00350BF9" w:rsidRDefault="00CF1F73" w:rsidP="0039781B">
            <w:pPr>
              <w:rPr>
                <w:sz w:val="18"/>
                <w:szCs w:val="18"/>
              </w:rPr>
            </w:pPr>
            <w:r>
              <w:rPr>
                <w:sz w:val="18"/>
                <w:szCs w:val="18"/>
              </w:rPr>
              <w:t>0.005</w:t>
            </w:r>
          </w:p>
        </w:tc>
        <w:tc>
          <w:tcPr>
            <w:tcW w:w="992" w:type="dxa"/>
            <w:vAlign w:val="center"/>
          </w:tcPr>
          <w:p w14:paraId="5F6C7250" w14:textId="77777777" w:rsidR="00CF1F73" w:rsidRPr="00350BF9" w:rsidRDefault="00CF1F73" w:rsidP="0039781B">
            <w:pPr>
              <w:rPr>
                <w:sz w:val="18"/>
                <w:szCs w:val="18"/>
              </w:rPr>
            </w:pPr>
            <w:r>
              <w:rPr>
                <w:sz w:val="18"/>
                <w:szCs w:val="18"/>
              </w:rPr>
              <w:t>0.0-100</w:t>
            </w:r>
          </w:p>
        </w:tc>
        <w:tc>
          <w:tcPr>
            <w:tcW w:w="3319" w:type="dxa"/>
            <w:vAlign w:val="center"/>
          </w:tcPr>
          <w:p w14:paraId="5E6A4BD7" w14:textId="77777777" w:rsidR="00CF1F73" w:rsidRPr="00492447" w:rsidRDefault="00CF1F73" w:rsidP="0039781B">
            <w:pPr>
              <w:rPr>
                <w:sz w:val="18"/>
                <w:szCs w:val="18"/>
              </w:rPr>
            </w:pPr>
            <w:r>
              <w:rPr>
                <w:sz w:val="18"/>
                <w:szCs w:val="18"/>
              </w:rPr>
              <w:t>Attachment 2.</w:t>
            </w:r>
            <w:r w:rsidRPr="00B1757E">
              <w:rPr>
                <w:sz w:val="18"/>
                <w:szCs w:val="18"/>
              </w:rPr>
              <w:t>3: Lachat QuikChem 8500</w:t>
            </w:r>
          </w:p>
          <w:p w14:paraId="2EEC5CB6" w14:textId="77777777" w:rsidR="00CF1F73" w:rsidRPr="00492447" w:rsidRDefault="00CF1F73" w:rsidP="0039781B">
            <w:pPr>
              <w:rPr>
                <w:sz w:val="18"/>
                <w:szCs w:val="18"/>
              </w:rPr>
            </w:pPr>
            <w:r w:rsidRPr="00492447">
              <w:rPr>
                <w:sz w:val="18"/>
                <w:szCs w:val="18"/>
              </w:rPr>
              <w:t>WSL SOP13_02_02_001</w:t>
            </w:r>
          </w:p>
        </w:tc>
      </w:tr>
      <w:tr w:rsidR="00CF1F73" w:rsidRPr="00350BF9" w14:paraId="3810CAE1" w14:textId="77777777" w:rsidTr="0039781B">
        <w:trPr>
          <w:trHeight w:val="240"/>
        </w:trPr>
        <w:tc>
          <w:tcPr>
            <w:tcW w:w="1889" w:type="dxa"/>
            <w:vAlign w:val="center"/>
          </w:tcPr>
          <w:p w14:paraId="64DFB5B7" w14:textId="77777777" w:rsidR="00CF1F73" w:rsidRPr="00350BF9" w:rsidRDefault="00CF1F73" w:rsidP="0039781B">
            <w:pPr>
              <w:rPr>
                <w:sz w:val="18"/>
                <w:szCs w:val="18"/>
              </w:rPr>
            </w:pPr>
            <w:r w:rsidRPr="00350BF9">
              <w:rPr>
                <w:sz w:val="18"/>
                <w:szCs w:val="18"/>
              </w:rPr>
              <w:t>Acid leachable metals</w:t>
            </w:r>
          </w:p>
        </w:tc>
        <w:tc>
          <w:tcPr>
            <w:tcW w:w="901" w:type="dxa"/>
            <w:vAlign w:val="center"/>
          </w:tcPr>
          <w:p w14:paraId="754B1028" w14:textId="77777777" w:rsidR="00CF1F73" w:rsidRPr="00350BF9" w:rsidRDefault="00CF1F73" w:rsidP="0039781B">
            <w:pPr>
              <w:rPr>
                <w:sz w:val="18"/>
                <w:szCs w:val="18"/>
              </w:rPr>
            </w:pPr>
            <w:r>
              <w:rPr>
                <w:sz w:val="18"/>
                <w:szCs w:val="18"/>
              </w:rPr>
              <w:t>ng/g</w:t>
            </w:r>
          </w:p>
        </w:tc>
        <w:tc>
          <w:tcPr>
            <w:tcW w:w="1172" w:type="dxa"/>
            <w:vAlign w:val="center"/>
          </w:tcPr>
          <w:p w14:paraId="5BB7D733" w14:textId="77777777" w:rsidR="00CF1F73" w:rsidRPr="00350BF9" w:rsidRDefault="00CF1F73" w:rsidP="0039781B">
            <w:pPr>
              <w:rPr>
                <w:sz w:val="18"/>
                <w:szCs w:val="18"/>
              </w:rPr>
            </w:pPr>
            <w:r>
              <w:rPr>
                <w:sz w:val="18"/>
                <w:szCs w:val="18"/>
              </w:rPr>
              <w:t>10 grams</w:t>
            </w:r>
          </w:p>
        </w:tc>
        <w:tc>
          <w:tcPr>
            <w:tcW w:w="1082" w:type="dxa"/>
            <w:vAlign w:val="center"/>
          </w:tcPr>
          <w:p w14:paraId="36C7A55B" w14:textId="77777777" w:rsidR="00CF1F73" w:rsidRPr="00350BF9" w:rsidRDefault="00CF1F73" w:rsidP="0039781B">
            <w:pPr>
              <w:rPr>
                <w:sz w:val="18"/>
                <w:szCs w:val="18"/>
              </w:rPr>
            </w:pPr>
            <w:r>
              <w:rPr>
                <w:sz w:val="18"/>
                <w:szCs w:val="18"/>
              </w:rPr>
              <w:t>0.05 to 0.1</w:t>
            </w:r>
          </w:p>
        </w:tc>
        <w:tc>
          <w:tcPr>
            <w:tcW w:w="992" w:type="dxa"/>
            <w:vAlign w:val="center"/>
          </w:tcPr>
          <w:p w14:paraId="241F6821" w14:textId="77777777" w:rsidR="00CF1F73" w:rsidRPr="00350BF9" w:rsidRDefault="00CF1F73" w:rsidP="0039781B">
            <w:pPr>
              <w:rPr>
                <w:sz w:val="18"/>
                <w:szCs w:val="18"/>
              </w:rPr>
            </w:pPr>
            <w:r>
              <w:rPr>
                <w:sz w:val="18"/>
                <w:szCs w:val="18"/>
              </w:rPr>
              <w:t>0.0-500</w:t>
            </w:r>
          </w:p>
        </w:tc>
        <w:tc>
          <w:tcPr>
            <w:tcW w:w="3319" w:type="dxa"/>
            <w:vAlign w:val="center"/>
          </w:tcPr>
          <w:p w14:paraId="63EA8C2F" w14:textId="77777777" w:rsidR="00CF1F73" w:rsidRPr="00492447" w:rsidRDefault="00CF1F73" w:rsidP="0039781B">
            <w:pPr>
              <w:rPr>
                <w:sz w:val="18"/>
                <w:szCs w:val="18"/>
              </w:rPr>
            </w:pPr>
            <w:r>
              <w:rPr>
                <w:sz w:val="18"/>
                <w:szCs w:val="18"/>
              </w:rPr>
              <w:t>Attachment 2.</w:t>
            </w:r>
            <w:r w:rsidRPr="00B1757E">
              <w:rPr>
                <w:sz w:val="18"/>
                <w:szCs w:val="18"/>
              </w:rPr>
              <w:t>3: Lachat QuikChem 8500</w:t>
            </w:r>
          </w:p>
        </w:tc>
      </w:tr>
      <w:tr w:rsidR="00CF1F73" w:rsidRPr="00350BF9" w14:paraId="73C37096" w14:textId="77777777" w:rsidTr="0039781B">
        <w:trPr>
          <w:trHeight w:val="742"/>
        </w:trPr>
        <w:tc>
          <w:tcPr>
            <w:tcW w:w="1889" w:type="dxa"/>
            <w:vAlign w:val="center"/>
          </w:tcPr>
          <w:p w14:paraId="7743F17A" w14:textId="77777777" w:rsidR="00CF1F73" w:rsidRPr="00350BF9" w:rsidRDefault="00CF1F73" w:rsidP="0039781B">
            <w:pPr>
              <w:rPr>
                <w:sz w:val="18"/>
                <w:szCs w:val="18"/>
              </w:rPr>
            </w:pPr>
            <w:r>
              <w:rPr>
                <w:sz w:val="18"/>
                <w:szCs w:val="18"/>
              </w:rPr>
              <w:lastRenderedPageBreak/>
              <w:t>Herbicides</w:t>
            </w:r>
          </w:p>
        </w:tc>
        <w:tc>
          <w:tcPr>
            <w:tcW w:w="901" w:type="dxa"/>
            <w:vAlign w:val="center"/>
          </w:tcPr>
          <w:p w14:paraId="0493CA10" w14:textId="77777777" w:rsidR="00CF1F73" w:rsidRPr="00350BF9" w:rsidRDefault="00CF1F73" w:rsidP="0039781B">
            <w:pPr>
              <w:rPr>
                <w:sz w:val="18"/>
                <w:szCs w:val="18"/>
              </w:rPr>
            </w:pPr>
            <w:r>
              <w:rPr>
                <w:sz w:val="18"/>
                <w:szCs w:val="18"/>
              </w:rPr>
              <w:t>ng/g</w:t>
            </w:r>
          </w:p>
        </w:tc>
        <w:tc>
          <w:tcPr>
            <w:tcW w:w="1172" w:type="dxa"/>
            <w:vAlign w:val="center"/>
          </w:tcPr>
          <w:p w14:paraId="34BB7B4A" w14:textId="77777777" w:rsidR="00CF1F73" w:rsidRPr="00350BF9" w:rsidRDefault="00CF1F73" w:rsidP="0039781B">
            <w:pPr>
              <w:rPr>
                <w:sz w:val="18"/>
                <w:szCs w:val="18"/>
              </w:rPr>
            </w:pPr>
            <w:r>
              <w:rPr>
                <w:sz w:val="18"/>
                <w:szCs w:val="18"/>
              </w:rPr>
              <w:t>10 grams</w:t>
            </w:r>
          </w:p>
        </w:tc>
        <w:tc>
          <w:tcPr>
            <w:tcW w:w="1082" w:type="dxa"/>
            <w:vAlign w:val="center"/>
          </w:tcPr>
          <w:p w14:paraId="1775978F" w14:textId="77777777" w:rsidR="00CF1F73" w:rsidRPr="00350BF9" w:rsidRDefault="00CF1F73" w:rsidP="0039781B">
            <w:pPr>
              <w:rPr>
                <w:sz w:val="18"/>
                <w:szCs w:val="18"/>
              </w:rPr>
            </w:pPr>
            <w:r>
              <w:rPr>
                <w:sz w:val="18"/>
                <w:szCs w:val="18"/>
              </w:rPr>
              <w:t>0.05 to 0.1</w:t>
            </w:r>
          </w:p>
        </w:tc>
        <w:tc>
          <w:tcPr>
            <w:tcW w:w="992" w:type="dxa"/>
            <w:vAlign w:val="center"/>
          </w:tcPr>
          <w:p w14:paraId="1543FBFA" w14:textId="77777777" w:rsidR="00CF1F73" w:rsidRPr="00350BF9" w:rsidRDefault="00CF1F73" w:rsidP="0039781B">
            <w:pPr>
              <w:rPr>
                <w:sz w:val="18"/>
                <w:szCs w:val="18"/>
              </w:rPr>
            </w:pPr>
            <w:r>
              <w:rPr>
                <w:sz w:val="18"/>
                <w:szCs w:val="18"/>
              </w:rPr>
              <w:t>0.0-10</w:t>
            </w:r>
          </w:p>
        </w:tc>
        <w:tc>
          <w:tcPr>
            <w:tcW w:w="3319" w:type="dxa"/>
            <w:vAlign w:val="center"/>
          </w:tcPr>
          <w:p w14:paraId="6C26740B" w14:textId="77777777" w:rsidR="00CF1F73" w:rsidRDefault="00CF1F73" w:rsidP="0039781B">
            <w:pPr>
              <w:rPr>
                <w:sz w:val="18"/>
                <w:szCs w:val="18"/>
              </w:rPr>
            </w:pPr>
            <w:r>
              <w:rPr>
                <w:sz w:val="18"/>
                <w:szCs w:val="18"/>
              </w:rPr>
              <w:t>Attachment 2.</w:t>
            </w:r>
            <w:r w:rsidRPr="00B1757E">
              <w:rPr>
                <w:sz w:val="18"/>
                <w:szCs w:val="18"/>
              </w:rPr>
              <w:t>7: Analysis of herbicides in solid samples by MASE and GC/MS</w:t>
            </w:r>
            <w:r w:rsidRPr="00492447">
              <w:rPr>
                <w:sz w:val="18"/>
                <w:szCs w:val="18"/>
              </w:rPr>
              <w:t xml:space="preserve"> </w:t>
            </w:r>
          </w:p>
          <w:p w14:paraId="1A3EBC1D" w14:textId="77777777" w:rsidR="00CF1F73" w:rsidRPr="00492447" w:rsidRDefault="00CF1F73" w:rsidP="0039781B">
            <w:pPr>
              <w:rPr>
                <w:sz w:val="18"/>
                <w:szCs w:val="18"/>
              </w:rPr>
            </w:pPr>
            <w:r w:rsidRPr="00492447">
              <w:rPr>
                <w:sz w:val="18"/>
                <w:szCs w:val="18"/>
              </w:rPr>
              <w:t>WSL SOP06_01_02</w:t>
            </w:r>
          </w:p>
        </w:tc>
      </w:tr>
      <w:tr w:rsidR="00CF1F73" w:rsidRPr="00350BF9" w14:paraId="611A07A6" w14:textId="77777777" w:rsidTr="0039781B">
        <w:trPr>
          <w:trHeight w:val="502"/>
        </w:trPr>
        <w:tc>
          <w:tcPr>
            <w:tcW w:w="1889" w:type="dxa"/>
            <w:vAlign w:val="center"/>
          </w:tcPr>
          <w:p w14:paraId="2BC31258" w14:textId="77777777" w:rsidR="00CF1F73" w:rsidRPr="00350BF9" w:rsidRDefault="00CF1F73" w:rsidP="0039781B">
            <w:pPr>
              <w:rPr>
                <w:sz w:val="18"/>
                <w:szCs w:val="18"/>
              </w:rPr>
            </w:pPr>
            <w:r>
              <w:rPr>
                <w:sz w:val="18"/>
                <w:szCs w:val="18"/>
              </w:rPr>
              <w:t>Particle size (sand/silt/clay)</w:t>
            </w:r>
          </w:p>
        </w:tc>
        <w:tc>
          <w:tcPr>
            <w:tcW w:w="901" w:type="dxa"/>
            <w:vAlign w:val="center"/>
          </w:tcPr>
          <w:p w14:paraId="75A38A84" w14:textId="77777777" w:rsidR="00CF1F73" w:rsidRPr="00350BF9" w:rsidRDefault="00CF1F73" w:rsidP="0039781B">
            <w:pPr>
              <w:rPr>
                <w:sz w:val="18"/>
                <w:szCs w:val="18"/>
              </w:rPr>
            </w:pPr>
            <w:r>
              <w:rPr>
                <w:sz w:val="18"/>
                <w:szCs w:val="18"/>
              </w:rPr>
              <w:t>(%)</w:t>
            </w:r>
          </w:p>
        </w:tc>
        <w:tc>
          <w:tcPr>
            <w:tcW w:w="1172" w:type="dxa"/>
            <w:vAlign w:val="center"/>
          </w:tcPr>
          <w:p w14:paraId="1E05CDE9" w14:textId="77777777" w:rsidR="00CF1F73" w:rsidRPr="00350BF9" w:rsidRDefault="00CF1F73" w:rsidP="0039781B">
            <w:pPr>
              <w:rPr>
                <w:sz w:val="18"/>
                <w:szCs w:val="18"/>
              </w:rPr>
            </w:pPr>
            <w:r>
              <w:rPr>
                <w:sz w:val="18"/>
                <w:szCs w:val="18"/>
              </w:rPr>
              <w:t>15 grams</w:t>
            </w:r>
          </w:p>
        </w:tc>
        <w:tc>
          <w:tcPr>
            <w:tcW w:w="1082" w:type="dxa"/>
            <w:vAlign w:val="center"/>
          </w:tcPr>
          <w:p w14:paraId="5FB9231B" w14:textId="77777777" w:rsidR="00CF1F73" w:rsidRPr="00350BF9" w:rsidRDefault="00CF1F73" w:rsidP="0039781B">
            <w:pPr>
              <w:rPr>
                <w:sz w:val="18"/>
                <w:szCs w:val="18"/>
              </w:rPr>
            </w:pPr>
            <w:r>
              <w:rPr>
                <w:sz w:val="18"/>
                <w:szCs w:val="18"/>
              </w:rPr>
              <w:t>NA</w:t>
            </w:r>
          </w:p>
        </w:tc>
        <w:tc>
          <w:tcPr>
            <w:tcW w:w="992" w:type="dxa"/>
            <w:vAlign w:val="center"/>
          </w:tcPr>
          <w:p w14:paraId="5C84BD3D" w14:textId="77777777" w:rsidR="00CF1F73" w:rsidRPr="00350BF9" w:rsidRDefault="00CF1F73" w:rsidP="0039781B">
            <w:pPr>
              <w:rPr>
                <w:sz w:val="18"/>
                <w:szCs w:val="18"/>
              </w:rPr>
            </w:pPr>
            <w:r>
              <w:rPr>
                <w:sz w:val="18"/>
                <w:szCs w:val="18"/>
              </w:rPr>
              <w:t>0-100</w:t>
            </w:r>
          </w:p>
        </w:tc>
        <w:tc>
          <w:tcPr>
            <w:tcW w:w="3319" w:type="dxa"/>
            <w:vAlign w:val="center"/>
          </w:tcPr>
          <w:p w14:paraId="6B5CC5B8" w14:textId="77777777" w:rsidR="00CF1F73" w:rsidRPr="00350BF9" w:rsidRDefault="00CF1F73" w:rsidP="0039781B">
            <w:pPr>
              <w:rPr>
                <w:sz w:val="18"/>
                <w:szCs w:val="18"/>
              </w:rPr>
            </w:pPr>
            <w:r>
              <w:rPr>
                <w:sz w:val="18"/>
                <w:szCs w:val="18"/>
              </w:rPr>
              <w:t>Attachment 2.8 Soil Particle Size Analysis</w:t>
            </w:r>
          </w:p>
        </w:tc>
      </w:tr>
    </w:tbl>
    <w:p w14:paraId="722EEF8D" w14:textId="77777777" w:rsidR="00E5125A" w:rsidRDefault="00E5125A" w:rsidP="00B1757E"/>
    <w:p w14:paraId="5210CDAF" w14:textId="6C617769" w:rsidR="00B74A84" w:rsidRDefault="00B74A84" w:rsidP="00B74A84">
      <w:pPr>
        <w:pStyle w:val="Heading2"/>
      </w:pPr>
      <w:bookmarkStart w:id="60" w:name="_Toc6821417"/>
      <w:r>
        <w:t>Analytical Standard Operating Procedures (SOPs)</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2610"/>
        <w:gridCol w:w="1975"/>
      </w:tblGrid>
      <w:tr w:rsidR="00CF1F73" w:rsidRPr="00492447" w14:paraId="77F978ED" w14:textId="77777777" w:rsidTr="0039781B">
        <w:tc>
          <w:tcPr>
            <w:tcW w:w="4765" w:type="dxa"/>
            <w:shd w:val="clear" w:color="auto" w:fill="9ACF87"/>
          </w:tcPr>
          <w:p w14:paraId="0D8FD7B1" w14:textId="77777777" w:rsidR="00CF1F73" w:rsidRPr="00B1757E" w:rsidRDefault="00CF1F73" w:rsidP="0039781B">
            <w:pPr>
              <w:rPr>
                <w:rFonts w:cstheme="minorHAnsi"/>
                <w:sz w:val="20"/>
                <w:szCs w:val="20"/>
              </w:rPr>
            </w:pPr>
            <w:r w:rsidRPr="00B1757E">
              <w:rPr>
                <w:rFonts w:cstheme="minorHAnsi"/>
                <w:sz w:val="20"/>
                <w:szCs w:val="20"/>
              </w:rPr>
              <w:t>Analytical Method</w:t>
            </w:r>
          </w:p>
        </w:tc>
        <w:tc>
          <w:tcPr>
            <w:tcW w:w="2610" w:type="dxa"/>
            <w:shd w:val="clear" w:color="auto" w:fill="9ACF87"/>
          </w:tcPr>
          <w:p w14:paraId="625268C8" w14:textId="77777777" w:rsidR="00CF1F73" w:rsidRPr="00B1757E" w:rsidRDefault="00CF1F73" w:rsidP="0039781B">
            <w:pPr>
              <w:rPr>
                <w:rFonts w:cstheme="minorHAnsi"/>
                <w:sz w:val="20"/>
                <w:szCs w:val="20"/>
              </w:rPr>
            </w:pPr>
            <w:r w:rsidRPr="00B1757E">
              <w:rPr>
                <w:rFonts w:cstheme="minorHAnsi"/>
                <w:sz w:val="20"/>
                <w:szCs w:val="20"/>
              </w:rPr>
              <w:t>SOP by Numbers</w:t>
            </w:r>
          </w:p>
        </w:tc>
        <w:tc>
          <w:tcPr>
            <w:tcW w:w="1975" w:type="dxa"/>
            <w:shd w:val="clear" w:color="auto" w:fill="9ACF87"/>
          </w:tcPr>
          <w:p w14:paraId="0E8AA570" w14:textId="77777777" w:rsidR="00CF1F73" w:rsidRPr="00B1757E" w:rsidRDefault="00CF1F73" w:rsidP="0039781B">
            <w:pPr>
              <w:rPr>
                <w:rFonts w:cstheme="minorHAnsi"/>
                <w:sz w:val="20"/>
                <w:szCs w:val="20"/>
              </w:rPr>
            </w:pPr>
            <w:r w:rsidRPr="00B1757E">
              <w:rPr>
                <w:rFonts w:cstheme="minorHAnsi"/>
                <w:sz w:val="20"/>
                <w:szCs w:val="20"/>
              </w:rPr>
              <w:t>Dates Active</w:t>
            </w:r>
          </w:p>
        </w:tc>
      </w:tr>
      <w:tr w:rsidR="00CF1F73" w:rsidRPr="00492447" w14:paraId="170CD2D0" w14:textId="77777777" w:rsidTr="0039781B">
        <w:tc>
          <w:tcPr>
            <w:tcW w:w="4765" w:type="dxa"/>
          </w:tcPr>
          <w:p w14:paraId="38A101A0" w14:textId="77777777" w:rsidR="00CF1F73" w:rsidRPr="00B1757E" w:rsidRDefault="00CF1F73" w:rsidP="0039781B">
            <w:pPr>
              <w:rPr>
                <w:sz w:val="20"/>
                <w:szCs w:val="20"/>
              </w:rPr>
            </w:pPr>
            <w:r w:rsidRPr="00B1757E">
              <w:rPr>
                <w:sz w:val="20"/>
                <w:szCs w:val="20"/>
              </w:rPr>
              <w:t>Plan, obtain, label, document, and store cores for further analyses</w:t>
            </w:r>
          </w:p>
        </w:tc>
        <w:tc>
          <w:tcPr>
            <w:tcW w:w="2610" w:type="dxa"/>
          </w:tcPr>
          <w:p w14:paraId="13C835C3" w14:textId="77777777" w:rsidR="00CF1F73" w:rsidRPr="00B1757E" w:rsidRDefault="00CF1F73" w:rsidP="0039781B">
            <w:pPr>
              <w:rPr>
                <w:rFonts w:cstheme="minorHAnsi"/>
                <w:sz w:val="20"/>
                <w:szCs w:val="20"/>
              </w:rPr>
            </w:pPr>
            <w:r w:rsidRPr="00B1757E">
              <w:rPr>
                <w:sz w:val="20"/>
                <w:szCs w:val="20"/>
              </w:rPr>
              <w:t>1: Field Soil Coring</w:t>
            </w:r>
          </w:p>
        </w:tc>
        <w:tc>
          <w:tcPr>
            <w:tcW w:w="1975" w:type="dxa"/>
          </w:tcPr>
          <w:p w14:paraId="02C33D21" w14:textId="77777777" w:rsidR="00CF1F73" w:rsidRPr="00B1757E" w:rsidRDefault="00CF1F73" w:rsidP="0039781B">
            <w:pPr>
              <w:rPr>
                <w:rFonts w:cstheme="minorHAnsi"/>
                <w:sz w:val="20"/>
                <w:szCs w:val="20"/>
              </w:rPr>
            </w:pPr>
          </w:p>
        </w:tc>
      </w:tr>
      <w:tr w:rsidR="00CF1F73" w:rsidRPr="00492447" w14:paraId="0A1C86B0" w14:textId="77777777" w:rsidTr="0039781B">
        <w:tc>
          <w:tcPr>
            <w:tcW w:w="4765" w:type="dxa"/>
          </w:tcPr>
          <w:p w14:paraId="62003567" w14:textId="77777777" w:rsidR="00CF1F73" w:rsidRPr="00B1757E" w:rsidRDefault="00CF1F73" w:rsidP="0039781B">
            <w:pPr>
              <w:rPr>
                <w:sz w:val="20"/>
                <w:szCs w:val="20"/>
              </w:rPr>
            </w:pPr>
            <w:r w:rsidRPr="00B1757E">
              <w:rPr>
                <w:sz w:val="20"/>
                <w:szCs w:val="20"/>
              </w:rPr>
              <w:t>Prepare a soil core subsample for instrumental analysis</w:t>
            </w:r>
          </w:p>
        </w:tc>
        <w:tc>
          <w:tcPr>
            <w:tcW w:w="2610" w:type="dxa"/>
          </w:tcPr>
          <w:p w14:paraId="3D0D97F8" w14:textId="77777777" w:rsidR="00CF1F73" w:rsidRPr="00B1757E" w:rsidRDefault="00CF1F73" w:rsidP="0039781B">
            <w:pPr>
              <w:rPr>
                <w:rFonts w:cstheme="minorHAnsi"/>
                <w:sz w:val="20"/>
                <w:szCs w:val="20"/>
              </w:rPr>
            </w:pPr>
            <w:r w:rsidRPr="00B1757E">
              <w:rPr>
                <w:sz w:val="20"/>
                <w:szCs w:val="20"/>
              </w:rPr>
              <w:t>2: Soil Core Processing</w:t>
            </w:r>
          </w:p>
        </w:tc>
        <w:tc>
          <w:tcPr>
            <w:tcW w:w="1975" w:type="dxa"/>
          </w:tcPr>
          <w:p w14:paraId="4D8BDFFB" w14:textId="77777777" w:rsidR="00CF1F73" w:rsidRPr="00B1757E" w:rsidRDefault="00CF1F73" w:rsidP="0039781B">
            <w:pPr>
              <w:rPr>
                <w:rFonts w:cstheme="minorHAnsi"/>
                <w:sz w:val="20"/>
                <w:szCs w:val="20"/>
              </w:rPr>
            </w:pPr>
            <w:r w:rsidRPr="00B1757E">
              <w:rPr>
                <w:sz w:val="20"/>
                <w:szCs w:val="20"/>
              </w:rPr>
              <w:t>7/10/2018 – present</w:t>
            </w:r>
          </w:p>
        </w:tc>
      </w:tr>
      <w:tr w:rsidR="00CF1F73" w:rsidRPr="00492447" w14:paraId="0A9A84F6" w14:textId="77777777" w:rsidTr="0039781B">
        <w:tc>
          <w:tcPr>
            <w:tcW w:w="4765" w:type="dxa"/>
          </w:tcPr>
          <w:p w14:paraId="0367D400" w14:textId="77777777" w:rsidR="00CF1F73" w:rsidRPr="00B1757E" w:rsidRDefault="00CF1F73" w:rsidP="0039781B">
            <w:pPr>
              <w:rPr>
                <w:sz w:val="20"/>
                <w:szCs w:val="20"/>
              </w:rPr>
            </w:pPr>
            <w:r w:rsidRPr="00B1757E">
              <w:rPr>
                <w:sz w:val="20"/>
                <w:szCs w:val="20"/>
              </w:rPr>
              <w:t>Core Extrusion</w:t>
            </w:r>
          </w:p>
        </w:tc>
        <w:tc>
          <w:tcPr>
            <w:tcW w:w="2610" w:type="dxa"/>
          </w:tcPr>
          <w:p w14:paraId="413CB11B" w14:textId="77777777" w:rsidR="00CF1F73" w:rsidRPr="00B1757E" w:rsidRDefault="00CF1F73" w:rsidP="0039781B">
            <w:pPr>
              <w:rPr>
                <w:rFonts w:cstheme="minorHAnsi"/>
                <w:sz w:val="20"/>
                <w:szCs w:val="20"/>
              </w:rPr>
            </w:pPr>
            <w:r w:rsidRPr="00B1757E">
              <w:rPr>
                <w:sz w:val="20"/>
                <w:szCs w:val="20"/>
              </w:rPr>
              <w:t>2: Soil Core Processing</w:t>
            </w:r>
          </w:p>
        </w:tc>
        <w:tc>
          <w:tcPr>
            <w:tcW w:w="1975" w:type="dxa"/>
          </w:tcPr>
          <w:p w14:paraId="50633FFC" w14:textId="77777777" w:rsidR="00CF1F73" w:rsidRPr="00B1757E" w:rsidRDefault="00CF1F73" w:rsidP="0039781B">
            <w:pPr>
              <w:rPr>
                <w:rFonts w:cstheme="minorHAnsi"/>
                <w:sz w:val="20"/>
                <w:szCs w:val="20"/>
              </w:rPr>
            </w:pPr>
            <w:r w:rsidRPr="00B1757E">
              <w:rPr>
                <w:sz w:val="20"/>
                <w:szCs w:val="20"/>
              </w:rPr>
              <w:t>7/10/2018 – present</w:t>
            </w:r>
          </w:p>
        </w:tc>
      </w:tr>
      <w:tr w:rsidR="00CF1F73" w:rsidRPr="00492447" w14:paraId="0C524609" w14:textId="77777777" w:rsidTr="0039781B">
        <w:tc>
          <w:tcPr>
            <w:tcW w:w="4765" w:type="dxa"/>
          </w:tcPr>
          <w:p w14:paraId="64EB7FBF" w14:textId="77777777" w:rsidR="00CF1F73" w:rsidRPr="00B1757E" w:rsidRDefault="00CF1F73" w:rsidP="0039781B">
            <w:pPr>
              <w:rPr>
                <w:sz w:val="20"/>
                <w:szCs w:val="20"/>
              </w:rPr>
            </w:pPr>
            <w:r w:rsidRPr="00B1757E">
              <w:rPr>
                <w:sz w:val="20"/>
                <w:szCs w:val="20"/>
              </w:rPr>
              <w:t>NO3/NH4 &amp; PH Processing</w:t>
            </w:r>
          </w:p>
        </w:tc>
        <w:tc>
          <w:tcPr>
            <w:tcW w:w="2610" w:type="dxa"/>
          </w:tcPr>
          <w:p w14:paraId="3990ACEF" w14:textId="77777777" w:rsidR="00CF1F73" w:rsidRPr="00B1757E" w:rsidRDefault="00CF1F73" w:rsidP="0039781B">
            <w:pPr>
              <w:rPr>
                <w:rFonts w:cstheme="minorHAnsi"/>
                <w:sz w:val="20"/>
                <w:szCs w:val="20"/>
              </w:rPr>
            </w:pPr>
            <w:r w:rsidRPr="00B1757E">
              <w:rPr>
                <w:sz w:val="20"/>
                <w:szCs w:val="20"/>
              </w:rPr>
              <w:t>2: Soil Core Processing</w:t>
            </w:r>
          </w:p>
        </w:tc>
        <w:tc>
          <w:tcPr>
            <w:tcW w:w="1975" w:type="dxa"/>
          </w:tcPr>
          <w:p w14:paraId="7E4731E6" w14:textId="77777777" w:rsidR="00CF1F73" w:rsidRPr="00B1757E" w:rsidRDefault="00CF1F73" w:rsidP="0039781B">
            <w:pPr>
              <w:rPr>
                <w:sz w:val="20"/>
                <w:szCs w:val="20"/>
              </w:rPr>
            </w:pPr>
            <w:r w:rsidRPr="00B1757E">
              <w:rPr>
                <w:sz w:val="20"/>
                <w:szCs w:val="20"/>
              </w:rPr>
              <w:t>7/10/2018 – present</w:t>
            </w:r>
          </w:p>
        </w:tc>
      </w:tr>
      <w:tr w:rsidR="00CF1F73" w:rsidRPr="00492447" w14:paraId="6316CC5A" w14:textId="77777777" w:rsidTr="0039781B">
        <w:tc>
          <w:tcPr>
            <w:tcW w:w="4765" w:type="dxa"/>
          </w:tcPr>
          <w:p w14:paraId="4B5575F3" w14:textId="77777777" w:rsidR="00CF1F73" w:rsidRPr="00B1757E" w:rsidRDefault="00CF1F73" w:rsidP="0039781B">
            <w:pPr>
              <w:rPr>
                <w:sz w:val="20"/>
                <w:szCs w:val="20"/>
              </w:rPr>
            </w:pPr>
            <w:r w:rsidRPr="00B1757E">
              <w:rPr>
                <w:sz w:val="20"/>
                <w:szCs w:val="20"/>
              </w:rPr>
              <w:t>PH</w:t>
            </w:r>
          </w:p>
        </w:tc>
        <w:tc>
          <w:tcPr>
            <w:tcW w:w="2610" w:type="dxa"/>
          </w:tcPr>
          <w:p w14:paraId="289ACB56" w14:textId="77777777" w:rsidR="00CF1F73" w:rsidRPr="00B1757E" w:rsidRDefault="00CF1F73" w:rsidP="0039781B">
            <w:pPr>
              <w:rPr>
                <w:rFonts w:cstheme="minorHAnsi"/>
                <w:sz w:val="20"/>
                <w:szCs w:val="20"/>
              </w:rPr>
            </w:pPr>
            <w:r w:rsidRPr="00B1757E">
              <w:rPr>
                <w:sz w:val="20"/>
                <w:szCs w:val="20"/>
              </w:rPr>
              <w:t>2: Soil Core Processing</w:t>
            </w:r>
          </w:p>
        </w:tc>
        <w:tc>
          <w:tcPr>
            <w:tcW w:w="1975" w:type="dxa"/>
          </w:tcPr>
          <w:p w14:paraId="557776D6" w14:textId="77777777" w:rsidR="00CF1F73" w:rsidRPr="00B1757E" w:rsidRDefault="00CF1F73" w:rsidP="0039781B">
            <w:pPr>
              <w:rPr>
                <w:sz w:val="20"/>
                <w:szCs w:val="20"/>
              </w:rPr>
            </w:pPr>
            <w:r w:rsidRPr="00B1757E">
              <w:rPr>
                <w:sz w:val="20"/>
                <w:szCs w:val="20"/>
              </w:rPr>
              <w:t>7/10/2018 – present</w:t>
            </w:r>
          </w:p>
        </w:tc>
      </w:tr>
      <w:tr w:rsidR="00CF1F73" w:rsidRPr="00492447" w14:paraId="1B6EB4BD" w14:textId="77777777" w:rsidTr="0039781B">
        <w:tc>
          <w:tcPr>
            <w:tcW w:w="4765" w:type="dxa"/>
          </w:tcPr>
          <w:p w14:paraId="7CAA8603" w14:textId="77777777" w:rsidR="00CF1F73" w:rsidRPr="00B1757E" w:rsidRDefault="00CF1F73" w:rsidP="0039781B">
            <w:pPr>
              <w:rPr>
                <w:sz w:val="20"/>
                <w:szCs w:val="20"/>
              </w:rPr>
            </w:pPr>
            <w:r w:rsidRPr="00B1757E">
              <w:rPr>
                <w:sz w:val="20"/>
                <w:szCs w:val="20"/>
              </w:rPr>
              <w:t>Flow injection analysis</w:t>
            </w:r>
          </w:p>
        </w:tc>
        <w:tc>
          <w:tcPr>
            <w:tcW w:w="2610" w:type="dxa"/>
          </w:tcPr>
          <w:p w14:paraId="34E421D1" w14:textId="77777777" w:rsidR="00CF1F73" w:rsidRPr="00B1757E" w:rsidRDefault="00CF1F73" w:rsidP="0039781B">
            <w:pPr>
              <w:rPr>
                <w:sz w:val="20"/>
                <w:szCs w:val="20"/>
              </w:rPr>
            </w:pPr>
            <w:r w:rsidRPr="00B1757E">
              <w:rPr>
                <w:sz w:val="20"/>
                <w:szCs w:val="20"/>
              </w:rPr>
              <w:t>3: Lachat QuikChem 8500</w:t>
            </w:r>
          </w:p>
        </w:tc>
        <w:tc>
          <w:tcPr>
            <w:tcW w:w="1975" w:type="dxa"/>
          </w:tcPr>
          <w:p w14:paraId="2EF22B2A" w14:textId="77777777" w:rsidR="00CF1F73" w:rsidRPr="00B1757E" w:rsidRDefault="00CF1F73" w:rsidP="0039781B">
            <w:pPr>
              <w:rPr>
                <w:sz w:val="20"/>
                <w:szCs w:val="20"/>
              </w:rPr>
            </w:pPr>
          </w:p>
        </w:tc>
      </w:tr>
      <w:tr w:rsidR="00CF1F73" w:rsidRPr="00492447" w14:paraId="2F7C0AF7" w14:textId="77777777" w:rsidTr="0039781B">
        <w:tc>
          <w:tcPr>
            <w:tcW w:w="4765" w:type="dxa"/>
          </w:tcPr>
          <w:p w14:paraId="01187F45" w14:textId="77777777" w:rsidR="00CF1F73" w:rsidRPr="00B1757E" w:rsidRDefault="00CF1F73" w:rsidP="0039781B">
            <w:pPr>
              <w:rPr>
                <w:sz w:val="20"/>
                <w:szCs w:val="20"/>
              </w:rPr>
            </w:pPr>
            <w:r w:rsidRPr="00B1757E">
              <w:rPr>
                <w:sz w:val="20"/>
                <w:szCs w:val="20"/>
              </w:rPr>
              <w:t>Particle size analysis</w:t>
            </w:r>
          </w:p>
        </w:tc>
        <w:tc>
          <w:tcPr>
            <w:tcW w:w="2610" w:type="dxa"/>
          </w:tcPr>
          <w:p w14:paraId="23D72DEB" w14:textId="77777777" w:rsidR="00CF1F73" w:rsidRPr="00B1757E" w:rsidRDefault="00CF1F73" w:rsidP="0039781B">
            <w:pPr>
              <w:rPr>
                <w:sz w:val="20"/>
                <w:szCs w:val="20"/>
              </w:rPr>
            </w:pPr>
            <w:r w:rsidRPr="00B1757E">
              <w:rPr>
                <w:sz w:val="20"/>
                <w:szCs w:val="20"/>
              </w:rPr>
              <w:t>4: Particle Fractionation and Particle-Size Analysis</w:t>
            </w:r>
          </w:p>
        </w:tc>
        <w:tc>
          <w:tcPr>
            <w:tcW w:w="1975" w:type="dxa"/>
          </w:tcPr>
          <w:p w14:paraId="11095E87" w14:textId="77777777" w:rsidR="00CF1F73" w:rsidRPr="00B1757E" w:rsidRDefault="00CF1F73" w:rsidP="0039781B">
            <w:pPr>
              <w:rPr>
                <w:sz w:val="20"/>
                <w:szCs w:val="20"/>
              </w:rPr>
            </w:pPr>
            <w:r w:rsidRPr="00B1757E">
              <w:rPr>
                <w:sz w:val="20"/>
                <w:szCs w:val="20"/>
              </w:rPr>
              <w:t xml:space="preserve">3/15/2018 – present </w:t>
            </w:r>
          </w:p>
        </w:tc>
      </w:tr>
      <w:tr w:rsidR="00CF1F73" w:rsidRPr="00492447" w14:paraId="4EE5DECC" w14:textId="77777777" w:rsidTr="0039781B">
        <w:tc>
          <w:tcPr>
            <w:tcW w:w="4765" w:type="dxa"/>
          </w:tcPr>
          <w:p w14:paraId="44BD847A" w14:textId="77777777" w:rsidR="00CF1F73" w:rsidRPr="00B1757E" w:rsidRDefault="00CF1F73" w:rsidP="0039781B">
            <w:pPr>
              <w:rPr>
                <w:sz w:val="20"/>
                <w:szCs w:val="20"/>
              </w:rPr>
            </w:pPr>
            <w:r w:rsidRPr="00B1757E">
              <w:rPr>
                <w:sz w:val="20"/>
                <w:szCs w:val="20"/>
              </w:rPr>
              <w:t>Inductively coupled plasma-mass spectrometry (ICP-MS) for analysis of element concentration</w:t>
            </w:r>
          </w:p>
        </w:tc>
        <w:tc>
          <w:tcPr>
            <w:tcW w:w="2610" w:type="dxa"/>
          </w:tcPr>
          <w:p w14:paraId="35901D3E" w14:textId="77777777" w:rsidR="00CF1F73" w:rsidRPr="00B1757E" w:rsidRDefault="00CF1F73" w:rsidP="0039781B">
            <w:pPr>
              <w:rPr>
                <w:sz w:val="20"/>
                <w:szCs w:val="20"/>
              </w:rPr>
            </w:pPr>
            <w:r w:rsidRPr="00B1757E">
              <w:rPr>
                <w:sz w:val="20"/>
                <w:szCs w:val="20"/>
              </w:rPr>
              <w:t>5: Microwave Assisted Acid Digestion for Elemental Analysis by ICP-MS</w:t>
            </w:r>
          </w:p>
        </w:tc>
        <w:tc>
          <w:tcPr>
            <w:tcW w:w="1975" w:type="dxa"/>
          </w:tcPr>
          <w:p w14:paraId="74BE984E" w14:textId="77777777" w:rsidR="00CF1F73" w:rsidRPr="00B1757E" w:rsidRDefault="00CF1F73" w:rsidP="0039781B">
            <w:pPr>
              <w:rPr>
                <w:sz w:val="20"/>
                <w:szCs w:val="20"/>
              </w:rPr>
            </w:pPr>
            <w:r w:rsidRPr="00B1757E">
              <w:rPr>
                <w:sz w:val="20"/>
                <w:szCs w:val="20"/>
              </w:rPr>
              <w:t xml:space="preserve">3/2/2018 – present </w:t>
            </w:r>
          </w:p>
        </w:tc>
      </w:tr>
      <w:tr w:rsidR="00CF1F73" w:rsidRPr="00492447" w14:paraId="76759F98" w14:textId="77777777" w:rsidTr="0039781B">
        <w:tc>
          <w:tcPr>
            <w:tcW w:w="4765" w:type="dxa"/>
          </w:tcPr>
          <w:p w14:paraId="63A118B1" w14:textId="77777777" w:rsidR="00CF1F73" w:rsidRPr="00B1757E" w:rsidRDefault="00CF1F73" w:rsidP="0039781B">
            <w:pPr>
              <w:rPr>
                <w:sz w:val="20"/>
                <w:szCs w:val="20"/>
              </w:rPr>
            </w:pPr>
            <w:r w:rsidRPr="00B1757E">
              <w:rPr>
                <w:sz w:val="20"/>
                <w:szCs w:val="20"/>
              </w:rPr>
              <w:t>Inductively coupled plasma-mass spectrometry (ICP-MS) for elemental analysis</w:t>
            </w:r>
          </w:p>
        </w:tc>
        <w:tc>
          <w:tcPr>
            <w:tcW w:w="2610" w:type="dxa"/>
          </w:tcPr>
          <w:p w14:paraId="363D1D50" w14:textId="77777777" w:rsidR="00CF1F73" w:rsidRPr="00B1757E" w:rsidRDefault="00CF1F73" w:rsidP="0039781B">
            <w:pPr>
              <w:rPr>
                <w:sz w:val="20"/>
                <w:szCs w:val="20"/>
              </w:rPr>
            </w:pPr>
            <w:r w:rsidRPr="00B1757E">
              <w:rPr>
                <w:sz w:val="20"/>
                <w:szCs w:val="20"/>
              </w:rPr>
              <w:t>6: Analysis of Dissolved Trace Elements in Aqueous Solutions by ICP-MS</w:t>
            </w:r>
          </w:p>
        </w:tc>
        <w:tc>
          <w:tcPr>
            <w:tcW w:w="1975" w:type="dxa"/>
          </w:tcPr>
          <w:p w14:paraId="619A45D3" w14:textId="77777777" w:rsidR="00CF1F73" w:rsidRPr="00B1757E" w:rsidRDefault="00CF1F73" w:rsidP="0039781B">
            <w:pPr>
              <w:rPr>
                <w:sz w:val="20"/>
                <w:szCs w:val="20"/>
              </w:rPr>
            </w:pPr>
            <w:r w:rsidRPr="00B1757E">
              <w:rPr>
                <w:sz w:val="20"/>
                <w:szCs w:val="20"/>
              </w:rPr>
              <w:t xml:space="preserve">3/14/2018 – present </w:t>
            </w:r>
          </w:p>
        </w:tc>
      </w:tr>
      <w:tr w:rsidR="00CF1F73" w:rsidRPr="00492447" w14:paraId="70F9D84F" w14:textId="77777777" w:rsidTr="0039781B">
        <w:tc>
          <w:tcPr>
            <w:tcW w:w="4765" w:type="dxa"/>
          </w:tcPr>
          <w:p w14:paraId="1978724C" w14:textId="77777777" w:rsidR="00CF1F73" w:rsidRPr="00FE7541" w:rsidRDefault="00CF1F73" w:rsidP="0039781B">
            <w:pPr>
              <w:pStyle w:val="Default"/>
              <w:rPr>
                <w:rFonts w:asciiTheme="minorHAnsi" w:hAnsiTheme="minorHAnsi" w:cstheme="minorHAnsi"/>
                <w:sz w:val="20"/>
                <w:szCs w:val="20"/>
              </w:rPr>
            </w:pPr>
            <w:r w:rsidRPr="00FE7541">
              <w:rPr>
                <w:rFonts w:asciiTheme="minorHAnsi" w:hAnsiTheme="minorHAnsi" w:cstheme="minorHAnsi"/>
                <w:sz w:val="20"/>
                <w:szCs w:val="20"/>
              </w:rPr>
              <w:t xml:space="preserve">Microwave-assisted solvent extraction (MASE) and gas chromatography mass spectrometry (GC/MS) for analysis of herbicides in solid samples (i.e. soils, manure, etc) </w:t>
            </w:r>
          </w:p>
        </w:tc>
        <w:tc>
          <w:tcPr>
            <w:tcW w:w="2610" w:type="dxa"/>
          </w:tcPr>
          <w:p w14:paraId="3CC58CA0" w14:textId="77777777" w:rsidR="00CF1F73" w:rsidRPr="00B1757E" w:rsidRDefault="00CF1F73" w:rsidP="0039781B">
            <w:pPr>
              <w:rPr>
                <w:sz w:val="20"/>
                <w:szCs w:val="20"/>
              </w:rPr>
            </w:pPr>
            <w:r w:rsidRPr="00B1757E">
              <w:rPr>
                <w:sz w:val="20"/>
                <w:szCs w:val="20"/>
              </w:rPr>
              <w:t>7: Analysis of herbicides in solid samples by MASE and GC/MS</w:t>
            </w:r>
          </w:p>
        </w:tc>
        <w:tc>
          <w:tcPr>
            <w:tcW w:w="1975" w:type="dxa"/>
          </w:tcPr>
          <w:p w14:paraId="01B0A6C1" w14:textId="77777777" w:rsidR="00CF1F73" w:rsidRPr="00B1757E" w:rsidRDefault="00CF1F73" w:rsidP="0039781B">
            <w:pPr>
              <w:rPr>
                <w:sz w:val="20"/>
                <w:szCs w:val="20"/>
              </w:rPr>
            </w:pPr>
            <w:r w:rsidRPr="00B1757E">
              <w:rPr>
                <w:sz w:val="20"/>
                <w:szCs w:val="20"/>
              </w:rPr>
              <w:t>02/2017 – present</w:t>
            </w:r>
          </w:p>
        </w:tc>
      </w:tr>
      <w:tr w:rsidR="00CF1F73" w:rsidRPr="00492447" w14:paraId="639F8181" w14:textId="77777777" w:rsidTr="0039781B">
        <w:tc>
          <w:tcPr>
            <w:tcW w:w="4765" w:type="dxa"/>
          </w:tcPr>
          <w:p w14:paraId="3BEC3042" w14:textId="77777777" w:rsidR="00CF1F73" w:rsidRPr="00FE7541" w:rsidRDefault="00CF1F73" w:rsidP="0039781B">
            <w:pPr>
              <w:pStyle w:val="Default"/>
              <w:rPr>
                <w:rFonts w:asciiTheme="minorHAnsi" w:hAnsiTheme="minorHAnsi" w:cstheme="minorHAnsi"/>
                <w:sz w:val="20"/>
                <w:szCs w:val="20"/>
              </w:rPr>
            </w:pPr>
            <w:r>
              <w:rPr>
                <w:rFonts w:asciiTheme="minorHAnsi" w:hAnsiTheme="minorHAnsi" w:cstheme="minorHAnsi"/>
                <w:sz w:val="20"/>
                <w:szCs w:val="20"/>
              </w:rPr>
              <w:t>Soil texture analysis</w:t>
            </w:r>
          </w:p>
        </w:tc>
        <w:tc>
          <w:tcPr>
            <w:tcW w:w="2610" w:type="dxa"/>
          </w:tcPr>
          <w:p w14:paraId="6F04318F" w14:textId="77777777" w:rsidR="00CF1F73" w:rsidRPr="00B1757E" w:rsidRDefault="00CF1F73" w:rsidP="0039781B">
            <w:pPr>
              <w:rPr>
                <w:sz w:val="20"/>
                <w:szCs w:val="20"/>
              </w:rPr>
            </w:pPr>
            <w:r>
              <w:rPr>
                <w:sz w:val="20"/>
                <w:szCs w:val="20"/>
              </w:rPr>
              <w:t>8: Soil Particle Size Analysis</w:t>
            </w:r>
          </w:p>
        </w:tc>
        <w:tc>
          <w:tcPr>
            <w:tcW w:w="1975" w:type="dxa"/>
          </w:tcPr>
          <w:p w14:paraId="0EEE3622" w14:textId="77777777" w:rsidR="00CF1F73" w:rsidRPr="00B1757E" w:rsidRDefault="00CF1F73" w:rsidP="0039781B">
            <w:pPr>
              <w:rPr>
                <w:sz w:val="20"/>
                <w:szCs w:val="20"/>
              </w:rPr>
            </w:pPr>
          </w:p>
        </w:tc>
      </w:tr>
    </w:tbl>
    <w:p w14:paraId="56EDBB9F" w14:textId="77777777" w:rsidR="00D17069" w:rsidRDefault="00D17069" w:rsidP="004171FB">
      <w:pPr>
        <w:tabs>
          <w:tab w:val="left" w:pos="384"/>
        </w:tabs>
      </w:pPr>
    </w:p>
    <w:p w14:paraId="4BB64A0A" w14:textId="046A5B3C" w:rsidR="004171FB" w:rsidRPr="00B1757E" w:rsidRDefault="00D17069" w:rsidP="00E6260A">
      <w:pPr>
        <w:pStyle w:val="Heading2"/>
      </w:pPr>
      <w:bookmarkStart w:id="61" w:name="_Toc6821418"/>
      <w:r w:rsidRPr="000D47BA">
        <w:t>Analytical Equipment &amp; Instrumentation</w:t>
      </w:r>
      <w:bookmarkEnd w:id="61"/>
    </w:p>
    <w:tbl>
      <w:tblPr>
        <w:tblW w:w="9355" w:type="dxa"/>
        <w:tblLook w:val="04A0" w:firstRow="1" w:lastRow="0" w:firstColumn="1" w:lastColumn="0" w:noHBand="0" w:noVBand="1"/>
      </w:tblPr>
      <w:tblGrid>
        <w:gridCol w:w="3325"/>
        <w:gridCol w:w="6030"/>
      </w:tblGrid>
      <w:tr w:rsidR="00CF1F73" w:rsidRPr="00492447" w14:paraId="03B71BFF" w14:textId="77777777" w:rsidTr="0039781B">
        <w:tc>
          <w:tcPr>
            <w:tcW w:w="3325" w:type="dxa"/>
            <w:shd w:val="clear" w:color="auto" w:fill="9ACF87"/>
          </w:tcPr>
          <w:p w14:paraId="7702ECF4" w14:textId="77777777" w:rsidR="00CF1F73" w:rsidRPr="00B1757E" w:rsidRDefault="00CF1F73" w:rsidP="0039781B">
            <w:pPr>
              <w:rPr>
                <w:rFonts w:cstheme="minorHAnsi"/>
                <w:sz w:val="20"/>
                <w:szCs w:val="20"/>
              </w:rPr>
            </w:pPr>
            <w:r w:rsidRPr="00B1757E">
              <w:rPr>
                <w:rFonts w:cstheme="minorHAnsi"/>
                <w:sz w:val="20"/>
                <w:szCs w:val="20"/>
              </w:rPr>
              <w:t>SOP</w:t>
            </w:r>
          </w:p>
        </w:tc>
        <w:tc>
          <w:tcPr>
            <w:tcW w:w="6030" w:type="dxa"/>
            <w:shd w:val="clear" w:color="auto" w:fill="9ACF87"/>
          </w:tcPr>
          <w:p w14:paraId="464943B4" w14:textId="77777777" w:rsidR="00CF1F73" w:rsidRPr="00B1757E" w:rsidRDefault="00CF1F73" w:rsidP="0039781B">
            <w:pPr>
              <w:rPr>
                <w:rFonts w:cstheme="minorHAnsi"/>
                <w:sz w:val="20"/>
                <w:szCs w:val="20"/>
              </w:rPr>
            </w:pPr>
            <w:r w:rsidRPr="00B1757E">
              <w:rPr>
                <w:rFonts w:cstheme="minorHAnsi"/>
                <w:sz w:val="20"/>
                <w:szCs w:val="20"/>
              </w:rPr>
              <w:t>Equipment and Materials</w:t>
            </w:r>
          </w:p>
        </w:tc>
      </w:tr>
      <w:tr w:rsidR="00CF1F73" w:rsidRPr="00492447" w14:paraId="70D309D2" w14:textId="77777777" w:rsidTr="0039781B">
        <w:tc>
          <w:tcPr>
            <w:tcW w:w="3325" w:type="dxa"/>
          </w:tcPr>
          <w:p w14:paraId="22B9C3AE" w14:textId="77777777" w:rsidR="00CF1F73" w:rsidRPr="00B1757E" w:rsidRDefault="00CF1F73" w:rsidP="0039781B">
            <w:pPr>
              <w:rPr>
                <w:rFonts w:cstheme="minorHAnsi"/>
                <w:sz w:val="20"/>
                <w:szCs w:val="20"/>
              </w:rPr>
            </w:pPr>
            <w:r w:rsidRPr="00B1757E">
              <w:rPr>
                <w:rFonts w:cstheme="minorHAnsi"/>
                <w:sz w:val="20"/>
                <w:szCs w:val="20"/>
              </w:rPr>
              <w:t>1: Field Soil Coring</w:t>
            </w:r>
          </w:p>
        </w:tc>
        <w:tc>
          <w:tcPr>
            <w:tcW w:w="6030" w:type="dxa"/>
          </w:tcPr>
          <w:p w14:paraId="4B94ACF9" w14:textId="77777777" w:rsidR="00CF1F73" w:rsidRPr="00B1757E" w:rsidRDefault="00CF1F73" w:rsidP="0039781B">
            <w:pPr>
              <w:pStyle w:val="Default"/>
              <w:numPr>
                <w:ilvl w:val="0"/>
                <w:numId w:val="11"/>
              </w:numPr>
              <w:rPr>
                <w:rFonts w:asciiTheme="minorHAnsi" w:hAnsiTheme="minorHAnsi" w:cstheme="minorHAnsi"/>
                <w:sz w:val="20"/>
                <w:szCs w:val="20"/>
              </w:rPr>
            </w:pPr>
            <w:r w:rsidRPr="00B1757E">
              <w:rPr>
                <w:rFonts w:asciiTheme="minorHAnsi" w:hAnsiTheme="minorHAnsi" w:cstheme="minorHAnsi"/>
                <w:sz w:val="20"/>
                <w:szCs w:val="20"/>
              </w:rPr>
              <w:t>Computer with google earth or GIS</w:t>
            </w:r>
          </w:p>
          <w:p w14:paraId="21BCA03B" w14:textId="77777777" w:rsidR="00CF1F73" w:rsidRPr="00B1757E" w:rsidRDefault="00CF1F73" w:rsidP="0039781B">
            <w:pPr>
              <w:pStyle w:val="Default"/>
              <w:numPr>
                <w:ilvl w:val="0"/>
                <w:numId w:val="11"/>
              </w:numPr>
              <w:rPr>
                <w:rFonts w:asciiTheme="minorHAnsi" w:hAnsiTheme="minorHAnsi" w:cstheme="minorHAnsi"/>
                <w:sz w:val="20"/>
                <w:szCs w:val="20"/>
              </w:rPr>
            </w:pPr>
            <w:r w:rsidRPr="00B1757E">
              <w:rPr>
                <w:rFonts w:asciiTheme="minorHAnsi" w:hAnsiTheme="minorHAnsi" w:cstheme="minorHAnsi"/>
                <w:sz w:val="20"/>
                <w:szCs w:val="20"/>
              </w:rPr>
              <w:t>2.5 foot plastic tubes</w:t>
            </w:r>
          </w:p>
          <w:p w14:paraId="5C5BADC1" w14:textId="77777777" w:rsidR="00CF1F73" w:rsidRPr="00B1757E" w:rsidRDefault="00CF1F73" w:rsidP="0039781B">
            <w:pPr>
              <w:pStyle w:val="Default"/>
              <w:numPr>
                <w:ilvl w:val="0"/>
                <w:numId w:val="11"/>
              </w:numPr>
              <w:rPr>
                <w:rFonts w:asciiTheme="minorHAnsi" w:hAnsiTheme="minorHAnsi" w:cstheme="minorHAnsi"/>
                <w:sz w:val="20"/>
                <w:szCs w:val="20"/>
              </w:rPr>
            </w:pPr>
            <w:r w:rsidRPr="00B1757E">
              <w:rPr>
                <w:rFonts w:asciiTheme="minorHAnsi" w:hAnsiTheme="minorHAnsi" w:cstheme="minorHAnsi"/>
                <w:sz w:val="20"/>
                <w:szCs w:val="20"/>
              </w:rPr>
              <w:t>Rubber tube caps</w:t>
            </w:r>
          </w:p>
          <w:p w14:paraId="4425B967" w14:textId="77777777" w:rsidR="00CF1F73" w:rsidRPr="00B1757E" w:rsidRDefault="00CF1F73" w:rsidP="0039781B">
            <w:pPr>
              <w:pStyle w:val="Default"/>
              <w:numPr>
                <w:ilvl w:val="0"/>
                <w:numId w:val="11"/>
              </w:numPr>
              <w:rPr>
                <w:rFonts w:asciiTheme="minorHAnsi" w:hAnsiTheme="minorHAnsi" w:cstheme="minorHAnsi"/>
                <w:sz w:val="20"/>
                <w:szCs w:val="20"/>
              </w:rPr>
            </w:pPr>
            <w:r w:rsidRPr="00B1757E">
              <w:rPr>
                <w:rFonts w:asciiTheme="minorHAnsi" w:hAnsiTheme="minorHAnsi" w:cstheme="minorHAnsi"/>
                <w:sz w:val="20"/>
                <w:szCs w:val="20"/>
              </w:rPr>
              <w:t>Styrofoam coolers</w:t>
            </w:r>
          </w:p>
          <w:p w14:paraId="76467AA8" w14:textId="77777777" w:rsidR="00CF1F73" w:rsidRPr="00B1757E" w:rsidRDefault="00CF1F73" w:rsidP="0039781B">
            <w:pPr>
              <w:pStyle w:val="Default"/>
              <w:numPr>
                <w:ilvl w:val="0"/>
                <w:numId w:val="11"/>
              </w:numPr>
              <w:rPr>
                <w:rFonts w:asciiTheme="minorHAnsi" w:hAnsiTheme="minorHAnsi" w:cstheme="minorHAnsi"/>
                <w:sz w:val="20"/>
                <w:szCs w:val="20"/>
              </w:rPr>
            </w:pPr>
            <w:r w:rsidRPr="00B1757E">
              <w:rPr>
                <w:rFonts w:asciiTheme="minorHAnsi" w:hAnsiTheme="minorHAnsi" w:cstheme="minorHAnsi"/>
                <w:sz w:val="20"/>
                <w:szCs w:val="20"/>
              </w:rPr>
              <w:t>Water resistant field notebook</w:t>
            </w:r>
          </w:p>
          <w:p w14:paraId="08DC81DC" w14:textId="77777777" w:rsidR="00CF1F73" w:rsidRPr="00B1757E" w:rsidRDefault="00CF1F73" w:rsidP="0039781B">
            <w:pPr>
              <w:pStyle w:val="Default"/>
              <w:numPr>
                <w:ilvl w:val="0"/>
                <w:numId w:val="11"/>
              </w:numPr>
              <w:rPr>
                <w:rFonts w:asciiTheme="minorHAnsi" w:hAnsiTheme="minorHAnsi" w:cstheme="minorHAnsi"/>
                <w:sz w:val="20"/>
                <w:szCs w:val="20"/>
              </w:rPr>
            </w:pPr>
            <w:r w:rsidRPr="00B1757E">
              <w:rPr>
                <w:rFonts w:asciiTheme="minorHAnsi" w:hAnsiTheme="minorHAnsi" w:cstheme="minorHAnsi"/>
                <w:sz w:val="20"/>
                <w:szCs w:val="20"/>
              </w:rPr>
              <w:t>Work gloves</w:t>
            </w:r>
          </w:p>
          <w:p w14:paraId="0E6E8E18" w14:textId="77777777" w:rsidR="00CF1F73" w:rsidRPr="00B1757E" w:rsidRDefault="00CF1F73" w:rsidP="0039781B">
            <w:pPr>
              <w:pStyle w:val="Default"/>
              <w:numPr>
                <w:ilvl w:val="0"/>
                <w:numId w:val="11"/>
              </w:numPr>
              <w:rPr>
                <w:rFonts w:asciiTheme="minorHAnsi" w:hAnsiTheme="minorHAnsi" w:cstheme="minorHAnsi"/>
                <w:sz w:val="20"/>
                <w:szCs w:val="20"/>
              </w:rPr>
            </w:pPr>
            <w:r w:rsidRPr="00B1757E">
              <w:rPr>
                <w:rFonts w:asciiTheme="minorHAnsi" w:hAnsiTheme="minorHAnsi" w:cstheme="minorHAnsi"/>
                <w:sz w:val="20"/>
                <w:szCs w:val="20"/>
              </w:rPr>
              <w:t>Thick sharpies</w:t>
            </w:r>
          </w:p>
          <w:p w14:paraId="424DF8E6" w14:textId="77777777" w:rsidR="00CF1F73" w:rsidRPr="00B1757E" w:rsidRDefault="00CF1F73" w:rsidP="0039781B">
            <w:pPr>
              <w:pStyle w:val="Default"/>
              <w:numPr>
                <w:ilvl w:val="0"/>
                <w:numId w:val="11"/>
              </w:numPr>
              <w:rPr>
                <w:rFonts w:asciiTheme="minorHAnsi" w:hAnsiTheme="minorHAnsi" w:cstheme="minorHAnsi"/>
                <w:sz w:val="20"/>
                <w:szCs w:val="20"/>
              </w:rPr>
            </w:pPr>
            <w:r w:rsidRPr="00B1757E">
              <w:rPr>
                <w:rFonts w:asciiTheme="minorHAnsi" w:hAnsiTheme="minorHAnsi" w:cstheme="minorHAnsi"/>
                <w:sz w:val="20"/>
                <w:szCs w:val="20"/>
              </w:rPr>
              <w:t>Tools and supplies provided by drilling operator:</w:t>
            </w:r>
          </w:p>
          <w:p w14:paraId="445262A6" w14:textId="77777777" w:rsidR="00CF1F73" w:rsidRPr="00B1757E" w:rsidRDefault="00CF1F73" w:rsidP="0039781B">
            <w:pPr>
              <w:pStyle w:val="Default"/>
              <w:numPr>
                <w:ilvl w:val="0"/>
                <w:numId w:val="12"/>
              </w:numPr>
              <w:rPr>
                <w:rFonts w:asciiTheme="minorHAnsi" w:hAnsiTheme="minorHAnsi" w:cstheme="minorHAnsi"/>
                <w:sz w:val="20"/>
                <w:szCs w:val="20"/>
              </w:rPr>
            </w:pPr>
            <w:r w:rsidRPr="00B1757E">
              <w:rPr>
                <w:rFonts w:asciiTheme="minorHAnsi" w:hAnsiTheme="minorHAnsi" w:cstheme="minorHAnsi"/>
                <w:sz w:val="20"/>
                <w:szCs w:val="20"/>
              </w:rPr>
              <w:t>Drill Rig</w:t>
            </w:r>
          </w:p>
          <w:p w14:paraId="279F6501" w14:textId="77777777" w:rsidR="00CF1F73" w:rsidRPr="00B1757E" w:rsidRDefault="00CF1F73" w:rsidP="0039781B">
            <w:pPr>
              <w:pStyle w:val="Default"/>
              <w:numPr>
                <w:ilvl w:val="0"/>
                <w:numId w:val="12"/>
              </w:numPr>
              <w:rPr>
                <w:rFonts w:asciiTheme="minorHAnsi" w:hAnsiTheme="minorHAnsi" w:cstheme="minorHAnsi"/>
                <w:sz w:val="20"/>
                <w:szCs w:val="20"/>
              </w:rPr>
            </w:pPr>
            <w:r w:rsidRPr="00B1757E">
              <w:rPr>
                <w:rFonts w:asciiTheme="minorHAnsi" w:hAnsiTheme="minorHAnsi" w:cstheme="minorHAnsi"/>
                <w:sz w:val="20"/>
                <w:szCs w:val="20"/>
              </w:rPr>
              <w:t>Hollow-stem augers</w:t>
            </w:r>
          </w:p>
          <w:p w14:paraId="28F2A404" w14:textId="77777777" w:rsidR="00CF1F73" w:rsidRPr="00B1757E" w:rsidRDefault="00CF1F73" w:rsidP="0039781B">
            <w:pPr>
              <w:pStyle w:val="Default"/>
              <w:numPr>
                <w:ilvl w:val="0"/>
                <w:numId w:val="12"/>
              </w:numPr>
              <w:rPr>
                <w:rFonts w:asciiTheme="minorHAnsi" w:hAnsiTheme="minorHAnsi" w:cstheme="minorHAnsi"/>
                <w:sz w:val="20"/>
                <w:szCs w:val="20"/>
              </w:rPr>
            </w:pPr>
            <w:r w:rsidRPr="00B1757E">
              <w:rPr>
                <w:rFonts w:asciiTheme="minorHAnsi" w:hAnsiTheme="minorHAnsi" w:cstheme="minorHAnsi"/>
                <w:sz w:val="20"/>
                <w:szCs w:val="20"/>
              </w:rPr>
              <w:t>Core barrels</w:t>
            </w:r>
          </w:p>
          <w:p w14:paraId="7F8B0052" w14:textId="77777777" w:rsidR="00CF1F73" w:rsidRPr="00B1757E" w:rsidRDefault="00CF1F73" w:rsidP="0039781B">
            <w:pPr>
              <w:pStyle w:val="Default"/>
              <w:numPr>
                <w:ilvl w:val="0"/>
                <w:numId w:val="12"/>
              </w:numPr>
              <w:rPr>
                <w:rFonts w:asciiTheme="minorHAnsi" w:hAnsiTheme="minorHAnsi" w:cstheme="minorHAnsi"/>
                <w:sz w:val="20"/>
                <w:szCs w:val="20"/>
              </w:rPr>
            </w:pPr>
            <w:r w:rsidRPr="00B1757E">
              <w:rPr>
                <w:rFonts w:asciiTheme="minorHAnsi" w:hAnsiTheme="minorHAnsi" w:cstheme="minorHAnsi"/>
                <w:sz w:val="20"/>
                <w:szCs w:val="20"/>
              </w:rPr>
              <w:t>Water level indicator</w:t>
            </w:r>
          </w:p>
          <w:p w14:paraId="129845F3" w14:textId="77777777" w:rsidR="00CF1F73" w:rsidRPr="00B1757E" w:rsidRDefault="00CF1F73" w:rsidP="0039781B">
            <w:pPr>
              <w:pStyle w:val="Default"/>
              <w:numPr>
                <w:ilvl w:val="0"/>
                <w:numId w:val="12"/>
              </w:numPr>
              <w:rPr>
                <w:rFonts w:asciiTheme="minorHAnsi" w:hAnsiTheme="minorHAnsi" w:cstheme="minorHAnsi"/>
                <w:sz w:val="20"/>
                <w:szCs w:val="20"/>
              </w:rPr>
            </w:pPr>
            <w:r w:rsidRPr="00B1757E">
              <w:rPr>
                <w:rFonts w:asciiTheme="minorHAnsi" w:hAnsiTheme="minorHAnsi" w:cstheme="minorHAnsi"/>
                <w:sz w:val="20"/>
                <w:szCs w:val="20"/>
              </w:rPr>
              <w:t>Egg shell stoppers</w:t>
            </w:r>
          </w:p>
          <w:p w14:paraId="76C02E00" w14:textId="77777777" w:rsidR="00CF1F73" w:rsidRPr="00B1757E" w:rsidRDefault="00CF1F73" w:rsidP="0039781B">
            <w:pPr>
              <w:pStyle w:val="Default"/>
              <w:numPr>
                <w:ilvl w:val="0"/>
                <w:numId w:val="12"/>
              </w:numPr>
              <w:rPr>
                <w:rFonts w:asciiTheme="minorHAnsi" w:hAnsiTheme="minorHAnsi" w:cstheme="minorHAnsi"/>
                <w:sz w:val="20"/>
                <w:szCs w:val="20"/>
              </w:rPr>
            </w:pPr>
            <w:r w:rsidRPr="00B1757E">
              <w:rPr>
                <w:rFonts w:asciiTheme="minorHAnsi" w:hAnsiTheme="minorHAnsi" w:cstheme="minorHAnsi"/>
                <w:sz w:val="20"/>
                <w:szCs w:val="20"/>
              </w:rPr>
              <w:t>Core holding rack</w:t>
            </w:r>
          </w:p>
          <w:p w14:paraId="45B1B514" w14:textId="77777777" w:rsidR="00CF1F73" w:rsidRPr="00B1757E" w:rsidRDefault="00CF1F73" w:rsidP="0039781B">
            <w:pPr>
              <w:pStyle w:val="Default"/>
              <w:numPr>
                <w:ilvl w:val="0"/>
                <w:numId w:val="12"/>
              </w:numPr>
              <w:rPr>
                <w:rFonts w:asciiTheme="minorHAnsi" w:hAnsiTheme="minorHAnsi" w:cstheme="minorHAnsi"/>
                <w:sz w:val="20"/>
                <w:szCs w:val="20"/>
              </w:rPr>
            </w:pPr>
            <w:r w:rsidRPr="00B1757E">
              <w:rPr>
                <w:rFonts w:asciiTheme="minorHAnsi" w:hAnsiTheme="minorHAnsi" w:cstheme="minorHAnsi"/>
                <w:sz w:val="20"/>
                <w:szCs w:val="20"/>
              </w:rPr>
              <w:t>Pipe vice</w:t>
            </w:r>
          </w:p>
          <w:p w14:paraId="4D7C9C80" w14:textId="77777777" w:rsidR="00CF1F73" w:rsidRPr="00B1757E" w:rsidRDefault="00CF1F73" w:rsidP="0039781B">
            <w:pPr>
              <w:pStyle w:val="Default"/>
              <w:numPr>
                <w:ilvl w:val="0"/>
                <w:numId w:val="12"/>
              </w:numPr>
              <w:rPr>
                <w:rFonts w:asciiTheme="minorHAnsi" w:hAnsiTheme="minorHAnsi" w:cstheme="minorHAnsi"/>
                <w:sz w:val="20"/>
                <w:szCs w:val="20"/>
              </w:rPr>
            </w:pPr>
            <w:r w:rsidRPr="00B1757E">
              <w:rPr>
                <w:rFonts w:asciiTheme="minorHAnsi" w:hAnsiTheme="minorHAnsi" w:cstheme="minorHAnsi"/>
                <w:sz w:val="20"/>
                <w:szCs w:val="20"/>
              </w:rPr>
              <w:t>Pipe wrenches</w:t>
            </w:r>
          </w:p>
          <w:p w14:paraId="408CCB58" w14:textId="77777777" w:rsidR="00CF1F73" w:rsidRPr="00B1757E" w:rsidRDefault="00CF1F73" w:rsidP="0039781B">
            <w:pPr>
              <w:pStyle w:val="Default"/>
              <w:numPr>
                <w:ilvl w:val="0"/>
                <w:numId w:val="12"/>
              </w:numPr>
              <w:rPr>
                <w:rFonts w:asciiTheme="minorHAnsi" w:hAnsiTheme="minorHAnsi" w:cstheme="minorHAnsi"/>
                <w:sz w:val="20"/>
                <w:szCs w:val="20"/>
              </w:rPr>
            </w:pPr>
            <w:r w:rsidRPr="00B1757E">
              <w:rPr>
                <w:rFonts w:asciiTheme="minorHAnsi" w:hAnsiTheme="minorHAnsi" w:cstheme="minorHAnsi"/>
                <w:sz w:val="20"/>
                <w:szCs w:val="20"/>
              </w:rPr>
              <w:t>Sediment separator</w:t>
            </w:r>
          </w:p>
          <w:p w14:paraId="7461B792" w14:textId="77777777" w:rsidR="00CF1F73" w:rsidRPr="00B1757E" w:rsidRDefault="00CF1F73" w:rsidP="0039781B">
            <w:pPr>
              <w:pStyle w:val="Default"/>
              <w:numPr>
                <w:ilvl w:val="0"/>
                <w:numId w:val="12"/>
              </w:numPr>
              <w:rPr>
                <w:rFonts w:asciiTheme="minorHAnsi" w:hAnsiTheme="minorHAnsi" w:cstheme="minorHAnsi"/>
                <w:sz w:val="20"/>
                <w:szCs w:val="20"/>
              </w:rPr>
            </w:pPr>
            <w:r w:rsidRPr="00B1757E">
              <w:rPr>
                <w:rFonts w:asciiTheme="minorHAnsi" w:hAnsiTheme="minorHAnsi" w:cstheme="minorHAnsi"/>
                <w:sz w:val="20"/>
                <w:szCs w:val="20"/>
              </w:rPr>
              <w:lastRenderedPageBreak/>
              <w:t>Brushes</w:t>
            </w:r>
          </w:p>
          <w:p w14:paraId="63CC5C9D" w14:textId="77777777" w:rsidR="00CF1F73" w:rsidRPr="00B1757E" w:rsidRDefault="00CF1F73" w:rsidP="0039781B">
            <w:pPr>
              <w:pStyle w:val="Default"/>
              <w:numPr>
                <w:ilvl w:val="0"/>
                <w:numId w:val="12"/>
              </w:numPr>
              <w:rPr>
                <w:rFonts w:asciiTheme="minorHAnsi" w:hAnsiTheme="minorHAnsi" w:cstheme="minorHAnsi"/>
                <w:sz w:val="20"/>
                <w:szCs w:val="20"/>
              </w:rPr>
            </w:pPr>
            <w:r w:rsidRPr="00B1757E">
              <w:rPr>
                <w:rFonts w:asciiTheme="minorHAnsi" w:hAnsiTheme="minorHAnsi" w:cstheme="minorHAnsi"/>
                <w:sz w:val="20"/>
                <w:szCs w:val="20"/>
              </w:rPr>
              <w:t>Water bucket</w:t>
            </w:r>
          </w:p>
          <w:p w14:paraId="3209E78D" w14:textId="77777777" w:rsidR="00CF1F73" w:rsidRPr="00B1757E" w:rsidRDefault="00CF1F73" w:rsidP="0039781B">
            <w:pPr>
              <w:pStyle w:val="Default"/>
              <w:numPr>
                <w:ilvl w:val="0"/>
                <w:numId w:val="12"/>
              </w:numPr>
              <w:rPr>
                <w:rFonts w:asciiTheme="minorHAnsi" w:hAnsiTheme="minorHAnsi" w:cstheme="minorHAnsi"/>
                <w:sz w:val="20"/>
                <w:szCs w:val="20"/>
              </w:rPr>
            </w:pPr>
            <w:r w:rsidRPr="00B1757E">
              <w:rPr>
                <w:rFonts w:asciiTheme="minorHAnsi" w:hAnsiTheme="minorHAnsi" w:cstheme="minorHAnsi"/>
                <w:sz w:val="20"/>
                <w:szCs w:val="20"/>
              </w:rPr>
              <w:t>Bentonite bore-hole plug</w:t>
            </w:r>
          </w:p>
          <w:p w14:paraId="4104D102" w14:textId="77777777" w:rsidR="00CF1F73" w:rsidRPr="00B1757E" w:rsidRDefault="00CF1F73" w:rsidP="0039781B">
            <w:pPr>
              <w:pStyle w:val="ListParagraph"/>
              <w:numPr>
                <w:ilvl w:val="0"/>
                <w:numId w:val="12"/>
              </w:numPr>
              <w:rPr>
                <w:rFonts w:cstheme="minorHAnsi"/>
                <w:sz w:val="20"/>
                <w:szCs w:val="20"/>
              </w:rPr>
            </w:pPr>
            <w:r w:rsidRPr="00B1757E">
              <w:rPr>
                <w:rFonts w:cstheme="minorHAnsi"/>
                <w:sz w:val="20"/>
                <w:szCs w:val="20"/>
              </w:rPr>
              <w:t>GPS unit</w:t>
            </w:r>
          </w:p>
        </w:tc>
      </w:tr>
      <w:tr w:rsidR="00CF1F73" w:rsidRPr="00492447" w14:paraId="370D6506" w14:textId="77777777" w:rsidTr="0039781B">
        <w:tc>
          <w:tcPr>
            <w:tcW w:w="3325" w:type="dxa"/>
          </w:tcPr>
          <w:p w14:paraId="6B2CC428" w14:textId="77777777" w:rsidR="00CF1F73" w:rsidRPr="00B1757E" w:rsidRDefault="00CF1F73" w:rsidP="0039781B">
            <w:pPr>
              <w:rPr>
                <w:rFonts w:cstheme="minorHAnsi"/>
                <w:sz w:val="20"/>
                <w:szCs w:val="20"/>
              </w:rPr>
            </w:pPr>
            <w:r w:rsidRPr="00B1757E">
              <w:rPr>
                <w:rFonts w:cstheme="minorHAnsi"/>
                <w:sz w:val="20"/>
                <w:szCs w:val="20"/>
              </w:rPr>
              <w:lastRenderedPageBreak/>
              <w:t>2: Soil Core Processing</w:t>
            </w:r>
          </w:p>
        </w:tc>
        <w:tc>
          <w:tcPr>
            <w:tcW w:w="6030" w:type="dxa"/>
          </w:tcPr>
          <w:p w14:paraId="2F6E30F0"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 xml:space="preserve">Aluminum Foil </w:t>
            </w:r>
          </w:p>
          <w:p w14:paraId="31582B26"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 xml:space="preserve">Knife </w:t>
            </w:r>
          </w:p>
          <w:p w14:paraId="1E7C20FB"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 xml:space="preserve">Beakers, 250 mL </w:t>
            </w:r>
          </w:p>
          <w:p w14:paraId="1B09FE4D"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 xml:space="preserve">Top Loader Scale </w:t>
            </w:r>
          </w:p>
          <w:p w14:paraId="696D7D87"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 xml:space="preserve">Drying Oven </w:t>
            </w:r>
          </w:p>
          <w:p w14:paraId="28758EAB"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 xml:space="preserve">Liter Carboy </w:t>
            </w:r>
          </w:p>
          <w:p w14:paraId="40EEFBCE"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 xml:space="preserve">Graduated Cylinder </w:t>
            </w:r>
          </w:p>
          <w:p w14:paraId="2B3EE4D4"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 xml:space="preserve">Thomas-Wiley Mill </w:t>
            </w:r>
          </w:p>
          <w:p w14:paraId="26DD6E70"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 xml:space="preserve">Whirl-Pak Bags </w:t>
            </w:r>
          </w:p>
          <w:p w14:paraId="17E274DD"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 xml:space="preserve">Erlenmeyer Flasks, 250 mL </w:t>
            </w:r>
          </w:p>
          <w:p w14:paraId="65AA0246"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 xml:space="preserve">Wrist-Action Shaker </w:t>
            </w:r>
          </w:p>
          <w:p w14:paraId="462615EA"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 xml:space="preserve">Buchner Filters </w:t>
            </w:r>
          </w:p>
          <w:p w14:paraId="3E238DB8"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 xml:space="preserve">Whatman #42 filter paper, 7cm </w:t>
            </w:r>
          </w:p>
          <w:p w14:paraId="7500B245"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 xml:space="preserve">Erlenmeyer Vacuum Flasks </w:t>
            </w:r>
          </w:p>
          <w:p w14:paraId="36C3E685"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 xml:space="preserve">Polyethylene Bottles, 150 mL </w:t>
            </w:r>
          </w:p>
          <w:p w14:paraId="146F540F"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 xml:space="preserve">Pipette </w:t>
            </w:r>
          </w:p>
          <w:p w14:paraId="0DF891D4"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 xml:space="preserve">pH Electrode </w:t>
            </w:r>
          </w:p>
          <w:p w14:paraId="13FF2558" w14:textId="77777777" w:rsidR="00CF1F73" w:rsidRPr="00B1757E" w:rsidRDefault="00CF1F73" w:rsidP="0039781B">
            <w:pPr>
              <w:pStyle w:val="ListParagraph"/>
              <w:numPr>
                <w:ilvl w:val="0"/>
                <w:numId w:val="13"/>
              </w:numPr>
              <w:spacing w:line="240" w:lineRule="auto"/>
              <w:rPr>
                <w:rFonts w:cstheme="minorHAnsi"/>
                <w:sz w:val="20"/>
                <w:szCs w:val="20"/>
              </w:rPr>
            </w:pPr>
            <w:r w:rsidRPr="00B1757E">
              <w:rPr>
                <w:rFonts w:cstheme="minorHAnsi"/>
                <w:sz w:val="20"/>
                <w:szCs w:val="20"/>
              </w:rPr>
              <w:t>EC Electrode</w:t>
            </w:r>
          </w:p>
          <w:p w14:paraId="3E4864B4"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 xml:space="preserve">Reagent Grade 1 N KCl </w:t>
            </w:r>
          </w:p>
          <w:p w14:paraId="7A4C2F05"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 xml:space="preserve">DDI Water </w:t>
            </w:r>
          </w:p>
          <w:p w14:paraId="57B4C6A8" w14:textId="77777777" w:rsidR="00CF1F73" w:rsidRPr="00B1757E" w:rsidRDefault="00CF1F73" w:rsidP="0039781B">
            <w:pPr>
              <w:pStyle w:val="ListParagraph"/>
              <w:numPr>
                <w:ilvl w:val="0"/>
                <w:numId w:val="13"/>
              </w:numPr>
              <w:spacing w:line="240" w:lineRule="auto"/>
              <w:rPr>
                <w:rFonts w:cstheme="minorHAnsi"/>
                <w:sz w:val="20"/>
                <w:szCs w:val="20"/>
              </w:rPr>
            </w:pPr>
            <w:r w:rsidRPr="00B1757E">
              <w:rPr>
                <w:rFonts w:cstheme="minorHAnsi"/>
                <w:sz w:val="20"/>
                <w:szCs w:val="20"/>
              </w:rPr>
              <w:t>pH Buffer Solutions of pH= 4.00 and pH=7.00</w:t>
            </w:r>
          </w:p>
          <w:p w14:paraId="4D35EDFA" w14:textId="77777777" w:rsidR="00CF1F73" w:rsidRPr="00B1757E" w:rsidRDefault="00CF1F73" w:rsidP="0039781B">
            <w:pPr>
              <w:pStyle w:val="Default"/>
              <w:numPr>
                <w:ilvl w:val="0"/>
                <w:numId w:val="13"/>
              </w:numPr>
              <w:rPr>
                <w:rFonts w:asciiTheme="minorHAnsi" w:hAnsiTheme="minorHAnsi" w:cstheme="minorHAnsi"/>
                <w:sz w:val="20"/>
                <w:szCs w:val="20"/>
              </w:rPr>
            </w:pPr>
            <w:r w:rsidRPr="00B1757E">
              <w:rPr>
                <w:rFonts w:asciiTheme="minorHAnsi" w:hAnsiTheme="minorHAnsi" w:cstheme="minorHAnsi"/>
                <w:sz w:val="20"/>
                <w:szCs w:val="20"/>
              </w:rPr>
              <w:t>Potassium Chloride (7447-40-7)</w:t>
            </w:r>
          </w:p>
          <w:p w14:paraId="28F76C95" w14:textId="77777777" w:rsidR="00CF1F73" w:rsidRPr="00B1757E" w:rsidRDefault="00CF1F73" w:rsidP="0039781B">
            <w:pPr>
              <w:pStyle w:val="Default"/>
              <w:numPr>
                <w:ilvl w:val="0"/>
                <w:numId w:val="13"/>
              </w:numPr>
              <w:rPr>
                <w:rFonts w:cstheme="minorHAnsi"/>
                <w:sz w:val="20"/>
                <w:szCs w:val="20"/>
              </w:rPr>
            </w:pPr>
            <w:r w:rsidRPr="00B1757E">
              <w:rPr>
                <w:rFonts w:asciiTheme="minorHAnsi" w:hAnsiTheme="minorHAnsi" w:cstheme="minorHAnsi"/>
                <w:sz w:val="20"/>
                <w:szCs w:val="20"/>
              </w:rPr>
              <w:t>Sulfuric Acid (7664-93-9)</w:t>
            </w:r>
          </w:p>
        </w:tc>
      </w:tr>
      <w:tr w:rsidR="00CF1F73" w:rsidRPr="00492447" w14:paraId="4147420E" w14:textId="77777777" w:rsidTr="0039781B">
        <w:tc>
          <w:tcPr>
            <w:tcW w:w="3325" w:type="dxa"/>
          </w:tcPr>
          <w:p w14:paraId="17E9694E" w14:textId="77777777" w:rsidR="00CF1F73" w:rsidRPr="00B1757E" w:rsidRDefault="00CF1F73" w:rsidP="0039781B">
            <w:pPr>
              <w:rPr>
                <w:rFonts w:cstheme="minorHAnsi"/>
                <w:sz w:val="20"/>
                <w:szCs w:val="20"/>
              </w:rPr>
            </w:pPr>
            <w:r w:rsidRPr="00B1757E">
              <w:rPr>
                <w:rFonts w:cstheme="minorHAnsi"/>
                <w:sz w:val="20"/>
                <w:szCs w:val="20"/>
              </w:rPr>
              <w:t>3: Lachat QuikChem 8500</w:t>
            </w:r>
          </w:p>
        </w:tc>
        <w:tc>
          <w:tcPr>
            <w:tcW w:w="6030" w:type="dxa"/>
          </w:tcPr>
          <w:p w14:paraId="70798BCE" w14:textId="77777777" w:rsidR="00CF1F73" w:rsidRPr="00B1757E" w:rsidRDefault="00CF1F73" w:rsidP="0039781B">
            <w:pPr>
              <w:pStyle w:val="ListParagraph"/>
              <w:numPr>
                <w:ilvl w:val="0"/>
                <w:numId w:val="14"/>
              </w:numPr>
              <w:spacing w:line="240" w:lineRule="auto"/>
              <w:rPr>
                <w:rFonts w:cstheme="minorHAnsi"/>
                <w:sz w:val="20"/>
                <w:szCs w:val="20"/>
              </w:rPr>
            </w:pPr>
            <w:r w:rsidRPr="00B1757E">
              <w:rPr>
                <w:rFonts w:cstheme="minorHAnsi"/>
                <w:sz w:val="20"/>
                <w:szCs w:val="20"/>
              </w:rPr>
              <w:t>Cetac ASX-520 Autosampler</w:t>
            </w:r>
          </w:p>
          <w:p w14:paraId="01F56011" w14:textId="77777777" w:rsidR="00CF1F73" w:rsidRPr="00B1757E" w:rsidRDefault="00CF1F73" w:rsidP="0039781B">
            <w:pPr>
              <w:pStyle w:val="ListParagraph"/>
              <w:numPr>
                <w:ilvl w:val="0"/>
                <w:numId w:val="14"/>
              </w:numPr>
              <w:spacing w:line="240" w:lineRule="auto"/>
              <w:rPr>
                <w:rFonts w:cstheme="minorHAnsi"/>
                <w:sz w:val="20"/>
                <w:szCs w:val="20"/>
              </w:rPr>
            </w:pPr>
            <w:r w:rsidRPr="00B1757E">
              <w:rPr>
                <w:rFonts w:cstheme="minorHAnsi"/>
                <w:sz w:val="20"/>
                <w:szCs w:val="20"/>
              </w:rPr>
              <w:t>Reagent Pump</w:t>
            </w:r>
          </w:p>
          <w:p w14:paraId="3D7313F7" w14:textId="77777777" w:rsidR="00CF1F73" w:rsidRPr="00B1757E" w:rsidRDefault="00CF1F73" w:rsidP="0039781B">
            <w:pPr>
              <w:pStyle w:val="ListParagraph"/>
              <w:numPr>
                <w:ilvl w:val="0"/>
                <w:numId w:val="14"/>
              </w:numPr>
              <w:spacing w:line="240" w:lineRule="auto"/>
              <w:rPr>
                <w:rFonts w:cstheme="minorHAnsi"/>
                <w:sz w:val="20"/>
                <w:szCs w:val="20"/>
              </w:rPr>
            </w:pPr>
            <w:r w:rsidRPr="00B1757E">
              <w:rPr>
                <w:rFonts w:cstheme="minorHAnsi"/>
                <w:sz w:val="20"/>
                <w:szCs w:val="20"/>
              </w:rPr>
              <w:t>System Unit</w:t>
            </w:r>
          </w:p>
          <w:p w14:paraId="02D1AF85" w14:textId="77777777" w:rsidR="00CF1F73" w:rsidRPr="00B1757E" w:rsidRDefault="00CF1F73" w:rsidP="0039781B">
            <w:pPr>
              <w:pStyle w:val="ListParagraph"/>
              <w:numPr>
                <w:ilvl w:val="0"/>
                <w:numId w:val="14"/>
              </w:numPr>
              <w:spacing w:line="240" w:lineRule="auto"/>
              <w:rPr>
                <w:rFonts w:cstheme="minorHAnsi"/>
                <w:sz w:val="20"/>
                <w:szCs w:val="20"/>
              </w:rPr>
            </w:pPr>
            <w:r w:rsidRPr="00B1757E">
              <w:rPr>
                <w:rFonts w:cstheme="minorHAnsi"/>
                <w:sz w:val="20"/>
                <w:szCs w:val="20"/>
              </w:rPr>
              <w:t>Windows compatible computer with Omnion FIA software (Seibold, 2010)</w:t>
            </w:r>
          </w:p>
        </w:tc>
      </w:tr>
      <w:tr w:rsidR="00CF1F73" w:rsidRPr="00492447" w14:paraId="47220523" w14:textId="77777777" w:rsidTr="0039781B">
        <w:tc>
          <w:tcPr>
            <w:tcW w:w="3325" w:type="dxa"/>
          </w:tcPr>
          <w:p w14:paraId="65BDEA87" w14:textId="77777777" w:rsidR="00CF1F73" w:rsidRPr="00B1757E" w:rsidRDefault="00CF1F73" w:rsidP="0039781B">
            <w:pPr>
              <w:rPr>
                <w:rFonts w:cstheme="minorHAnsi"/>
                <w:sz w:val="20"/>
                <w:szCs w:val="20"/>
              </w:rPr>
            </w:pPr>
            <w:r w:rsidRPr="00B1757E">
              <w:rPr>
                <w:rFonts w:cstheme="minorHAnsi"/>
                <w:sz w:val="20"/>
                <w:szCs w:val="20"/>
              </w:rPr>
              <w:t>4: Particle Fractionation and Particle-Size Analysis</w:t>
            </w:r>
          </w:p>
        </w:tc>
        <w:tc>
          <w:tcPr>
            <w:tcW w:w="6030" w:type="dxa"/>
          </w:tcPr>
          <w:p w14:paraId="41DB2CE9" w14:textId="77777777" w:rsidR="00CF1F73" w:rsidRPr="00B1757E" w:rsidRDefault="00CF1F73" w:rsidP="0039781B">
            <w:pPr>
              <w:pStyle w:val="ListParagraph"/>
              <w:numPr>
                <w:ilvl w:val="0"/>
                <w:numId w:val="15"/>
              </w:numPr>
              <w:spacing w:line="240" w:lineRule="auto"/>
              <w:rPr>
                <w:rFonts w:cstheme="minorHAnsi"/>
                <w:sz w:val="20"/>
                <w:szCs w:val="20"/>
              </w:rPr>
            </w:pPr>
            <w:r w:rsidRPr="00B1757E">
              <w:rPr>
                <w:rFonts w:cstheme="minorHAnsi"/>
                <w:sz w:val="20"/>
                <w:szCs w:val="20"/>
              </w:rPr>
              <w:t>Siphon</w:t>
            </w:r>
          </w:p>
          <w:p w14:paraId="1056C7C1" w14:textId="77777777" w:rsidR="00CF1F73" w:rsidRPr="00B1757E" w:rsidRDefault="00CF1F73" w:rsidP="0039781B">
            <w:pPr>
              <w:pStyle w:val="ListParagraph"/>
              <w:numPr>
                <w:ilvl w:val="0"/>
                <w:numId w:val="15"/>
              </w:numPr>
              <w:spacing w:line="240" w:lineRule="auto"/>
              <w:rPr>
                <w:rFonts w:cstheme="minorHAnsi"/>
                <w:sz w:val="20"/>
                <w:szCs w:val="20"/>
              </w:rPr>
            </w:pPr>
            <w:r w:rsidRPr="00B1757E">
              <w:rPr>
                <w:rFonts w:cstheme="minorHAnsi"/>
                <w:sz w:val="20"/>
                <w:szCs w:val="20"/>
              </w:rPr>
              <w:t>Suction filtration apparatus</w:t>
            </w:r>
          </w:p>
          <w:p w14:paraId="6C39FA2C" w14:textId="77777777" w:rsidR="00CF1F73" w:rsidRPr="00B1757E" w:rsidRDefault="00CF1F73" w:rsidP="0039781B">
            <w:pPr>
              <w:pStyle w:val="ListParagraph"/>
              <w:numPr>
                <w:ilvl w:val="0"/>
                <w:numId w:val="15"/>
              </w:numPr>
              <w:spacing w:line="240" w:lineRule="auto"/>
              <w:rPr>
                <w:rFonts w:cstheme="minorHAnsi"/>
                <w:sz w:val="20"/>
                <w:szCs w:val="20"/>
              </w:rPr>
            </w:pPr>
            <w:r w:rsidRPr="00B1757E">
              <w:rPr>
                <w:rFonts w:cstheme="minorHAnsi"/>
                <w:sz w:val="20"/>
                <w:szCs w:val="20"/>
              </w:rPr>
              <w:t>Sieve, 47, 300-mesh phosphor bronze wire cloth, 0.0015-in wire, in a 5-inch or 8-inch frame</w:t>
            </w:r>
          </w:p>
          <w:p w14:paraId="073F59A2" w14:textId="77777777" w:rsidR="00CF1F73" w:rsidRPr="00B1757E" w:rsidRDefault="00CF1F73" w:rsidP="0039781B">
            <w:pPr>
              <w:pStyle w:val="ListParagraph"/>
              <w:numPr>
                <w:ilvl w:val="0"/>
                <w:numId w:val="15"/>
              </w:numPr>
              <w:spacing w:line="240" w:lineRule="auto"/>
              <w:rPr>
                <w:rFonts w:cstheme="minorHAnsi"/>
                <w:sz w:val="20"/>
                <w:szCs w:val="20"/>
              </w:rPr>
            </w:pPr>
            <w:r w:rsidRPr="00B1757E">
              <w:rPr>
                <w:rFonts w:cstheme="minorHAnsi"/>
                <w:sz w:val="20"/>
                <w:szCs w:val="20"/>
              </w:rPr>
              <w:t>Pipette sampling apparatus</w:t>
            </w:r>
          </w:p>
          <w:p w14:paraId="245E41D8" w14:textId="77777777" w:rsidR="00CF1F73" w:rsidRPr="00B1757E" w:rsidRDefault="00CF1F73" w:rsidP="0039781B">
            <w:pPr>
              <w:pStyle w:val="ListParagraph"/>
              <w:numPr>
                <w:ilvl w:val="0"/>
                <w:numId w:val="15"/>
              </w:numPr>
              <w:spacing w:line="240" w:lineRule="auto"/>
              <w:rPr>
                <w:rFonts w:cstheme="minorHAnsi"/>
                <w:sz w:val="20"/>
                <w:szCs w:val="20"/>
              </w:rPr>
            </w:pPr>
            <w:r w:rsidRPr="00B1757E">
              <w:rPr>
                <w:rFonts w:cstheme="minorHAnsi"/>
                <w:sz w:val="20"/>
                <w:szCs w:val="20"/>
              </w:rPr>
              <w:t>Brass plunger</w:t>
            </w:r>
          </w:p>
          <w:p w14:paraId="4F10B277" w14:textId="77777777" w:rsidR="00CF1F73" w:rsidRPr="00B1757E" w:rsidRDefault="00CF1F73" w:rsidP="0039781B">
            <w:pPr>
              <w:pStyle w:val="Default"/>
              <w:numPr>
                <w:ilvl w:val="0"/>
                <w:numId w:val="15"/>
              </w:numPr>
              <w:rPr>
                <w:rFonts w:asciiTheme="minorHAnsi" w:hAnsiTheme="minorHAnsi" w:cstheme="minorHAnsi"/>
                <w:sz w:val="20"/>
                <w:szCs w:val="20"/>
              </w:rPr>
            </w:pPr>
            <w:r w:rsidRPr="00B1757E">
              <w:rPr>
                <w:rFonts w:asciiTheme="minorHAnsi" w:hAnsiTheme="minorHAnsi" w:cstheme="minorHAnsi"/>
                <w:sz w:val="20"/>
                <w:szCs w:val="20"/>
              </w:rPr>
              <w:t xml:space="preserve">Sedimentation cabinet or constant-temperature room. </w:t>
            </w:r>
          </w:p>
          <w:p w14:paraId="4E9B6582" w14:textId="77777777" w:rsidR="00CF1F73" w:rsidRPr="00B1757E" w:rsidRDefault="00CF1F73" w:rsidP="0039781B">
            <w:pPr>
              <w:pStyle w:val="Default"/>
              <w:numPr>
                <w:ilvl w:val="0"/>
                <w:numId w:val="15"/>
              </w:numPr>
              <w:rPr>
                <w:rFonts w:asciiTheme="minorHAnsi" w:hAnsiTheme="minorHAnsi" w:cstheme="minorHAnsi"/>
                <w:sz w:val="20"/>
                <w:szCs w:val="20"/>
              </w:rPr>
            </w:pPr>
            <w:r w:rsidRPr="00B1757E">
              <w:rPr>
                <w:rFonts w:asciiTheme="minorHAnsi" w:hAnsiTheme="minorHAnsi" w:cstheme="minorHAnsi"/>
                <w:sz w:val="20"/>
                <w:szCs w:val="20"/>
              </w:rPr>
              <w:t xml:space="preserve">Shaker, horizontal reciprocating type, 2 ½-inch stroke, 120 strokes per minute. </w:t>
            </w:r>
          </w:p>
          <w:p w14:paraId="3A9203BE" w14:textId="77777777" w:rsidR="00CF1F73" w:rsidRPr="00B1757E" w:rsidRDefault="00CF1F73" w:rsidP="0039781B">
            <w:pPr>
              <w:pStyle w:val="Default"/>
              <w:numPr>
                <w:ilvl w:val="0"/>
                <w:numId w:val="15"/>
              </w:numPr>
              <w:rPr>
                <w:rFonts w:asciiTheme="minorHAnsi" w:hAnsiTheme="minorHAnsi" w:cstheme="minorHAnsi"/>
                <w:sz w:val="20"/>
                <w:szCs w:val="20"/>
              </w:rPr>
            </w:pPr>
            <w:r w:rsidRPr="00B1757E">
              <w:rPr>
                <w:rFonts w:asciiTheme="minorHAnsi" w:hAnsiTheme="minorHAnsi" w:cstheme="minorHAnsi"/>
                <w:sz w:val="20"/>
                <w:szCs w:val="20"/>
              </w:rPr>
              <w:t xml:space="preserve">Sieve shaker, ½-inch vertical and lateral movements, 500 strokes per minute, with automatic timer. </w:t>
            </w:r>
          </w:p>
          <w:p w14:paraId="0EA66FDC" w14:textId="77777777" w:rsidR="00CF1F73" w:rsidRPr="00B1757E" w:rsidRDefault="00CF1F73" w:rsidP="0039781B">
            <w:pPr>
              <w:pStyle w:val="ListParagraph"/>
              <w:numPr>
                <w:ilvl w:val="0"/>
                <w:numId w:val="15"/>
              </w:numPr>
              <w:spacing w:line="240" w:lineRule="auto"/>
              <w:rPr>
                <w:rFonts w:cstheme="minorHAnsi"/>
                <w:sz w:val="20"/>
                <w:szCs w:val="20"/>
              </w:rPr>
            </w:pPr>
            <w:r w:rsidRPr="00B1757E">
              <w:rPr>
                <w:rFonts w:cstheme="minorHAnsi"/>
                <w:sz w:val="20"/>
                <w:szCs w:val="20"/>
              </w:rPr>
              <w:t>Sieves, set of 6, 3-inch diameter frame, with cover and pan</w:t>
            </w:r>
          </w:p>
          <w:p w14:paraId="221E0A9D" w14:textId="77777777" w:rsidR="00CF1F73" w:rsidRPr="00B1757E" w:rsidRDefault="00CF1F73" w:rsidP="0039781B">
            <w:pPr>
              <w:pStyle w:val="Default"/>
              <w:numPr>
                <w:ilvl w:val="0"/>
                <w:numId w:val="15"/>
              </w:numPr>
              <w:rPr>
                <w:rFonts w:asciiTheme="minorHAnsi" w:hAnsiTheme="minorHAnsi" w:cstheme="minorHAnsi"/>
                <w:sz w:val="20"/>
                <w:szCs w:val="20"/>
              </w:rPr>
            </w:pPr>
            <w:r w:rsidRPr="00B1757E">
              <w:rPr>
                <w:rFonts w:asciiTheme="minorHAnsi" w:hAnsiTheme="minorHAnsi" w:cstheme="minorHAnsi"/>
                <w:sz w:val="20"/>
                <w:szCs w:val="20"/>
              </w:rPr>
              <w:t>Hydrogen peroxide, 30% (H2O2)</w:t>
            </w:r>
          </w:p>
          <w:p w14:paraId="7589EBA5" w14:textId="77777777" w:rsidR="00CF1F73" w:rsidRPr="00B1757E" w:rsidRDefault="00CF1F73" w:rsidP="0039781B">
            <w:pPr>
              <w:pStyle w:val="ListParagraph"/>
              <w:numPr>
                <w:ilvl w:val="0"/>
                <w:numId w:val="15"/>
              </w:numPr>
              <w:spacing w:line="240" w:lineRule="auto"/>
              <w:rPr>
                <w:rFonts w:cstheme="minorHAnsi"/>
                <w:sz w:val="20"/>
                <w:szCs w:val="20"/>
              </w:rPr>
            </w:pPr>
            <w:r w:rsidRPr="00B1757E">
              <w:rPr>
                <w:rFonts w:cstheme="minorHAnsi"/>
                <w:sz w:val="20"/>
                <w:szCs w:val="20"/>
              </w:rPr>
              <w:t>Calgon (Water softener product)</w:t>
            </w:r>
          </w:p>
        </w:tc>
      </w:tr>
      <w:tr w:rsidR="00CF1F73" w:rsidRPr="00492447" w14:paraId="7C0CFEF5" w14:textId="77777777" w:rsidTr="0039781B">
        <w:tc>
          <w:tcPr>
            <w:tcW w:w="3325" w:type="dxa"/>
          </w:tcPr>
          <w:p w14:paraId="7F2BF4A4" w14:textId="77777777" w:rsidR="00CF1F73" w:rsidRPr="00B1757E" w:rsidRDefault="00CF1F73" w:rsidP="0039781B">
            <w:pPr>
              <w:rPr>
                <w:rFonts w:cstheme="minorHAnsi"/>
                <w:sz w:val="20"/>
                <w:szCs w:val="20"/>
              </w:rPr>
            </w:pPr>
            <w:r w:rsidRPr="00B1757E">
              <w:rPr>
                <w:rFonts w:cstheme="minorHAnsi"/>
                <w:sz w:val="20"/>
                <w:szCs w:val="20"/>
              </w:rPr>
              <w:t>5: Microwave Assisted Acid Digestion for Elemental Analysis by ICP-MS</w:t>
            </w:r>
          </w:p>
        </w:tc>
        <w:tc>
          <w:tcPr>
            <w:tcW w:w="6030" w:type="dxa"/>
          </w:tcPr>
          <w:p w14:paraId="54552B1E" w14:textId="77777777" w:rsidR="00CF1F73" w:rsidRPr="00B1757E" w:rsidRDefault="00CF1F73" w:rsidP="0039781B">
            <w:pPr>
              <w:pStyle w:val="Default"/>
              <w:numPr>
                <w:ilvl w:val="0"/>
                <w:numId w:val="15"/>
              </w:numPr>
              <w:rPr>
                <w:rFonts w:asciiTheme="minorHAnsi" w:hAnsiTheme="minorHAnsi" w:cstheme="minorHAnsi"/>
                <w:sz w:val="20"/>
                <w:szCs w:val="20"/>
              </w:rPr>
            </w:pPr>
            <w:r w:rsidRPr="00B1757E">
              <w:rPr>
                <w:rFonts w:asciiTheme="minorHAnsi" w:hAnsiTheme="minorHAnsi" w:cstheme="minorHAnsi"/>
                <w:sz w:val="20"/>
                <w:szCs w:val="20"/>
              </w:rPr>
              <w:t xml:space="preserve">MARS Xpress Microwave 4.1.2. MARS Xpress 50 mL Teflon Vessels and Caps </w:t>
            </w:r>
          </w:p>
          <w:p w14:paraId="6263FB55" w14:textId="77777777" w:rsidR="00CF1F73" w:rsidRPr="00B1757E" w:rsidRDefault="00CF1F73" w:rsidP="0039781B">
            <w:pPr>
              <w:pStyle w:val="Default"/>
              <w:numPr>
                <w:ilvl w:val="0"/>
                <w:numId w:val="15"/>
              </w:numPr>
              <w:rPr>
                <w:rFonts w:asciiTheme="minorHAnsi" w:hAnsiTheme="minorHAnsi" w:cstheme="minorHAnsi"/>
                <w:sz w:val="20"/>
                <w:szCs w:val="20"/>
              </w:rPr>
            </w:pPr>
            <w:r w:rsidRPr="00B1757E">
              <w:rPr>
                <w:rFonts w:asciiTheme="minorHAnsi" w:hAnsiTheme="minorHAnsi" w:cstheme="minorHAnsi"/>
                <w:sz w:val="20"/>
                <w:szCs w:val="20"/>
              </w:rPr>
              <w:t xml:space="preserve">MARS Xpress Vessel Vent Plugs </w:t>
            </w:r>
          </w:p>
          <w:p w14:paraId="30ADD920" w14:textId="77777777" w:rsidR="00CF1F73" w:rsidRPr="00B1757E" w:rsidRDefault="00CF1F73" w:rsidP="0039781B">
            <w:pPr>
              <w:pStyle w:val="Default"/>
              <w:numPr>
                <w:ilvl w:val="0"/>
                <w:numId w:val="15"/>
              </w:numPr>
              <w:rPr>
                <w:rFonts w:asciiTheme="minorHAnsi" w:hAnsiTheme="minorHAnsi" w:cstheme="minorHAnsi"/>
                <w:sz w:val="20"/>
                <w:szCs w:val="20"/>
              </w:rPr>
            </w:pPr>
            <w:r w:rsidRPr="00B1757E">
              <w:rPr>
                <w:rFonts w:asciiTheme="minorHAnsi" w:hAnsiTheme="minorHAnsi" w:cstheme="minorHAnsi"/>
                <w:sz w:val="20"/>
                <w:szCs w:val="20"/>
              </w:rPr>
              <w:lastRenderedPageBreak/>
              <w:t xml:space="preserve">MARS Xpress Manual Torque Wrench </w:t>
            </w:r>
          </w:p>
          <w:p w14:paraId="186F7406" w14:textId="77777777" w:rsidR="00CF1F73" w:rsidRPr="00B1757E" w:rsidRDefault="00CF1F73" w:rsidP="0039781B">
            <w:pPr>
              <w:pStyle w:val="Default"/>
              <w:numPr>
                <w:ilvl w:val="0"/>
                <w:numId w:val="15"/>
              </w:numPr>
              <w:rPr>
                <w:rFonts w:asciiTheme="minorHAnsi" w:hAnsiTheme="minorHAnsi" w:cstheme="minorHAnsi"/>
                <w:sz w:val="20"/>
                <w:szCs w:val="20"/>
              </w:rPr>
            </w:pPr>
            <w:r w:rsidRPr="00B1757E">
              <w:rPr>
                <w:rFonts w:asciiTheme="minorHAnsi" w:hAnsiTheme="minorHAnsi" w:cstheme="minorHAnsi"/>
                <w:sz w:val="20"/>
                <w:szCs w:val="20"/>
              </w:rPr>
              <w:t xml:space="preserve">Distilled De-Ionized (DDI) Water </w:t>
            </w:r>
          </w:p>
          <w:p w14:paraId="06C2C407" w14:textId="77777777" w:rsidR="00CF1F73" w:rsidRPr="00B1757E" w:rsidRDefault="00CF1F73" w:rsidP="0039781B">
            <w:pPr>
              <w:pStyle w:val="Default"/>
              <w:numPr>
                <w:ilvl w:val="0"/>
                <w:numId w:val="15"/>
              </w:numPr>
              <w:rPr>
                <w:rFonts w:asciiTheme="minorHAnsi" w:hAnsiTheme="minorHAnsi" w:cstheme="minorHAnsi"/>
                <w:sz w:val="20"/>
                <w:szCs w:val="20"/>
              </w:rPr>
            </w:pPr>
            <w:r w:rsidRPr="00B1757E">
              <w:rPr>
                <w:rFonts w:asciiTheme="minorHAnsi" w:hAnsiTheme="minorHAnsi" w:cstheme="minorHAnsi"/>
                <w:sz w:val="20"/>
                <w:szCs w:val="20"/>
              </w:rPr>
              <w:t xml:space="preserve">50 mL centrifuge tubes </w:t>
            </w:r>
          </w:p>
          <w:p w14:paraId="78E6FCB5" w14:textId="77777777" w:rsidR="00CF1F73" w:rsidRPr="00B1757E" w:rsidRDefault="00CF1F73" w:rsidP="0039781B">
            <w:pPr>
              <w:pStyle w:val="Default"/>
              <w:numPr>
                <w:ilvl w:val="0"/>
                <w:numId w:val="15"/>
              </w:numPr>
              <w:rPr>
                <w:rFonts w:asciiTheme="minorHAnsi" w:hAnsiTheme="minorHAnsi" w:cstheme="minorHAnsi"/>
                <w:sz w:val="20"/>
                <w:szCs w:val="20"/>
              </w:rPr>
            </w:pPr>
            <w:r w:rsidRPr="00B1757E">
              <w:rPr>
                <w:rFonts w:asciiTheme="minorHAnsi" w:hAnsiTheme="minorHAnsi" w:cstheme="minorHAnsi"/>
                <w:sz w:val="20"/>
                <w:szCs w:val="20"/>
              </w:rPr>
              <w:t>Nitric Acid (HNO3) (7697-037-2)</w:t>
            </w:r>
          </w:p>
          <w:p w14:paraId="5079A67C" w14:textId="77777777" w:rsidR="00CF1F73" w:rsidRPr="00B1757E" w:rsidRDefault="00CF1F73" w:rsidP="0039781B">
            <w:pPr>
              <w:pStyle w:val="Default"/>
              <w:numPr>
                <w:ilvl w:val="0"/>
                <w:numId w:val="15"/>
              </w:numPr>
              <w:rPr>
                <w:rFonts w:asciiTheme="minorHAnsi" w:hAnsiTheme="minorHAnsi" w:cstheme="minorHAnsi"/>
                <w:sz w:val="20"/>
                <w:szCs w:val="20"/>
              </w:rPr>
            </w:pPr>
            <w:r w:rsidRPr="00B1757E">
              <w:rPr>
                <w:rFonts w:asciiTheme="minorHAnsi" w:hAnsiTheme="minorHAnsi" w:cstheme="minorHAnsi"/>
                <w:sz w:val="20"/>
                <w:szCs w:val="20"/>
              </w:rPr>
              <w:t>Hydrochloric Acid (HCl) (7647-01-0)</w:t>
            </w:r>
          </w:p>
          <w:p w14:paraId="65F4D144" w14:textId="77777777" w:rsidR="00CF1F73" w:rsidRPr="00731A36" w:rsidRDefault="00CF1F73" w:rsidP="0039781B">
            <w:pPr>
              <w:pStyle w:val="Default"/>
              <w:numPr>
                <w:ilvl w:val="0"/>
                <w:numId w:val="15"/>
              </w:numPr>
              <w:rPr>
                <w:rFonts w:cstheme="minorHAnsi"/>
                <w:sz w:val="20"/>
                <w:szCs w:val="20"/>
              </w:rPr>
            </w:pPr>
            <w:r w:rsidRPr="00B1757E">
              <w:rPr>
                <w:rFonts w:asciiTheme="minorHAnsi" w:hAnsiTheme="minorHAnsi" w:cstheme="minorHAnsi"/>
                <w:sz w:val="20"/>
                <w:szCs w:val="20"/>
              </w:rPr>
              <w:t>Hydrogen Peroxide (7722-84-1)</w:t>
            </w:r>
          </w:p>
        </w:tc>
      </w:tr>
      <w:tr w:rsidR="00CF1F73" w:rsidRPr="00492447" w14:paraId="5AB67B89" w14:textId="77777777" w:rsidTr="0039781B">
        <w:tc>
          <w:tcPr>
            <w:tcW w:w="3325" w:type="dxa"/>
          </w:tcPr>
          <w:p w14:paraId="199DF45E" w14:textId="77777777" w:rsidR="00CF1F73" w:rsidRPr="00B1757E" w:rsidRDefault="00CF1F73" w:rsidP="0039781B">
            <w:pPr>
              <w:rPr>
                <w:rFonts w:cstheme="minorHAnsi"/>
                <w:sz w:val="20"/>
                <w:szCs w:val="20"/>
              </w:rPr>
            </w:pPr>
            <w:r w:rsidRPr="00B1757E">
              <w:rPr>
                <w:rFonts w:cstheme="minorHAnsi"/>
                <w:sz w:val="20"/>
                <w:szCs w:val="20"/>
              </w:rPr>
              <w:lastRenderedPageBreak/>
              <w:t>6: Analysis of Dissolved Trace Elements in Aqueous Solutions by ICP-MS</w:t>
            </w:r>
          </w:p>
        </w:tc>
        <w:tc>
          <w:tcPr>
            <w:tcW w:w="6030" w:type="dxa"/>
          </w:tcPr>
          <w:p w14:paraId="5BB47B42" w14:textId="77777777" w:rsidR="00CF1F73" w:rsidRPr="00B1757E" w:rsidRDefault="00CF1F73" w:rsidP="0039781B">
            <w:pPr>
              <w:pStyle w:val="Default"/>
              <w:numPr>
                <w:ilvl w:val="0"/>
                <w:numId w:val="20"/>
              </w:numPr>
              <w:rPr>
                <w:rFonts w:asciiTheme="minorHAnsi" w:hAnsiTheme="minorHAnsi" w:cstheme="minorHAnsi"/>
                <w:sz w:val="20"/>
                <w:szCs w:val="20"/>
              </w:rPr>
            </w:pPr>
            <w:r w:rsidRPr="00B1757E">
              <w:rPr>
                <w:rFonts w:asciiTheme="minorHAnsi" w:hAnsiTheme="minorHAnsi" w:cstheme="minorHAnsi"/>
                <w:sz w:val="20"/>
                <w:szCs w:val="20"/>
              </w:rPr>
              <w:t xml:space="preserve">50 mL Centrifuge Tubes </w:t>
            </w:r>
          </w:p>
          <w:p w14:paraId="35E98D43" w14:textId="77777777" w:rsidR="00CF1F73" w:rsidRDefault="00CF1F73" w:rsidP="0039781B">
            <w:pPr>
              <w:pStyle w:val="Default"/>
              <w:numPr>
                <w:ilvl w:val="0"/>
                <w:numId w:val="20"/>
              </w:numPr>
              <w:rPr>
                <w:rFonts w:asciiTheme="minorHAnsi" w:hAnsiTheme="minorHAnsi" w:cstheme="minorHAnsi"/>
                <w:sz w:val="20"/>
                <w:szCs w:val="20"/>
              </w:rPr>
            </w:pPr>
            <w:r w:rsidRPr="00B1757E">
              <w:rPr>
                <w:rFonts w:asciiTheme="minorHAnsi" w:hAnsiTheme="minorHAnsi" w:cstheme="minorHAnsi"/>
                <w:sz w:val="20"/>
                <w:szCs w:val="20"/>
              </w:rPr>
              <w:t xml:space="preserve">Pipettes (varying sizes) </w:t>
            </w:r>
          </w:p>
          <w:p w14:paraId="5BDD0799" w14:textId="77777777" w:rsidR="00CF1F73" w:rsidRPr="00B1757E" w:rsidRDefault="00CF1F73" w:rsidP="0039781B">
            <w:pPr>
              <w:pStyle w:val="Default"/>
              <w:numPr>
                <w:ilvl w:val="0"/>
                <w:numId w:val="20"/>
              </w:numPr>
              <w:rPr>
                <w:rFonts w:asciiTheme="minorHAnsi" w:hAnsiTheme="minorHAnsi" w:cstheme="minorHAnsi"/>
                <w:sz w:val="20"/>
                <w:szCs w:val="20"/>
              </w:rPr>
            </w:pPr>
            <w:r>
              <w:rPr>
                <w:rFonts w:asciiTheme="minorHAnsi" w:hAnsiTheme="minorHAnsi" w:cstheme="minorHAnsi"/>
                <w:sz w:val="20"/>
                <w:szCs w:val="20"/>
              </w:rPr>
              <w:t>Autosampler Tubes (</w:t>
            </w:r>
            <w:r w:rsidRPr="00737C95">
              <w:rPr>
                <w:rFonts w:asciiTheme="minorHAnsi" w:hAnsiTheme="minorHAnsi" w:cstheme="minorHAnsi"/>
                <w:sz w:val="20"/>
                <w:szCs w:val="20"/>
              </w:rPr>
              <w:t>14 mL 16mm x 100mm</w:t>
            </w:r>
            <w:r>
              <w:rPr>
                <w:rFonts w:asciiTheme="minorHAnsi" w:hAnsiTheme="minorHAnsi" w:cstheme="minorHAnsi"/>
                <w:sz w:val="20"/>
                <w:szCs w:val="20"/>
              </w:rPr>
              <w:t>) #</w:t>
            </w:r>
            <w:r w:rsidRPr="00737C95">
              <w:rPr>
                <w:rFonts w:asciiTheme="minorHAnsi" w:hAnsiTheme="minorHAnsi" w:cstheme="minorHAnsi"/>
                <w:sz w:val="20"/>
                <w:szCs w:val="20"/>
              </w:rPr>
              <w:t>SP5178B</w:t>
            </w:r>
          </w:p>
          <w:p w14:paraId="497964A1" w14:textId="77777777" w:rsidR="00CF1F73" w:rsidRPr="00B1757E" w:rsidRDefault="00CF1F73" w:rsidP="0039781B">
            <w:pPr>
              <w:pStyle w:val="Default"/>
              <w:numPr>
                <w:ilvl w:val="0"/>
                <w:numId w:val="20"/>
              </w:numPr>
              <w:rPr>
                <w:rFonts w:cstheme="minorHAnsi"/>
                <w:sz w:val="20"/>
                <w:szCs w:val="20"/>
              </w:rPr>
            </w:pPr>
            <w:r w:rsidRPr="00B1757E">
              <w:rPr>
                <w:rFonts w:asciiTheme="minorHAnsi" w:hAnsiTheme="minorHAnsi" w:cstheme="minorHAnsi"/>
                <w:sz w:val="20"/>
                <w:szCs w:val="20"/>
              </w:rPr>
              <w:t>Nitric Acid (HNO3) (7697-37-2)</w:t>
            </w:r>
          </w:p>
          <w:p w14:paraId="51164B7B" w14:textId="77777777" w:rsidR="00CF1F73" w:rsidRDefault="00CF1F73" w:rsidP="0039781B">
            <w:pPr>
              <w:pStyle w:val="ListParagraph"/>
              <w:numPr>
                <w:ilvl w:val="0"/>
                <w:numId w:val="20"/>
              </w:numPr>
              <w:rPr>
                <w:rFonts w:cstheme="minorHAnsi"/>
                <w:color w:val="000000"/>
                <w:sz w:val="20"/>
                <w:szCs w:val="20"/>
              </w:rPr>
            </w:pPr>
            <w:r w:rsidRPr="00B1757E">
              <w:rPr>
                <w:rFonts w:cstheme="minorHAnsi"/>
                <w:color w:val="000000"/>
                <w:sz w:val="20"/>
                <w:szCs w:val="20"/>
              </w:rPr>
              <w:t>Hydrochloric Acid (HCl) (7647-01-0)</w:t>
            </w:r>
          </w:p>
          <w:p w14:paraId="5F5A831A" w14:textId="77777777" w:rsidR="00CF1F73" w:rsidRDefault="00CF1F73" w:rsidP="0039781B">
            <w:pPr>
              <w:pStyle w:val="ListParagraph"/>
              <w:numPr>
                <w:ilvl w:val="0"/>
                <w:numId w:val="20"/>
              </w:numPr>
              <w:spacing w:line="240" w:lineRule="auto"/>
              <w:rPr>
                <w:rFonts w:cstheme="minorHAnsi"/>
                <w:color w:val="000000"/>
                <w:sz w:val="20"/>
                <w:szCs w:val="20"/>
              </w:rPr>
            </w:pPr>
            <w:r w:rsidRPr="00731A36">
              <w:rPr>
                <w:rFonts w:cstheme="minorHAnsi"/>
                <w:color w:val="000000"/>
                <w:sz w:val="20"/>
                <w:szCs w:val="20"/>
              </w:rPr>
              <w:t>Thermo Scientific™</w:t>
            </w:r>
            <w:r>
              <w:rPr>
                <w:rFonts w:cstheme="minorHAnsi"/>
                <w:color w:val="000000"/>
                <w:sz w:val="20"/>
                <w:szCs w:val="20"/>
              </w:rPr>
              <w:t xml:space="preserve"> </w:t>
            </w:r>
            <w:r w:rsidRPr="00731A36">
              <w:rPr>
                <w:rFonts w:cstheme="minorHAnsi"/>
                <w:color w:val="000000"/>
                <w:sz w:val="20"/>
                <w:szCs w:val="20"/>
              </w:rPr>
              <w:t>iCAP™ RQ I</w:t>
            </w:r>
            <w:r>
              <w:rPr>
                <w:rFonts w:cstheme="minorHAnsi"/>
                <w:color w:val="000000"/>
                <w:sz w:val="20"/>
                <w:szCs w:val="20"/>
              </w:rPr>
              <w:t>nductively coupled plasma mass spectrometer (I</w:t>
            </w:r>
            <w:r w:rsidRPr="00731A36">
              <w:rPr>
                <w:rFonts w:cstheme="minorHAnsi"/>
                <w:color w:val="000000"/>
                <w:sz w:val="20"/>
                <w:szCs w:val="20"/>
              </w:rPr>
              <w:t>CP-MS</w:t>
            </w:r>
            <w:r>
              <w:rPr>
                <w:rFonts w:cstheme="minorHAnsi"/>
                <w:color w:val="000000"/>
                <w:sz w:val="20"/>
                <w:szCs w:val="20"/>
              </w:rPr>
              <w:t>)</w:t>
            </w:r>
          </w:p>
          <w:p w14:paraId="2E6458FC" w14:textId="77777777" w:rsidR="00CF1F73" w:rsidRPr="00FE7541" w:rsidRDefault="00CF1F73" w:rsidP="0039781B">
            <w:pPr>
              <w:pStyle w:val="ListParagraph"/>
              <w:numPr>
                <w:ilvl w:val="0"/>
                <w:numId w:val="20"/>
              </w:numPr>
              <w:rPr>
                <w:rFonts w:cstheme="minorHAnsi"/>
                <w:color w:val="000000"/>
                <w:sz w:val="20"/>
                <w:szCs w:val="20"/>
              </w:rPr>
            </w:pPr>
            <w:r>
              <w:rPr>
                <w:rFonts w:cstheme="minorHAnsi"/>
                <w:color w:val="000000"/>
                <w:sz w:val="20"/>
                <w:szCs w:val="20"/>
              </w:rPr>
              <w:t>CETAC ASX-560 Autosampler</w:t>
            </w:r>
          </w:p>
        </w:tc>
      </w:tr>
      <w:tr w:rsidR="00CF1F73" w:rsidRPr="00492447" w14:paraId="44662B51" w14:textId="77777777" w:rsidTr="0039781B">
        <w:tc>
          <w:tcPr>
            <w:tcW w:w="3325" w:type="dxa"/>
          </w:tcPr>
          <w:p w14:paraId="25AE1542" w14:textId="77777777" w:rsidR="00CF1F73" w:rsidRPr="00B1757E" w:rsidRDefault="00CF1F73" w:rsidP="0039781B">
            <w:pPr>
              <w:rPr>
                <w:rFonts w:cstheme="minorHAnsi"/>
                <w:sz w:val="20"/>
                <w:szCs w:val="20"/>
              </w:rPr>
            </w:pPr>
            <w:r w:rsidRPr="00B1757E">
              <w:rPr>
                <w:rFonts w:cstheme="minorHAnsi"/>
                <w:sz w:val="20"/>
                <w:szCs w:val="20"/>
              </w:rPr>
              <w:t>7: Analysis of herbicides in solid samples by MASE and GC/MS</w:t>
            </w:r>
          </w:p>
        </w:tc>
        <w:tc>
          <w:tcPr>
            <w:tcW w:w="6030" w:type="dxa"/>
          </w:tcPr>
          <w:p w14:paraId="22723A54" w14:textId="77777777" w:rsidR="00CF1F73" w:rsidRPr="00B1757E" w:rsidRDefault="00CF1F73" w:rsidP="0039781B">
            <w:pPr>
              <w:widowControl/>
              <w:rPr>
                <w:rFonts w:eastAsiaTheme="minorHAnsi" w:cstheme="minorHAnsi"/>
                <w:color w:val="000000"/>
                <w:sz w:val="20"/>
                <w:szCs w:val="20"/>
              </w:rPr>
            </w:pPr>
            <w:r w:rsidRPr="00B1757E">
              <w:rPr>
                <w:rFonts w:eastAsiaTheme="minorHAnsi" w:cstheme="minorHAnsi"/>
                <w:color w:val="000000"/>
                <w:sz w:val="20"/>
                <w:szCs w:val="20"/>
              </w:rPr>
              <w:t>Consumables</w:t>
            </w:r>
          </w:p>
          <w:p w14:paraId="13346895" w14:textId="77777777" w:rsidR="00CF1F73" w:rsidRPr="00B1757E" w:rsidRDefault="00CF1F73" w:rsidP="0039781B">
            <w:pPr>
              <w:pStyle w:val="ListParagraph"/>
              <w:numPr>
                <w:ilvl w:val="0"/>
                <w:numId w:val="16"/>
              </w:numPr>
              <w:spacing w:line="240" w:lineRule="auto"/>
              <w:rPr>
                <w:rFonts w:cstheme="minorHAnsi"/>
                <w:color w:val="000000"/>
                <w:sz w:val="20"/>
                <w:szCs w:val="20"/>
              </w:rPr>
            </w:pPr>
            <w:r w:rsidRPr="00B1757E">
              <w:rPr>
                <w:rFonts w:cstheme="minorHAnsi"/>
                <w:color w:val="000000"/>
                <w:sz w:val="20"/>
                <w:szCs w:val="20"/>
              </w:rPr>
              <w:t xml:space="preserve">Disposable filter device, 25 mm 0.2 μm PTFE GD/X filter (Cat 6874-2502) </w:t>
            </w:r>
          </w:p>
          <w:p w14:paraId="5C9CDB38" w14:textId="77777777" w:rsidR="00CF1F73" w:rsidRPr="00B1757E" w:rsidRDefault="00CF1F73" w:rsidP="0039781B">
            <w:pPr>
              <w:pStyle w:val="ListParagraph"/>
              <w:numPr>
                <w:ilvl w:val="0"/>
                <w:numId w:val="16"/>
              </w:numPr>
              <w:spacing w:line="240" w:lineRule="auto"/>
              <w:rPr>
                <w:rFonts w:cstheme="minorHAnsi"/>
                <w:color w:val="000000"/>
                <w:sz w:val="20"/>
                <w:szCs w:val="20"/>
              </w:rPr>
            </w:pPr>
            <w:r w:rsidRPr="00B1757E">
              <w:rPr>
                <w:rFonts w:cstheme="minorHAnsi"/>
                <w:color w:val="000000"/>
                <w:sz w:val="20"/>
                <w:szCs w:val="20"/>
              </w:rPr>
              <w:t xml:space="preserve">Laboratory gloves </w:t>
            </w:r>
          </w:p>
          <w:p w14:paraId="0892CAF0" w14:textId="77777777" w:rsidR="00CF1F73" w:rsidRPr="00B1757E" w:rsidRDefault="00CF1F73" w:rsidP="0039781B">
            <w:pPr>
              <w:pStyle w:val="ListParagraph"/>
              <w:numPr>
                <w:ilvl w:val="0"/>
                <w:numId w:val="16"/>
              </w:numPr>
              <w:spacing w:line="240" w:lineRule="auto"/>
              <w:rPr>
                <w:rFonts w:cstheme="minorHAnsi"/>
                <w:color w:val="000000"/>
                <w:sz w:val="20"/>
                <w:szCs w:val="20"/>
              </w:rPr>
            </w:pPr>
            <w:r w:rsidRPr="00B1757E">
              <w:rPr>
                <w:rFonts w:cstheme="minorHAnsi"/>
                <w:color w:val="000000"/>
                <w:sz w:val="20"/>
                <w:szCs w:val="20"/>
              </w:rPr>
              <w:t xml:space="preserve">Kimwipe tissues </w:t>
            </w:r>
          </w:p>
          <w:p w14:paraId="028019A1" w14:textId="77777777" w:rsidR="00CF1F73" w:rsidRPr="00B1757E" w:rsidRDefault="00CF1F73" w:rsidP="0039781B">
            <w:pPr>
              <w:pStyle w:val="ListParagraph"/>
              <w:numPr>
                <w:ilvl w:val="0"/>
                <w:numId w:val="16"/>
              </w:numPr>
              <w:spacing w:line="240" w:lineRule="auto"/>
              <w:rPr>
                <w:rFonts w:cstheme="minorHAnsi"/>
                <w:color w:val="000000"/>
                <w:sz w:val="20"/>
                <w:szCs w:val="20"/>
              </w:rPr>
            </w:pPr>
            <w:r w:rsidRPr="00B1757E">
              <w:rPr>
                <w:rFonts w:cstheme="minorHAnsi"/>
                <w:color w:val="000000"/>
                <w:sz w:val="20"/>
                <w:szCs w:val="20"/>
              </w:rPr>
              <w:t xml:space="preserve">Auto-sampler vials with crimp cap (National Scientific #C4012-1 &amp; C4011-1A or equivalent) </w:t>
            </w:r>
          </w:p>
          <w:p w14:paraId="0763F10F" w14:textId="77777777" w:rsidR="00CF1F73" w:rsidRPr="00B1757E" w:rsidRDefault="00CF1F73" w:rsidP="0039781B">
            <w:pPr>
              <w:pStyle w:val="ListParagraph"/>
              <w:numPr>
                <w:ilvl w:val="0"/>
                <w:numId w:val="16"/>
              </w:numPr>
              <w:spacing w:line="240" w:lineRule="auto"/>
              <w:rPr>
                <w:rFonts w:cstheme="minorHAnsi"/>
                <w:color w:val="000000"/>
                <w:sz w:val="20"/>
                <w:szCs w:val="20"/>
              </w:rPr>
            </w:pPr>
            <w:r w:rsidRPr="00B1757E">
              <w:rPr>
                <w:rFonts w:cstheme="minorHAnsi"/>
                <w:color w:val="000000"/>
                <w:sz w:val="20"/>
                <w:szCs w:val="20"/>
              </w:rPr>
              <w:t xml:space="preserve">Conical vial inserts with spring-type bottom (National Scientific #C4010-S630 or equivalent) </w:t>
            </w:r>
          </w:p>
          <w:p w14:paraId="20238F71" w14:textId="77777777" w:rsidR="00CF1F73" w:rsidRPr="00B1757E" w:rsidRDefault="00CF1F73" w:rsidP="0039781B">
            <w:pPr>
              <w:pStyle w:val="ListParagraph"/>
              <w:numPr>
                <w:ilvl w:val="0"/>
                <w:numId w:val="16"/>
              </w:numPr>
              <w:spacing w:line="240" w:lineRule="auto"/>
              <w:rPr>
                <w:rFonts w:cstheme="minorHAnsi"/>
                <w:color w:val="000000"/>
                <w:sz w:val="20"/>
                <w:szCs w:val="20"/>
              </w:rPr>
            </w:pPr>
            <w:r w:rsidRPr="00B1757E">
              <w:rPr>
                <w:rFonts w:cstheme="minorHAnsi"/>
                <w:color w:val="000000"/>
                <w:sz w:val="20"/>
                <w:szCs w:val="20"/>
              </w:rPr>
              <w:t>Disposable Pasteur pipette, 225 mm (Fisher Scientific, 13-678-20D)</w:t>
            </w:r>
          </w:p>
          <w:p w14:paraId="0F4294FF" w14:textId="77777777" w:rsidR="00CF1F73" w:rsidRPr="00B1757E" w:rsidRDefault="00CF1F73" w:rsidP="0039781B">
            <w:pPr>
              <w:pStyle w:val="ListParagraph"/>
              <w:numPr>
                <w:ilvl w:val="0"/>
                <w:numId w:val="16"/>
              </w:numPr>
              <w:spacing w:line="240" w:lineRule="auto"/>
              <w:rPr>
                <w:rFonts w:cstheme="minorHAnsi"/>
                <w:color w:val="000000"/>
                <w:sz w:val="20"/>
                <w:szCs w:val="20"/>
              </w:rPr>
            </w:pPr>
            <w:r w:rsidRPr="00B1757E">
              <w:rPr>
                <w:rFonts w:cstheme="minorHAnsi"/>
                <w:color w:val="000000"/>
                <w:sz w:val="20"/>
                <w:szCs w:val="20"/>
              </w:rPr>
              <w:t>Disposable glass culture tube, 10 x 75mm (Fisher Scientific, 14-961-25)</w:t>
            </w:r>
          </w:p>
          <w:p w14:paraId="085AB2A6" w14:textId="77777777" w:rsidR="00CF1F73" w:rsidRPr="00B1757E" w:rsidRDefault="00CF1F73" w:rsidP="0039781B">
            <w:pPr>
              <w:pStyle w:val="ListParagraph"/>
              <w:numPr>
                <w:ilvl w:val="0"/>
                <w:numId w:val="16"/>
              </w:numPr>
              <w:spacing w:line="240" w:lineRule="auto"/>
              <w:rPr>
                <w:rFonts w:cstheme="minorHAnsi"/>
                <w:color w:val="000000"/>
                <w:sz w:val="20"/>
                <w:szCs w:val="20"/>
              </w:rPr>
            </w:pPr>
            <w:r w:rsidRPr="00B1757E">
              <w:rPr>
                <w:rFonts w:cstheme="minorHAnsi"/>
                <w:color w:val="000000"/>
                <w:sz w:val="20"/>
                <w:szCs w:val="20"/>
              </w:rPr>
              <w:t>Disposable glass culture tube, 15 x 85mm (Fisher Scientific, 14-961-28)</w:t>
            </w:r>
          </w:p>
          <w:p w14:paraId="1A844863" w14:textId="77777777" w:rsidR="00CF1F73" w:rsidRPr="00B1757E" w:rsidRDefault="00CF1F73" w:rsidP="0039781B">
            <w:pPr>
              <w:pStyle w:val="ListParagraph"/>
              <w:numPr>
                <w:ilvl w:val="0"/>
                <w:numId w:val="16"/>
              </w:numPr>
              <w:spacing w:line="240" w:lineRule="auto"/>
              <w:rPr>
                <w:rFonts w:cstheme="minorHAnsi"/>
                <w:color w:val="000000"/>
                <w:sz w:val="20"/>
                <w:szCs w:val="20"/>
              </w:rPr>
            </w:pPr>
            <w:r w:rsidRPr="00B1757E">
              <w:rPr>
                <w:rFonts w:cstheme="minorHAnsi"/>
                <w:color w:val="000000"/>
                <w:sz w:val="20"/>
                <w:szCs w:val="20"/>
              </w:rPr>
              <w:t xml:space="preserve">Compressed nitrogen gas </w:t>
            </w:r>
          </w:p>
          <w:p w14:paraId="5FD9B107" w14:textId="77777777" w:rsidR="00CF1F73" w:rsidRPr="00B1757E" w:rsidRDefault="00CF1F73" w:rsidP="0039781B">
            <w:pPr>
              <w:pStyle w:val="ListParagraph"/>
              <w:numPr>
                <w:ilvl w:val="0"/>
                <w:numId w:val="16"/>
              </w:numPr>
              <w:spacing w:line="240" w:lineRule="auto"/>
              <w:rPr>
                <w:rFonts w:cstheme="minorHAnsi"/>
                <w:color w:val="000000"/>
                <w:sz w:val="20"/>
                <w:szCs w:val="20"/>
              </w:rPr>
            </w:pPr>
            <w:r w:rsidRPr="00B1757E">
              <w:rPr>
                <w:rFonts w:cstheme="minorHAnsi"/>
                <w:color w:val="000000"/>
                <w:sz w:val="20"/>
                <w:szCs w:val="20"/>
              </w:rPr>
              <w:t xml:space="preserve">Sodium sulfate (Anhydrous, Fisher Scientific) </w:t>
            </w:r>
          </w:p>
          <w:p w14:paraId="3D693E6F" w14:textId="77777777" w:rsidR="00CF1F73" w:rsidRPr="00B1757E" w:rsidRDefault="00CF1F73" w:rsidP="0039781B">
            <w:pPr>
              <w:pStyle w:val="ListParagraph"/>
              <w:numPr>
                <w:ilvl w:val="0"/>
                <w:numId w:val="16"/>
              </w:numPr>
              <w:spacing w:line="240" w:lineRule="auto"/>
              <w:rPr>
                <w:rFonts w:cstheme="minorHAnsi"/>
                <w:color w:val="000000"/>
                <w:sz w:val="20"/>
                <w:szCs w:val="20"/>
              </w:rPr>
            </w:pPr>
            <w:r w:rsidRPr="00B1757E">
              <w:rPr>
                <w:rFonts w:cstheme="minorHAnsi"/>
                <w:color w:val="000000"/>
                <w:sz w:val="20"/>
                <w:szCs w:val="20"/>
              </w:rPr>
              <w:t>Disposable liners for Visiprep DL (Supelco, 57059)</w:t>
            </w:r>
          </w:p>
          <w:p w14:paraId="098D053D" w14:textId="77777777" w:rsidR="00CF1F73" w:rsidRPr="00B1757E" w:rsidRDefault="00CF1F73" w:rsidP="0039781B">
            <w:pPr>
              <w:widowControl/>
              <w:rPr>
                <w:rFonts w:eastAsiaTheme="minorHAnsi" w:cstheme="minorHAnsi"/>
                <w:color w:val="000000"/>
                <w:sz w:val="20"/>
                <w:szCs w:val="20"/>
              </w:rPr>
            </w:pPr>
            <w:r w:rsidRPr="00B1757E">
              <w:rPr>
                <w:rFonts w:eastAsiaTheme="minorHAnsi" w:cstheme="minorHAnsi"/>
                <w:color w:val="000000"/>
                <w:sz w:val="20"/>
                <w:szCs w:val="20"/>
              </w:rPr>
              <w:t>Equipment</w:t>
            </w:r>
          </w:p>
          <w:p w14:paraId="020EB1A2" w14:textId="77777777" w:rsidR="00CF1F73" w:rsidRPr="00B1757E" w:rsidRDefault="00CF1F73" w:rsidP="0039781B">
            <w:pPr>
              <w:pStyle w:val="ListParagraph"/>
              <w:numPr>
                <w:ilvl w:val="0"/>
                <w:numId w:val="17"/>
              </w:numPr>
              <w:spacing w:line="240" w:lineRule="auto"/>
              <w:rPr>
                <w:rFonts w:cstheme="minorHAnsi"/>
                <w:color w:val="000000"/>
                <w:sz w:val="20"/>
                <w:szCs w:val="20"/>
              </w:rPr>
            </w:pPr>
            <w:r w:rsidRPr="00B1757E">
              <w:rPr>
                <w:rFonts w:cstheme="minorHAnsi"/>
                <w:color w:val="000000"/>
                <w:sz w:val="20"/>
                <w:szCs w:val="20"/>
              </w:rPr>
              <w:t xml:space="preserve">Rapid Vap (LabConco) </w:t>
            </w:r>
          </w:p>
          <w:p w14:paraId="08C1375F" w14:textId="77777777" w:rsidR="00CF1F73" w:rsidRPr="00B1757E" w:rsidRDefault="00CF1F73" w:rsidP="0039781B">
            <w:pPr>
              <w:pStyle w:val="ListParagraph"/>
              <w:numPr>
                <w:ilvl w:val="0"/>
                <w:numId w:val="17"/>
              </w:numPr>
              <w:spacing w:line="240" w:lineRule="auto"/>
              <w:rPr>
                <w:rFonts w:cstheme="minorHAnsi"/>
                <w:color w:val="000000"/>
                <w:sz w:val="20"/>
                <w:szCs w:val="20"/>
              </w:rPr>
            </w:pPr>
            <w:r w:rsidRPr="00B1757E">
              <w:rPr>
                <w:rFonts w:cstheme="minorHAnsi"/>
                <w:color w:val="000000"/>
                <w:sz w:val="20"/>
                <w:szCs w:val="20"/>
              </w:rPr>
              <w:t xml:space="preserve">Rapid Vap tubes, 120 mL (LabConco) </w:t>
            </w:r>
          </w:p>
          <w:p w14:paraId="7775EEBC" w14:textId="77777777" w:rsidR="00CF1F73" w:rsidRPr="00B1757E" w:rsidRDefault="00CF1F73" w:rsidP="0039781B">
            <w:pPr>
              <w:pStyle w:val="ListParagraph"/>
              <w:numPr>
                <w:ilvl w:val="0"/>
                <w:numId w:val="17"/>
              </w:numPr>
              <w:spacing w:line="240" w:lineRule="auto"/>
              <w:rPr>
                <w:rFonts w:cstheme="minorHAnsi"/>
                <w:color w:val="000000"/>
                <w:sz w:val="20"/>
                <w:szCs w:val="20"/>
              </w:rPr>
            </w:pPr>
            <w:r w:rsidRPr="00B1757E">
              <w:rPr>
                <w:rFonts w:cstheme="minorHAnsi"/>
                <w:color w:val="000000"/>
                <w:sz w:val="20"/>
                <w:szCs w:val="20"/>
              </w:rPr>
              <w:t xml:space="preserve">Centrifuge (Beckman Cp) </w:t>
            </w:r>
          </w:p>
          <w:p w14:paraId="02548E1D" w14:textId="77777777" w:rsidR="00CF1F73" w:rsidRPr="00B1757E" w:rsidRDefault="00CF1F73" w:rsidP="0039781B">
            <w:pPr>
              <w:pStyle w:val="ListParagraph"/>
              <w:numPr>
                <w:ilvl w:val="0"/>
                <w:numId w:val="17"/>
              </w:numPr>
              <w:spacing w:line="240" w:lineRule="auto"/>
              <w:rPr>
                <w:rFonts w:cstheme="minorHAnsi"/>
                <w:color w:val="000000"/>
                <w:sz w:val="20"/>
                <w:szCs w:val="20"/>
              </w:rPr>
            </w:pPr>
            <w:r w:rsidRPr="00B1757E">
              <w:rPr>
                <w:rFonts w:cstheme="minorHAnsi"/>
                <w:color w:val="000000"/>
                <w:sz w:val="20"/>
                <w:szCs w:val="20"/>
              </w:rPr>
              <w:t xml:space="preserve">10cc plastic syringes. </w:t>
            </w:r>
          </w:p>
          <w:p w14:paraId="00DCA16A" w14:textId="77777777" w:rsidR="00CF1F73" w:rsidRPr="00B1757E" w:rsidRDefault="00CF1F73" w:rsidP="0039781B">
            <w:pPr>
              <w:pStyle w:val="ListParagraph"/>
              <w:numPr>
                <w:ilvl w:val="0"/>
                <w:numId w:val="17"/>
              </w:numPr>
              <w:spacing w:line="240" w:lineRule="auto"/>
              <w:rPr>
                <w:rFonts w:cstheme="minorHAnsi"/>
                <w:color w:val="000000"/>
                <w:sz w:val="20"/>
                <w:szCs w:val="20"/>
              </w:rPr>
            </w:pPr>
            <w:r w:rsidRPr="00B1757E">
              <w:rPr>
                <w:rFonts w:cstheme="minorHAnsi"/>
                <w:color w:val="000000"/>
                <w:sz w:val="20"/>
                <w:szCs w:val="20"/>
              </w:rPr>
              <w:t xml:space="preserve">Microwave extraction Teflon vessels, 10 ml (CEM Microwave Technology) </w:t>
            </w:r>
          </w:p>
          <w:p w14:paraId="2B291FCD" w14:textId="77777777" w:rsidR="00CF1F73" w:rsidRPr="00B1757E" w:rsidRDefault="00CF1F73" w:rsidP="0039781B">
            <w:pPr>
              <w:pStyle w:val="ListParagraph"/>
              <w:numPr>
                <w:ilvl w:val="0"/>
                <w:numId w:val="17"/>
              </w:numPr>
              <w:spacing w:line="240" w:lineRule="auto"/>
              <w:rPr>
                <w:rFonts w:cstheme="minorHAnsi"/>
                <w:color w:val="000000"/>
                <w:sz w:val="20"/>
                <w:szCs w:val="20"/>
              </w:rPr>
            </w:pPr>
            <w:r w:rsidRPr="00B1757E">
              <w:rPr>
                <w:rFonts w:cstheme="minorHAnsi"/>
                <w:color w:val="000000"/>
                <w:sz w:val="20"/>
                <w:szCs w:val="20"/>
              </w:rPr>
              <w:t xml:space="preserve">Microwave solvent extraction apparatus, MARS-Xpress system (CEM Microwave Technology) </w:t>
            </w:r>
          </w:p>
          <w:p w14:paraId="63B5C019" w14:textId="77777777" w:rsidR="00CF1F73" w:rsidRPr="00B1757E" w:rsidRDefault="00CF1F73" w:rsidP="0039781B">
            <w:pPr>
              <w:pStyle w:val="ListParagraph"/>
              <w:numPr>
                <w:ilvl w:val="0"/>
                <w:numId w:val="17"/>
              </w:numPr>
              <w:spacing w:line="240" w:lineRule="auto"/>
              <w:rPr>
                <w:rFonts w:cstheme="minorHAnsi"/>
                <w:color w:val="000000"/>
                <w:sz w:val="20"/>
                <w:szCs w:val="20"/>
              </w:rPr>
            </w:pPr>
            <w:r w:rsidRPr="00B1757E">
              <w:rPr>
                <w:rFonts w:cstheme="minorHAnsi"/>
                <w:color w:val="000000"/>
                <w:sz w:val="20"/>
                <w:szCs w:val="20"/>
              </w:rPr>
              <w:t xml:space="preserve">Top-loading analytical balance, precision to 1x10-2 g (Mettler PJ360 or equivalent) </w:t>
            </w:r>
          </w:p>
          <w:p w14:paraId="4E977AD3" w14:textId="77777777" w:rsidR="00CF1F73" w:rsidRPr="00B1757E" w:rsidRDefault="00CF1F73" w:rsidP="0039781B">
            <w:pPr>
              <w:pStyle w:val="ListParagraph"/>
              <w:numPr>
                <w:ilvl w:val="0"/>
                <w:numId w:val="17"/>
              </w:numPr>
              <w:spacing w:line="240" w:lineRule="auto"/>
              <w:rPr>
                <w:rFonts w:cstheme="minorHAnsi"/>
                <w:color w:val="000000"/>
                <w:sz w:val="20"/>
                <w:szCs w:val="20"/>
              </w:rPr>
            </w:pPr>
            <w:r w:rsidRPr="00B1757E">
              <w:rPr>
                <w:rFonts w:cstheme="minorHAnsi"/>
                <w:color w:val="000000"/>
                <w:sz w:val="20"/>
                <w:szCs w:val="20"/>
              </w:rPr>
              <w:t>Stainless steel spatula</w:t>
            </w:r>
          </w:p>
          <w:p w14:paraId="244FDCDA" w14:textId="77777777" w:rsidR="00CF1F73" w:rsidRPr="00B1757E" w:rsidRDefault="00CF1F73" w:rsidP="0039781B">
            <w:pPr>
              <w:pStyle w:val="ListParagraph"/>
              <w:numPr>
                <w:ilvl w:val="0"/>
                <w:numId w:val="17"/>
              </w:numPr>
              <w:spacing w:line="240" w:lineRule="auto"/>
              <w:rPr>
                <w:rFonts w:cstheme="minorHAnsi"/>
                <w:color w:val="000000"/>
                <w:sz w:val="20"/>
                <w:szCs w:val="20"/>
              </w:rPr>
            </w:pPr>
            <w:r w:rsidRPr="00B1757E">
              <w:rPr>
                <w:rFonts w:cstheme="minorHAnsi"/>
                <w:color w:val="000000"/>
                <w:sz w:val="20"/>
                <w:szCs w:val="20"/>
              </w:rPr>
              <w:t xml:space="preserve">Adjustable micro-pipettes with reference tips, 10 mL and 100 μL (Eppendorf) </w:t>
            </w:r>
          </w:p>
          <w:p w14:paraId="26D855C3" w14:textId="77777777" w:rsidR="00CF1F73" w:rsidRPr="00B1757E" w:rsidRDefault="00CF1F73" w:rsidP="0039781B">
            <w:pPr>
              <w:pStyle w:val="ListParagraph"/>
              <w:numPr>
                <w:ilvl w:val="0"/>
                <w:numId w:val="17"/>
              </w:numPr>
              <w:spacing w:line="240" w:lineRule="auto"/>
              <w:rPr>
                <w:rFonts w:cstheme="minorHAnsi"/>
                <w:color w:val="000000"/>
                <w:sz w:val="20"/>
                <w:szCs w:val="20"/>
              </w:rPr>
            </w:pPr>
            <w:r w:rsidRPr="00B1757E">
              <w:rPr>
                <w:rFonts w:cstheme="minorHAnsi"/>
                <w:color w:val="000000"/>
                <w:sz w:val="20"/>
                <w:szCs w:val="20"/>
              </w:rPr>
              <w:t>Plastic syringe, 20cc (Norm-Ject all-polypropylene design)</w:t>
            </w:r>
          </w:p>
          <w:p w14:paraId="545EE704" w14:textId="77777777" w:rsidR="00CF1F73" w:rsidRPr="00B1757E" w:rsidRDefault="00CF1F73" w:rsidP="0039781B">
            <w:pPr>
              <w:pStyle w:val="ListParagraph"/>
              <w:numPr>
                <w:ilvl w:val="0"/>
                <w:numId w:val="17"/>
              </w:numPr>
              <w:spacing w:line="240" w:lineRule="auto"/>
              <w:rPr>
                <w:rFonts w:cstheme="minorHAnsi"/>
                <w:color w:val="000000"/>
                <w:sz w:val="20"/>
                <w:szCs w:val="20"/>
              </w:rPr>
            </w:pPr>
            <w:r w:rsidRPr="00B1757E">
              <w:rPr>
                <w:rFonts w:cstheme="minorHAnsi"/>
                <w:color w:val="000000"/>
                <w:sz w:val="20"/>
                <w:szCs w:val="20"/>
              </w:rPr>
              <w:t xml:space="preserve">Vortex mixer </w:t>
            </w:r>
          </w:p>
          <w:p w14:paraId="57D161BD" w14:textId="77777777" w:rsidR="00CF1F73" w:rsidRPr="00B1757E" w:rsidRDefault="00CF1F73" w:rsidP="0039781B">
            <w:pPr>
              <w:pStyle w:val="ListParagraph"/>
              <w:numPr>
                <w:ilvl w:val="0"/>
                <w:numId w:val="17"/>
              </w:numPr>
              <w:spacing w:line="240" w:lineRule="auto"/>
              <w:rPr>
                <w:rFonts w:cstheme="minorHAnsi"/>
                <w:color w:val="000000"/>
                <w:sz w:val="20"/>
                <w:szCs w:val="20"/>
              </w:rPr>
            </w:pPr>
            <w:r w:rsidRPr="00B1757E">
              <w:rPr>
                <w:rFonts w:cstheme="minorHAnsi"/>
                <w:color w:val="000000"/>
                <w:sz w:val="20"/>
                <w:szCs w:val="20"/>
              </w:rPr>
              <w:lastRenderedPageBreak/>
              <w:t>Vacuum elution manifold (Supelco Visiprep, or equivalent) with drying attachment</w:t>
            </w:r>
          </w:p>
          <w:p w14:paraId="169F6EF9" w14:textId="77777777" w:rsidR="00CF1F73" w:rsidRPr="00B1757E" w:rsidRDefault="00CF1F73" w:rsidP="0039781B">
            <w:pPr>
              <w:widowControl/>
              <w:rPr>
                <w:rFonts w:eastAsiaTheme="minorHAnsi" w:cstheme="minorHAnsi"/>
                <w:color w:val="000000"/>
                <w:sz w:val="20"/>
                <w:szCs w:val="20"/>
              </w:rPr>
            </w:pPr>
            <w:r w:rsidRPr="00B1757E">
              <w:rPr>
                <w:rFonts w:eastAsiaTheme="minorHAnsi" w:cstheme="minorHAnsi"/>
                <w:color w:val="000000"/>
                <w:sz w:val="20"/>
                <w:szCs w:val="20"/>
              </w:rPr>
              <w:t>Reagent Solutions</w:t>
            </w:r>
          </w:p>
          <w:p w14:paraId="7D70FBBA" w14:textId="77777777" w:rsidR="00CF1F73" w:rsidRPr="00B1757E" w:rsidRDefault="00CF1F73" w:rsidP="0039781B">
            <w:pPr>
              <w:pStyle w:val="ListParagraph"/>
              <w:numPr>
                <w:ilvl w:val="0"/>
                <w:numId w:val="19"/>
              </w:numPr>
              <w:spacing w:line="240" w:lineRule="auto"/>
              <w:rPr>
                <w:rFonts w:cstheme="minorHAnsi"/>
                <w:color w:val="000000"/>
                <w:sz w:val="20"/>
                <w:szCs w:val="20"/>
              </w:rPr>
            </w:pPr>
            <w:r w:rsidRPr="00B1757E">
              <w:rPr>
                <w:rFonts w:cstheme="minorHAnsi"/>
                <w:color w:val="000000"/>
                <w:sz w:val="20"/>
                <w:szCs w:val="20"/>
              </w:rPr>
              <w:t xml:space="preserve">Methanol (Optima, Fisher Scientific) </w:t>
            </w:r>
          </w:p>
          <w:p w14:paraId="72761464" w14:textId="77777777" w:rsidR="00CF1F73" w:rsidRPr="00B1757E" w:rsidRDefault="00CF1F73" w:rsidP="0039781B">
            <w:pPr>
              <w:pStyle w:val="ListParagraph"/>
              <w:numPr>
                <w:ilvl w:val="0"/>
                <w:numId w:val="18"/>
              </w:numPr>
              <w:spacing w:line="240" w:lineRule="auto"/>
              <w:rPr>
                <w:rFonts w:cstheme="minorHAnsi"/>
                <w:color w:val="000000"/>
                <w:sz w:val="20"/>
                <w:szCs w:val="20"/>
              </w:rPr>
            </w:pPr>
            <w:r w:rsidRPr="00B1757E">
              <w:rPr>
                <w:rFonts w:cstheme="minorHAnsi"/>
                <w:color w:val="000000"/>
                <w:sz w:val="20"/>
                <w:szCs w:val="20"/>
              </w:rPr>
              <w:t xml:space="preserve">Acetonitrile (Optima, Fisher Scientific) </w:t>
            </w:r>
          </w:p>
          <w:p w14:paraId="36F92A0E" w14:textId="77777777" w:rsidR="00CF1F73" w:rsidRPr="00B1757E" w:rsidRDefault="00CF1F73" w:rsidP="0039781B">
            <w:pPr>
              <w:pStyle w:val="ListParagraph"/>
              <w:numPr>
                <w:ilvl w:val="0"/>
                <w:numId w:val="18"/>
              </w:numPr>
              <w:spacing w:line="240" w:lineRule="auto"/>
              <w:rPr>
                <w:rFonts w:cstheme="minorHAnsi"/>
                <w:color w:val="000000"/>
                <w:sz w:val="20"/>
                <w:szCs w:val="20"/>
              </w:rPr>
            </w:pPr>
            <w:r w:rsidRPr="00B1757E">
              <w:rPr>
                <w:rFonts w:cstheme="minorHAnsi"/>
                <w:color w:val="000000"/>
                <w:sz w:val="20"/>
                <w:szCs w:val="20"/>
              </w:rPr>
              <w:t xml:space="preserve">Ethyl acetate (Optima, Fisher Scientific) </w:t>
            </w:r>
          </w:p>
          <w:p w14:paraId="0FCF19F4" w14:textId="77777777" w:rsidR="00CF1F73" w:rsidRPr="00B1757E" w:rsidRDefault="00CF1F73" w:rsidP="0039781B">
            <w:pPr>
              <w:pStyle w:val="ListParagraph"/>
              <w:numPr>
                <w:ilvl w:val="0"/>
                <w:numId w:val="18"/>
              </w:numPr>
              <w:spacing w:line="240" w:lineRule="auto"/>
              <w:rPr>
                <w:rFonts w:cstheme="minorHAnsi"/>
                <w:color w:val="000000"/>
                <w:sz w:val="20"/>
                <w:szCs w:val="20"/>
              </w:rPr>
            </w:pPr>
            <w:r w:rsidRPr="00B1757E">
              <w:rPr>
                <w:rFonts w:cstheme="minorHAnsi"/>
                <w:color w:val="000000"/>
                <w:sz w:val="20"/>
                <w:szCs w:val="20"/>
              </w:rPr>
              <w:t>Distilled deionized water (DDW)</w:t>
            </w:r>
          </w:p>
          <w:p w14:paraId="17236854" w14:textId="77777777" w:rsidR="00CF1F73" w:rsidRPr="00B1757E" w:rsidRDefault="00CF1F73" w:rsidP="0039781B">
            <w:pPr>
              <w:rPr>
                <w:rFonts w:cstheme="minorHAnsi"/>
                <w:sz w:val="20"/>
                <w:szCs w:val="20"/>
              </w:rPr>
            </w:pPr>
            <w:r w:rsidRPr="00B1757E">
              <w:rPr>
                <w:rFonts w:eastAsiaTheme="minorHAnsi" w:cstheme="minorHAnsi"/>
                <w:color w:val="000000"/>
                <w:sz w:val="20"/>
                <w:szCs w:val="20"/>
              </w:rPr>
              <w:t xml:space="preserve">For required standard solutions, see Attachment </w:t>
            </w:r>
            <w:r>
              <w:rPr>
                <w:rFonts w:eastAsiaTheme="minorHAnsi" w:cstheme="minorHAnsi"/>
                <w:color w:val="000000"/>
                <w:sz w:val="20"/>
                <w:szCs w:val="20"/>
              </w:rPr>
              <w:t>2</w:t>
            </w:r>
            <w:r w:rsidRPr="00B1757E">
              <w:rPr>
                <w:rFonts w:eastAsiaTheme="minorHAnsi" w:cstheme="minorHAnsi"/>
                <w:color w:val="000000"/>
                <w:sz w:val="20"/>
                <w:szCs w:val="20"/>
              </w:rPr>
              <w:t xml:space="preserve">. </w:t>
            </w:r>
          </w:p>
        </w:tc>
      </w:tr>
      <w:tr w:rsidR="00CF1F73" w:rsidRPr="00492447" w14:paraId="3FE3F576" w14:textId="77777777" w:rsidTr="0039781B">
        <w:tc>
          <w:tcPr>
            <w:tcW w:w="3325" w:type="dxa"/>
          </w:tcPr>
          <w:p w14:paraId="1E98A33C" w14:textId="77777777" w:rsidR="00CF1F73" w:rsidRPr="00B1757E" w:rsidRDefault="00CF1F73" w:rsidP="0039781B">
            <w:pPr>
              <w:rPr>
                <w:rFonts w:cstheme="minorHAnsi"/>
                <w:sz w:val="20"/>
                <w:szCs w:val="20"/>
              </w:rPr>
            </w:pPr>
            <w:r>
              <w:rPr>
                <w:rFonts w:cstheme="minorHAnsi"/>
                <w:sz w:val="20"/>
                <w:szCs w:val="20"/>
              </w:rPr>
              <w:lastRenderedPageBreak/>
              <w:t>8: Soil Particle Size Analysis</w:t>
            </w:r>
          </w:p>
        </w:tc>
        <w:tc>
          <w:tcPr>
            <w:tcW w:w="6030" w:type="dxa"/>
          </w:tcPr>
          <w:p w14:paraId="60BB0259" w14:textId="77777777" w:rsidR="00CF1F73" w:rsidRDefault="00CF1F73" w:rsidP="0039781B">
            <w:pPr>
              <w:pStyle w:val="ListParagraph"/>
              <w:numPr>
                <w:ilvl w:val="0"/>
                <w:numId w:val="26"/>
              </w:numPr>
              <w:spacing w:line="240" w:lineRule="auto"/>
              <w:rPr>
                <w:rFonts w:cstheme="minorHAnsi"/>
                <w:color w:val="000000"/>
                <w:sz w:val="20"/>
                <w:szCs w:val="20"/>
              </w:rPr>
            </w:pPr>
            <w:r w:rsidRPr="00FE7541">
              <w:rPr>
                <w:rFonts w:cstheme="minorHAnsi"/>
                <w:color w:val="000000"/>
                <w:sz w:val="20"/>
                <w:szCs w:val="20"/>
              </w:rPr>
              <w:t xml:space="preserve">50mL centrifuge tubes </w:t>
            </w:r>
          </w:p>
          <w:p w14:paraId="0155EA1A" w14:textId="77777777" w:rsidR="00CF1F73" w:rsidRPr="00FE7541" w:rsidRDefault="00CF1F73" w:rsidP="0039781B">
            <w:pPr>
              <w:pStyle w:val="ListParagraph"/>
              <w:numPr>
                <w:ilvl w:val="0"/>
                <w:numId w:val="26"/>
              </w:numPr>
              <w:spacing w:line="240" w:lineRule="auto"/>
              <w:rPr>
                <w:rFonts w:cstheme="minorHAnsi"/>
                <w:color w:val="000000"/>
                <w:sz w:val="20"/>
                <w:szCs w:val="20"/>
              </w:rPr>
            </w:pPr>
            <w:r w:rsidRPr="00FE7541">
              <w:rPr>
                <w:rFonts w:cstheme="minorHAnsi"/>
                <w:color w:val="000000"/>
                <w:sz w:val="20"/>
                <w:szCs w:val="20"/>
              </w:rPr>
              <w:t xml:space="preserve">3% by weight solution of Sodium Hexametaphosphate (HMP) </w:t>
            </w:r>
          </w:p>
          <w:p w14:paraId="58028BC9" w14:textId="77777777" w:rsidR="00CF1F73" w:rsidRPr="00FE7541" w:rsidRDefault="00CF1F73" w:rsidP="0039781B">
            <w:pPr>
              <w:pStyle w:val="ListParagraph"/>
              <w:numPr>
                <w:ilvl w:val="0"/>
                <w:numId w:val="26"/>
              </w:numPr>
              <w:spacing w:line="240" w:lineRule="auto"/>
              <w:rPr>
                <w:rFonts w:cstheme="minorHAnsi"/>
                <w:color w:val="000000"/>
                <w:sz w:val="20"/>
                <w:szCs w:val="20"/>
              </w:rPr>
            </w:pPr>
            <w:r w:rsidRPr="00FE7541">
              <w:rPr>
                <w:rFonts w:cstheme="minorHAnsi"/>
                <w:color w:val="000000"/>
                <w:sz w:val="20"/>
                <w:szCs w:val="20"/>
              </w:rPr>
              <w:t xml:space="preserve">600-800mL beakers </w:t>
            </w:r>
          </w:p>
          <w:p w14:paraId="74B97B87" w14:textId="77777777" w:rsidR="00CF1F73" w:rsidRPr="00FE7541" w:rsidRDefault="00CF1F73" w:rsidP="0039781B">
            <w:pPr>
              <w:pStyle w:val="ListParagraph"/>
              <w:numPr>
                <w:ilvl w:val="0"/>
                <w:numId w:val="26"/>
              </w:numPr>
              <w:spacing w:line="240" w:lineRule="auto"/>
              <w:rPr>
                <w:rFonts w:cstheme="minorHAnsi"/>
                <w:color w:val="000000"/>
                <w:sz w:val="20"/>
                <w:szCs w:val="20"/>
              </w:rPr>
            </w:pPr>
            <w:r w:rsidRPr="00FE7541">
              <w:rPr>
                <w:rFonts w:cstheme="minorHAnsi"/>
                <w:color w:val="000000"/>
                <w:sz w:val="20"/>
                <w:szCs w:val="20"/>
              </w:rPr>
              <w:t xml:space="preserve">Soil splitter </w:t>
            </w:r>
          </w:p>
          <w:p w14:paraId="0AC4E9B9" w14:textId="77777777" w:rsidR="00CF1F73" w:rsidRPr="00FE7541" w:rsidRDefault="00CF1F73" w:rsidP="0039781B">
            <w:pPr>
              <w:pStyle w:val="ListParagraph"/>
              <w:numPr>
                <w:ilvl w:val="0"/>
                <w:numId w:val="26"/>
              </w:numPr>
              <w:spacing w:line="240" w:lineRule="auto"/>
              <w:rPr>
                <w:rFonts w:cstheme="minorHAnsi"/>
                <w:color w:val="000000"/>
                <w:sz w:val="20"/>
                <w:szCs w:val="20"/>
              </w:rPr>
            </w:pPr>
            <w:r w:rsidRPr="00FE7541">
              <w:rPr>
                <w:rFonts w:cstheme="minorHAnsi"/>
                <w:color w:val="000000"/>
                <w:sz w:val="20"/>
                <w:szCs w:val="20"/>
              </w:rPr>
              <w:t xml:space="preserve">Aluminum weighing tins </w:t>
            </w:r>
          </w:p>
          <w:p w14:paraId="3F472577" w14:textId="77777777" w:rsidR="00CF1F73" w:rsidRPr="00FE7541" w:rsidRDefault="00CF1F73" w:rsidP="0039781B">
            <w:pPr>
              <w:pStyle w:val="ListParagraph"/>
              <w:numPr>
                <w:ilvl w:val="0"/>
                <w:numId w:val="26"/>
              </w:numPr>
              <w:spacing w:line="240" w:lineRule="auto"/>
              <w:rPr>
                <w:rFonts w:cstheme="minorHAnsi"/>
                <w:color w:val="000000"/>
                <w:sz w:val="20"/>
                <w:szCs w:val="20"/>
              </w:rPr>
            </w:pPr>
            <w:r w:rsidRPr="00FE7541">
              <w:rPr>
                <w:rFonts w:cstheme="minorHAnsi"/>
                <w:color w:val="000000"/>
                <w:sz w:val="20"/>
                <w:szCs w:val="20"/>
              </w:rPr>
              <w:t xml:space="preserve">Wrist action shaker </w:t>
            </w:r>
          </w:p>
          <w:p w14:paraId="2775161B" w14:textId="77777777" w:rsidR="00CF1F73" w:rsidRPr="00FE7541" w:rsidRDefault="00CF1F73" w:rsidP="0039781B">
            <w:pPr>
              <w:pStyle w:val="ListParagraph"/>
              <w:numPr>
                <w:ilvl w:val="0"/>
                <w:numId w:val="26"/>
              </w:numPr>
              <w:spacing w:line="240" w:lineRule="auto"/>
              <w:rPr>
                <w:rFonts w:cstheme="minorHAnsi"/>
                <w:color w:val="000000"/>
                <w:sz w:val="20"/>
                <w:szCs w:val="20"/>
              </w:rPr>
            </w:pPr>
            <w:r w:rsidRPr="00FE7541">
              <w:rPr>
                <w:rFonts w:cstheme="minorHAnsi"/>
                <w:color w:val="000000"/>
                <w:sz w:val="20"/>
                <w:szCs w:val="20"/>
              </w:rPr>
              <w:t xml:space="preserve">Oven </w:t>
            </w:r>
          </w:p>
          <w:p w14:paraId="51DDD569" w14:textId="77777777" w:rsidR="00CF1F73" w:rsidRPr="00FE7541" w:rsidRDefault="00CF1F73" w:rsidP="0039781B">
            <w:pPr>
              <w:pStyle w:val="ListParagraph"/>
              <w:numPr>
                <w:ilvl w:val="0"/>
                <w:numId w:val="26"/>
              </w:numPr>
              <w:spacing w:line="240" w:lineRule="auto"/>
              <w:rPr>
                <w:rFonts w:cstheme="minorHAnsi"/>
                <w:color w:val="000000"/>
                <w:sz w:val="20"/>
                <w:szCs w:val="20"/>
              </w:rPr>
            </w:pPr>
            <w:r w:rsidRPr="00FE7541">
              <w:rPr>
                <w:rFonts w:cstheme="minorHAnsi"/>
                <w:color w:val="000000"/>
                <w:sz w:val="20"/>
                <w:szCs w:val="20"/>
              </w:rPr>
              <w:t xml:space="preserve">53 micron (#270) sieve </w:t>
            </w:r>
          </w:p>
          <w:p w14:paraId="4651018C" w14:textId="77777777" w:rsidR="00CF1F73" w:rsidRPr="00FE7541" w:rsidRDefault="00CF1F73" w:rsidP="0039781B">
            <w:pPr>
              <w:pStyle w:val="ListParagraph"/>
              <w:numPr>
                <w:ilvl w:val="0"/>
                <w:numId w:val="26"/>
              </w:numPr>
              <w:spacing w:line="240" w:lineRule="auto"/>
              <w:rPr>
                <w:rFonts w:cstheme="minorHAnsi"/>
                <w:color w:val="000000"/>
                <w:sz w:val="20"/>
                <w:szCs w:val="20"/>
              </w:rPr>
            </w:pPr>
            <w:r w:rsidRPr="00FE7541">
              <w:rPr>
                <w:rFonts w:cstheme="minorHAnsi"/>
                <w:color w:val="000000"/>
                <w:sz w:val="20"/>
                <w:szCs w:val="20"/>
              </w:rPr>
              <w:t xml:space="preserve">Squirt bottle with DI water </w:t>
            </w:r>
          </w:p>
          <w:p w14:paraId="2CB540FC" w14:textId="77777777" w:rsidR="00CF1F73" w:rsidRPr="00FE7541" w:rsidRDefault="00CF1F73" w:rsidP="0039781B">
            <w:pPr>
              <w:pStyle w:val="ListParagraph"/>
              <w:numPr>
                <w:ilvl w:val="0"/>
                <w:numId w:val="26"/>
              </w:numPr>
              <w:spacing w:line="240" w:lineRule="auto"/>
              <w:rPr>
                <w:rFonts w:cstheme="minorHAnsi"/>
                <w:color w:val="000000"/>
                <w:sz w:val="20"/>
                <w:szCs w:val="20"/>
              </w:rPr>
            </w:pPr>
            <w:r w:rsidRPr="00FE7541">
              <w:rPr>
                <w:rFonts w:cstheme="minorHAnsi"/>
                <w:color w:val="000000"/>
                <w:sz w:val="20"/>
                <w:szCs w:val="20"/>
              </w:rPr>
              <w:t xml:space="preserve">Burette stand with a clamp </w:t>
            </w:r>
          </w:p>
          <w:p w14:paraId="408AD751" w14:textId="77777777" w:rsidR="00CF1F73" w:rsidRPr="00FE7541" w:rsidRDefault="00CF1F73" w:rsidP="0039781B">
            <w:pPr>
              <w:pStyle w:val="ListParagraph"/>
              <w:numPr>
                <w:ilvl w:val="0"/>
                <w:numId w:val="26"/>
              </w:numPr>
              <w:spacing w:line="240" w:lineRule="auto"/>
              <w:rPr>
                <w:rFonts w:cstheme="minorHAnsi"/>
                <w:color w:val="000000"/>
                <w:sz w:val="20"/>
                <w:szCs w:val="20"/>
              </w:rPr>
            </w:pPr>
            <w:r w:rsidRPr="00FE7541">
              <w:rPr>
                <w:rFonts w:cstheme="minorHAnsi"/>
                <w:color w:val="000000"/>
                <w:sz w:val="20"/>
                <w:szCs w:val="20"/>
              </w:rPr>
              <w:t xml:space="preserve">Plastic funnel </w:t>
            </w:r>
          </w:p>
          <w:p w14:paraId="29731B1D" w14:textId="77777777" w:rsidR="00CF1F73" w:rsidRPr="00FE7541" w:rsidRDefault="00CF1F73" w:rsidP="0039781B">
            <w:pPr>
              <w:pStyle w:val="ListParagraph"/>
              <w:numPr>
                <w:ilvl w:val="0"/>
                <w:numId w:val="26"/>
              </w:numPr>
              <w:spacing w:line="240" w:lineRule="auto"/>
              <w:rPr>
                <w:rFonts w:eastAsia="Times New Roman" w:cstheme="minorHAnsi"/>
                <w:sz w:val="20"/>
                <w:szCs w:val="20"/>
              </w:rPr>
            </w:pPr>
            <w:r w:rsidRPr="00FE7541">
              <w:rPr>
                <w:rFonts w:cstheme="minorHAnsi"/>
                <w:color w:val="000000"/>
                <w:sz w:val="20"/>
                <w:szCs w:val="20"/>
              </w:rPr>
              <w:t xml:space="preserve">Soil Textural Class Triangle </w:t>
            </w:r>
            <w:r w:rsidRPr="00FE7541">
              <w:rPr>
                <w:rFonts w:cstheme="minorHAnsi"/>
                <w:sz w:val="20"/>
                <w:szCs w:val="20"/>
              </w:rPr>
              <w:t>Hydrogen Peroxide (7722-84-1)</w:t>
            </w:r>
          </w:p>
        </w:tc>
      </w:tr>
      <w:tr w:rsidR="00CF1F73" w:rsidRPr="00492447" w14:paraId="4C6E723C" w14:textId="77777777" w:rsidTr="0039781B">
        <w:tc>
          <w:tcPr>
            <w:tcW w:w="3325" w:type="dxa"/>
          </w:tcPr>
          <w:p w14:paraId="274C861D" w14:textId="77777777" w:rsidR="00CF1F73" w:rsidRDefault="00CF1F73" w:rsidP="0039781B">
            <w:pPr>
              <w:rPr>
                <w:rFonts w:cstheme="minorHAnsi"/>
                <w:sz w:val="20"/>
                <w:szCs w:val="20"/>
              </w:rPr>
            </w:pPr>
          </w:p>
        </w:tc>
        <w:tc>
          <w:tcPr>
            <w:tcW w:w="6030" w:type="dxa"/>
          </w:tcPr>
          <w:p w14:paraId="3DC1BCA2" w14:textId="77777777" w:rsidR="00CF1F73" w:rsidRPr="00B1757E" w:rsidRDefault="00CF1F73" w:rsidP="0039781B">
            <w:pPr>
              <w:pStyle w:val="Default"/>
              <w:rPr>
                <w:rFonts w:asciiTheme="minorHAnsi" w:hAnsiTheme="minorHAnsi" w:cstheme="minorHAnsi"/>
                <w:sz w:val="20"/>
                <w:szCs w:val="20"/>
              </w:rPr>
            </w:pPr>
          </w:p>
        </w:tc>
      </w:tr>
    </w:tbl>
    <w:p w14:paraId="4D0585DD" w14:textId="77777777" w:rsidR="004171FB" w:rsidRPr="00AD4492" w:rsidRDefault="004171FB" w:rsidP="00B1757E"/>
    <w:p w14:paraId="67ED3C9C" w14:textId="77777777" w:rsidR="00B74A84" w:rsidRDefault="00B74A84" w:rsidP="00B74A84">
      <w:pPr>
        <w:pStyle w:val="Heading2"/>
      </w:pPr>
      <w:bookmarkStart w:id="62" w:name="_Toc6821419"/>
      <w:r>
        <w:t>Method Performance Criteria</w:t>
      </w:r>
      <w:bookmarkEnd w:id="62"/>
    </w:p>
    <w:p w14:paraId="5D108342" w14:textId="10B71301" w:rsidR="00B74A84" w:rsidRPr="008037E3" w:rsidRDefault="005B4090" w:rsidP="00B74A84">
      <w:r>
        <w:t xml:space="preserve">Method performance criteria are described in Section A7. </w:t>
      </w:r>
    </w:p>
    <w:p w14:paraId="5D88575D" w14:textId="77777777" w:rsidR="004171FB" w:rsidRPr="00AD4492" w:rsidRDefault="004171FB" w:rsidP="004171FB">
      <w:pPr>
        <w:tabs>
          <w:tab w:val="left" w:pos="384"/>
        </w:tabs>
      </w:pPr>
    </w:p>
    <w:p w14:paraId="528C6333" w14:textId="2B87CECD" w:rsidR="00B74A84" w:rsidRDefault="00B74A84" w:rsidP="00B74A84">
      <w:pPr>
        <w:pStyle w:val="Heading2"/>
      </w:pPr>
      <w:bookmarkStart w:id="63" w:name="_Toc6821420"/>
      <w:r>
        <w:t>Corrective Action &amp; Responsibility</w:t>
      </w:r>
      <w:bookmarkEnd w:id="63"/>
    </w:p>
    <w:p w14:paraId="77A393FB" w14:textId="77777777" w:rsidR="00CF1F73" w:rsidRPr="00EE5001" w:rsidRDefault="00CF1F73" w:rsidP="00CF1F73">
      <w:r>
        <w:t xml:space="preserve">Corrective action is first the responsibility of the technician or analyst performing the measurement. </w:t>
      </w:r>
      <w:r w:rsidRPr="004B7B17">
        <w:t xml:space="preserve">In most analytical procedures, nonconformity may be signaled by significant deviations in instrument response, variability in replicate analyses of a standard or sample, atypical blank responses, or other unusual characteristics. The technician or analyst then may attempt to locate the cause of the nonconformity and effect correction prior to calibrating and running the samples. Results of QC samples may also signal nonconformity and can also trigger corrective action. Although variations in accuracy and precision reflected in QC samples are typically determined well after a batch of samples has been run, the analyst or technician may also note unusual responses for some blanks, replicates, or reference samples that may immediately be brought to the attention of the Laboratory </w:t>
      </w:r>
      <w:r>
        <w:t xml:space="preserve">Manager and/or </w:t>
      </w:r>
      <w:r w:rsidRPr="004B7B17">
        <w:t xml:space="preserve">Director </w:t>
      </w:r>
      <w:proofErr w:type="gramStart"/>
      <w:r w:rsidRPr="004B7B17">
        <w:t>for  corrective</w:t>
      </w:r>
      <w:proofErr w:type="gramEnd"/>
      <w:r w:rsidRPr="004B7B17">
        <w:t xml:space="preserve"> action</w:t>
      </w:r>
      <w:r>
        <w:t xml:space="preserve"> related to repairs or maintenance</w:t>
      </w:r>
      <w:r w:rsidRPr="004B7B17">
        <w:t>.</w:t>
      </w:r>
    </w:p>
    <w:p w14:paraId="52BE3F06" w14:textId="77777777" w:rsidR="004171FB" w:rsidRPr="00AD4492" w:rsidRDefault="004171FB" w:rsidP="004171FB">
      <w:pPr>
        <w:tabs>
          <w:tab w:val="left" w:pos="384"/>
        </w:tabs>
      </w:pPr>
    </w:p>
    <w:p w14:paraId="6784990D" w14:textId="77777777" w:rsidR="00B74A84" w:rsidRDefault="00B74A84" w:rsidP="00B74A84">
      <w:pPr>
        <w:pStyle w:val="Heading2"/>
      </w:pPr>
      <w:bookmarkStart w:id="64" w:name="_Toc6821421"/>
      <w:r>
        <w:t>Sample Disposal Procedures</w:t>
      </w:r>
      <w:bookmarkEnd w:id="64"/>
    </w:p>
    <w:p w14:paraId="3CE9276D" w14:textId="77777777" w:rsidR="00CF1F73" w:rsidRDefault="00CF1F73" w:rsidP="00CF1F73">
      <w:pPr>
        <w:tabs>
          <w:tab w:val="left" w:pos="384"/>
        </w:tabs>
      </w:pPr>
      <w:r>
        <w:t xml:space="preserve">Samples are disposed only after results have been released and evaluated by data users. Clients have up to 90 days after receiving data to request reanalysis. Additional time can be provided as a nominal fee. </w:t>
      </w:r>
    </w:p>
    <w:p w14:paraId="00580A58" w14:textId="77777777" w:rsidR="004B7B17" w:rsidRDefault="004B7B17" w:rsidP="004171FB">
      <w:pPr>
        <w:tabs>
          <w:tab w:val="left" w:pos="384"/>
        </w:tabs>
      </w:pPr>
    </w:p>
    <w:p w14:paraId="48B35CBA" w14:textId="77777777" w:rsidR="00CF1F73" w:rsidRPr="00AD4492" w:rsidRDefault="00CF1F73" w:rsidP="00CF1F73">
      <w:pPr>
        <w:pStyle w:val="Heading2"/>
      </w:pPr>
      <w:bookmarkStart w:id="65" w:name="_Toc2074120"/>
      <w:bookmarkStart w:id="66" w:name="_Toc6821422"/>
      <w:r>
        <w:lastRenderedPageBreak/>
        <w:t>Turnaround Times</w:t>
      </w:r>
      <w:bookmarkEnd w:id="65"/>
      <w:bookmarkEnd w:id="66"/>
    </w:p>
    <w:p w14:paraId="23F916BA" w14:textId="77777777" w:rsidR="00CF1F73" w:rsidRDefault="00CF1F73" w:rsidP="00CF1F73">
      <w:pPr>
        <w:tabs>
          <w:tab w:val="left" w:pos="384"/>
        </w:tabs>
      </w:pPr>
      <w:r>
        <w:t xml:space="preserve">Turnaround times for most methods are listed on the laboratory website. For client projects, the turnaround required for progress reports and final reports is specified in the contract with the laboratory or university.  </w:t>
      </w:r>
    </w:p>
    <w:p w14:paraId="25E9982B" w14:textId="77777777" w:rsidR="00CF1F73" w:rsidRDefault="00CF1F73" w:rsidP="00CF1F73">
      <w:pPr>
        <w:tabs>
          <w:tab w:val="left" w:pos="384"/>
        </w:tabs>
      </w:pPr>
    </w:p>
    <w:p w14:paraId="0D7F5EC0" w14:textId="77777777" w:rsidR="00CF1F73" w:rsidRDefault="00CF1F73" w:rsidP="00CF1F73">
      <w:pPr>
        <w:pStyle w:val="Heading2"/>
      </w:pPr>
      <w:bookmarkStart w:id="67" w:name="_Toc2074121"/>
      <w:bookmarkStart w:id="68" w:name="_Toc6821423"/>
      <w:r>
        <w:t>Method Validation &amp; SOPs for Nonstandard Methods</w:t>
      </w:r>
      <w:bookmarkEnd w:id="67"/>
      <w:bookmarkEnd w:id="68"/>
    </w:p>
    <w:p w14:paraId="6A6296E8" w14:textId="77A6D33E" w:rsidR="00CF1F73" w:rsidRDefault="00CF1F73" w:rsidP="00CF1F73">
      <w:r w:rsidRPr="004B7B17">
        <w:t>Method development</w:t>
      </w:r>
      <w:r>
        <w:t xml:space="preserve"> and validation </w:t>
      </w:r>
      <w:r w:rsidRPr="004B7B17">
        <w:t xml:space="preserve">generally requires three steps: 1) Determination of the Method Detection Limit (MDL), 2) Determination of the Recovery by analyzing independently prepared unknown samples and </w:t>
      </w:r>
      <w:r w:rsidR="00F428C1">
        <w:t>3</w:t>
      </w:r>
      <w:bookmarkStart w:id="69" w:name="_GoBack"/>
      <w:bookmarkEnd w:id="69"/>
      <w:r w:rsidRPr="004B7B17">
        <w:t xml:space="preserve">) A Holding Time Study. Depending on the constituent or characteristic of interest, the matrix, or the necessary instrumentation, other tests and analyses may be needed. This document does not give guidelines about how to develop the actual steps of the method, but how to validate a method once it has been developed. Methods developed at the Water Sciences Laboratory need to be both robust and accurate. Following this general method validation procedure will assist in ensuring that new methods meet the rigorous standards required at the WSL. The actual steps in the method </w:t>
      </w:r>
      <w:r>
        <w:t>will</w:t>
      </w:r>
      <w:r w:rsidRPr="004B7B17">
        <w:t xml:space="preserve"> be determined by the analyst, and are usually based on previous experience, other similar methods, and peer-reviewed scientific papers.</w:t>
      </w:r>
      <w:r>
        <w:t xml:space="preserve"> The steps required for method and instrument detection limits are described in the following section. </w:t>
      </w:r>
    </w:p>
    <w:p w14:paraId="5BED331D" w14:textId="77777777" w:rsidR="00C475F5" w:rsidRPr="004B7B17" w:rsidRDefault="00C475F5" w:rsidP="00E22878"/>
    <w:p w14:paraId="6CE23307" w14:textId="77777777" w:rsidR="003C5044" w:rsidRPr="00AD4492" w:rsidRDefault="003C5044" w:rsidP="003C5044">
      <w:pPr>
        <w:pStyle w:val="Heading1"/>
        <w:spacing w:before="0"/>
      </w:pPr>
      <w:bookmarkStart w:id="70" w:name="_Toc2074122"/>
      <w:bookmarkStart w:id="71" w:name="_Toc6821424"/>
      <w:r>
        <w:t xml:space="preserve">B5. </w:t>
      </w:r>
      <w:r w:rsidRPr="00AD4492">
        <w:t>Quality Control</w:t>
      </w:r>
      <w:r>
        <w:t xml:space="preserve"> (QC)</w:t>
      </w:r>
      <w:bookmarkEnd w:id="70"/>
      <w:bookmarkEnd w:id="71"/>
    </w:p>
    <w:p w14:paraId="3CCC757A" w14:textId="77777777" w:rsidR="003C5044" w:rsidRDefault="003C5044" w:rsidP="003C5044"/>
    <w:p w14:paraId="0AC38C62" w14:textId="77777777" w:rsidR="003C5044" w:rsidRDefault="003C5044" w:rsidP="003C5044">
      <w:r w:rsidRPr="002D0A42">
        <w:t xml:space="preserve">Quality control (QC) includes all procedures followed to ensure the accuracy of the data generated are known to a stated degree of probability. QC encompasses instrument calibration, personnel training, and use of pure reagents and certified standards. QC checks (samples) are used to monitor the performance of the analytical system. All QC samples, whether laboratory or field, are logged into the WSLims database and assigned a unique laboratory ID number and laboratory batch number. Thus, during processing and analysis, QC samples are indistinguishable from other samples. </w:t>
      </w:r>
    </w:p>
    <w:p w14:paraId="0AED54E3" w14:textId="77777777" w:rsidR="003C5044" w:rsidRDefault="003C5044" w:rsidP="003C5044"/>
    <w:p w14:paraId="4DDE2E4E" w14:textId="77777777" w:rsidR="003C5044" w:rsidRDefault="003C5044" w:rsidP="003C5044">
      <w:r>
        <w:t>In general, laboratory policies emphasize the prevention of problems rather than detection and correction of problems after they occur. The laboratory shall use published standardized methods and provide written procedures, including basic QA/QC requirements, to staff for all routine methods and activities influencing data quality. New methods will be verified using suitable test samples or reference materials, and compared to previous validated methods if possible. The laboratory shall retain copies of all supporting documentation, including analytical results, for a period specified by each project. If necessary, results are held indefinitely to verify the actions taken for each sample analyzed at the facility. A comprehensive calibration and maintenance program optimizes instrument performance and data quality. Reagents and supplies shall be of appropriate grade for the procedure, and gravimetric and volumetric apparatus shall be of a suitable class and calibrated as necessary.</w:t>
      </w:r>
    </w:p>
    <w:p w14:paraId="5FA335C2" w14:textId="77777777" w:rsidR="003C5044" w:rsidRDefault="003C5044" w:rsidP="003C5044"/>
    <w:p w14:paraId="13524200" w14:textId="77777777" w:rsidR="003C5044" w:rsidRDefault="003C5044" w:rsidP="003C5044">
      <w:r>
        <w:lastRenderedPageBreak/>
        <w:t>Analytical data quality objectives (DQO) for environmental research projects typically define the confidence level required, and determine the level of reliability, precision, accuracy, detection limits, and validation methods. Although the level of reliability, precision, and accuracy required for most analyses varies according to the method and analyte, data quality is to be kept as high as practical on a day-to-day basis.</w:t>
      </w:r>
    </w:p>
    <w:p w14:paraId="55BAAA67" w14:textId="77777777" w:rsidR="003C5044" w:rsidRPr="00AD4492" w:rsidRDefault="003C5044" w:rsidP="003C5044">
      <w:pPr>
        <w:tabs>
          <w:tab w:val="left" w:pos="384"/>
        </w:tabs>
      </w:pPr>
    </w:p>
    <w:p w14:paraId="7528184B" w14:textId="77777777" w:rsidR="003C5044" w:rsidRDefault="003C5044" w:rsidP="003C5044">
      <w:pPr>
        <w:pStyle w:val="Heading2"/>
      </w:pPr>
      <w:bookmarkStart w:id="72" w:name="_Toc2074123"/>
      <w:bookmarkStart w:id="73" w:name="_Toc6821425"/>
      <w:r>
        <w:t>QC by Sampling, Analysis &amp; Measurement Technique</w:t>
      </w:r>
      <w:bookmarkEnd w:id="72"/>
      <w:bookmarkEnd w:id="73"/>
    </w:p>
    <w:p w14:paraId="1E38DE26" w14:textId="77777777" w:rsidR="003C5044" w:rsidRPr="008037E3" w:rsidRDefault="003C5044" w:rsidP="003C5044">
      <w:r>
        <w:t>Data review and validation may be performed by both a supervising chemist and Laboratory Director and includes calculation of quality control statistics (range and recovery). Data review includes a check of calibration data for linearity, slope and intercept, QC results, completeness of supporting documentation and results, and determination if results are ready for release in the form of a final report. If concentrations are not already in standard units, results are converted to mg/L or µg/L for liquid samples, µg/g or ng/g for solid samples, and µL/L or nL/L for gaseous samples, with method sensitivity determining the appropriate range. Results falling below the most recent reporting limits are converted to “&lt;reporting limit” unless the project or individual requesting the analyses specifies uncensored results. A disclaimer is added to uncensored results indicating that concentrations below reporting limits are indeterminate and cannot be verified.</w:t>
      </w:r>
    </w:p>
    <w:p w14:paraId="06AF16AC" w14:textId="77777777" w:rsidR="003C5044" w:rsidRDefault="003C5044" w:rsidP="003C5044">
      <w:pPr>
        <w:tabs>
          <w:tab w:val="left" w:pos="384"/>
        </w:tabs>
        <w:rPr>
          <w:highlight w:val="yellow"/>
        </w:rPr>
      </w:pPr>
    </w:p>
    <w:p w14:paraId="0605872D" w14:textId="77777777" w:rsidR="003C5044" w:rsidRPr="002D0A42" w:rsidRDefault="003C5044" w:rsidP="003C5044">
      <w:r w:rsidRPr="002D0A42">
        <w:t>Checks for laboratory quality control include the following in all routine standard analyses:</w:t>
      </w:r>
    </w:p>
    <w:p w14:paraId="1D1F6FCA" w14:textId="77777777" w:rsidR="003C5044" w:rsidRPr="002D0A42" w:rsidRDefault="003C5044" w:rsidP="003C5044">
      <w:r w:rsidRPr="002D0A42">
        <w:t xml:space="preserve">Table </w:t>
      </w:r>
      <w:r>
        <w:t>9</w:t>
      </w:r>
      <w:r w:rsidRPr="002D0A42">
        <w:t>.1: Laboratory Quality Controls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1739"/>
        <w:gridCol w:w="2430"/>
      </w:tblGrid>
      <w:tr w:rsidR="003C5044" w:rsidRPr="002D0A42" w14:paraId="5CCFB9C1" w14:textId="77777777" w:rsidTr="0039781B">
        <w:trPr>
          <w:jc w:val="center"/>
        </w:trPr>
        <w:tc>
          <w:tcPr>
            <w:tcW w:w="2761" w:type="dxa"/>
            <w:shd w:val="clear" w:color="auto" w:fill="A8D08D" w:themeFill="accent6" w:themeFillTint="99"/>
          </w:tcPr>
          <w:p w14:paraId="5A1052D3" w14:textId="77777777" w:rsidR="003C5044" w:rsidRPr="002D0A42" w:rsidRDefault="003C5044" w:rsidP="0039781B">
            <w:r w:rsidRPr="002D0A42">
              <w:t>Description</w:t>
            </w:r>
          </w:p>
        </w:tc>
        <w:tc>
          <w:tcPr>
            <w:tcW w:w="1739" w:type="dxa"/>
            <w:shd w:val="clear" w:color="auto" w:fill="A8D08D" w:themeFill="accent6" w:themeFillTint="99"/>
          </w:tcPr>
          <w:p w14:paraId="3F465C91" w14:textId="77777777" w:rsidR="003C5044" w:rsidRPr="002D0A42" w:rsidRDefault="003C5044" w:rsidP="0039781B">
            <w:r w:rsidRPr="002D0A42">
              <w:t>Abbreviation</w:t>
            </w:r>
          </w:p>
        </w:tc>
        <w:tc>
          <w:tcPr>
            <w:tcW w:w="2430" w:type="dxa"/>
            <w:shd w:val="clear" w:color="auto" w:fill="A8D08D" w:themeFill="accent6" w:themeFillTint="99"/>
          </w:tcPr>
          <w:p w14:paraId="095A0072" w14:textId="77777777" w:rsidR="003C5044" w:rsidRPr="002D0A42" w:rsidRDefault="003C5044" w:rsidP="0039781B">
            <w:r w:rsidRPr="002D0A42">
              <w:t>Frequency</w:t>
            </w:r>
          </w:p>
        </w:tc>
      </w:tr>
      <w:tr w:rsidR="003C5044" w:rsidRPr="002D0A42" w14:paraId="33611C74" w14:textId="77777777" w:rsidTr="0039781B">
        <w:trPr>
          <w:jc w:val="center"/>
        </w:trPr>
        <w:tc>
          <w:tcPr>
            <w:tcW w:w="2761" w:type="dxa"/>
          </w:tcPr>
          <w:p w14:paraId="2815FEA0" w14:textId="77777777" w:rsidR="003C5044" w:rsidRPr="002D0A42" w:rsidRDefault="003C5044" w:rsidP="0039781B">
            <w:r w:rsidRPr="002D0A42">
              <w:t>Laboratory Regent Blank</w:t>
            </w:r>
          </w:p>
        </w:tc>
        <w:tc>
          <w:tcPr>
            <w:tcW w:w="1739" w:type="dxa"/>
          </w:tcPr>
          <w:p w14:paraId="6ED60DF9" w14:textId="77777777" w:rsidR="003C5044" w:rsidRPr="002D0A42" w:rsidRDefault="003C5044" w:rsidP="0039781B">
            <w:r w:rsidRPr="002D0A42">
              <w:t>LRB</w:t>
            </w:r>
          </w:p>
        </w:tc>
        <w:tc>
          <w:tcPr>
            <w:tcW w:w="2430" w:type="dxa"/>
          </w:tcPr>
          <w:p w14:paraId="24E2FF19" w14:textId="77777777" w:rsidR="003C5044" w:rsidRPr="002D0A42" w:rsidRDefault="003C5044" w:rsidP="0039781B">
            <w:r w:rsidRPr="002D0A42">
              <w:t>at least 5%</w:t>
            </w:r>
          </w:p>
        </w:tc>
      </w:tr>
      <w:tr w:rsidR="003C5044" w:rsidRPr="002D0A42" w14:paraId="6570D764" w14:textId="77777777" w:rsidTr="0039781B">
        <w:trPr>
          <w:jc w:val="center"/>
        </w:trPr>
        <w:tc>
          <w:tcPr>
            <w:tcW w:w="2761" w:type="dxa"/>
          </w:tcPr>
          <w:p w14:paraId="2F8D54B9" w14:textId="77777777" w:rsidR="003C5044" w:rsidRPr="002D0A42" w:rsidRDefault="003C5044" w:rsidP="0039781B">
            <w:r w:rsidRPr="002D0A42">
              <w:t>Laboratory Fortified Blank</w:t>
            </w:r>
          </w:p>
        </w:tc>
        <w:tc>
          <w:tcPr>
            <w:tcW w:w="1739" w:type="dxa"/>
          </w:tcPr>
          <w:p w14:paraId="5BF81B17" w14:textId="77777777" w:rsidR="003C5044" w:rsidRPr="002D0A42" w:rsidRDefault="003C5044" w:rsidP="0039781B">
            <w:r w:rsidRPr="002D0A42">
              <w:t>LFB</w:t>
            </w:r>
          </w:p>
        </w:tc>
        <w:tc>
          <w:tcPr>
            <w:tcW w:w="2430" w:type="dxa"/>
          </w:tcPr>
          <w:p w14:paraId="5834320C" w14:textId="77777777" w:rsidR="003C5044" w:rsidRPr="002D0A42" w:rsidRDefault="003C5044" w:rsidP="0039781B">
            <w:r w:rsidRPr="002D0A42">
              <w:t>at least 5%</w:t>
            </w:r>
          </w:p>
        </w:tc>
      </w:tr>
      <w:tr w:rsidR="003C5044" w:rsidRPr="002D0A42" w14:paraId="396390C2" w14:textId="77777777" w:rsidTr="0039781B">
        <w:trPr>
          <w:jc w:val="center"/>
        </w:trPr>
        <w:tc>
          <w:tcPr>
            <w:tcW w:w="2761" w:type="dxa"/>
          </w:tcPr>
          <w:p w14:paraId="3503F9C9" w14:textId="77777777" w:rsidR="003C5044" w:rsidRPr="002D0A42" w:rsidRDefault="003C5044" w:rsidP="0039781B">
            <w:r w:rsidRPr="002D0A42">
              <w:t>Laboratory Duplicate</w:t>
            </w:r>
          </w:p>
        </w:tc>
        <w:tc>
          <w:tcPr>
            <w:tcW w:w="1739" w:type="dxa"/>
          </w:tcPr>
          <w:p w14:paraId="7492616B" w14:textId="77777777" w:rsidR="003C5044" w:rsidRPr="002D0A42" w:rsidRDefault="003C5044" w:rsidP="0039781B">
            <w:r w:rsidRPr="002D0A42">
              <w:t>LD</w:t>
            </w:r>
          </w:p>
        </w:tc>
        <w:tc>
          <w:tcPr>
            <w:tcW w:w="2430" w:type="dxa"/>
          </w:tcPr>
          <w:p w14:paraId="2EB03810" w14:textId="77777777" w:rsidR="003C5044" w:rsidRPr="002D0A42" w:rsidRDefault="003C5044" w:rsidP="0039781B">
            <w:r w:rsidRPr="002D0A42">
              <w:t>at least 5%</w:t>
            </w:r>
          </w:p>
        </w:tc>
      </w:tr>
      <w:tr w:rsidR="003C5044" w:rsidRPr="002D0A42" w14:paraId="1B39E918" w14:textId="77777777" w:rsidTr="0039781B">
        <w:trPr>
          <w:jc w:val="center"/>
        </w:trPr>
        <w:tc>
          <w:tcPr>
            <w:tcW w:w="2761" w:type="dxa"/>
          </w:tcPr>
          <w:p w14:paraId="3BB53F3D" w14:textId="77777777" w:rsidR="003C5044" w:rsidRPr="002D0A42" w:rsidRDefault="003C5044" w:rsidP="0039781B">
            <w:r w:rsidRPr="002D0A42">
              <w:t>Laboratory Fortified Matrix</w:t>
            </w:r>
          </w:p>
        </w:tc>
        <w:tc>
          <w:tcPr>
            <w:tcW w:w="1739" w:type="dxa"/>
          </w:tcPr>
          <w:p w14:paraId="3347DC0E" w14:textId="77777777" w:rsidR="003C5044" w:rsidRPr="002D0A42" w:rsidRDefault="003C5044" w:rsidP="0039781B">
            <w:r w:rsidRPr="002D0A42">
              <w:t>LFM</w:t>
            </w:r>
          </w:p>
        </w:tc>
        <w:tc>
          <w:tcPr>
            <w:tcW w:w="2430" w:type="dxa"/>
          </w:tcPr>
          <w:p w14:paraId="66D1D735" w14:textId="77777777" w:rsidR="003C5044" w:rsidRPr="002D0A42" w:rsidRDefault="003C5044" w:rsidP="0039781B">
            <w:r w:rsidRPr="002D0A42">
              <w:t>up to 5%</w:t>
            </w:r>
          </w:p>
        </w:tc>
      </w:tr>
    </w:tbl>
    <w:p w14:paraId="17AFF338" w14:textId="77777777" w:rsidR="003C5044" w:rsidRDefault="003C5044" w:rsidP="003C5044"/>
    <w:p w14:paraId="54127958" w14:textId="77777777" w:rsidR="003C5044" w:rsidRPr="002D0A42" w:rsidRDefault="003C5044" w:rsidP="003C5044">
      <w:r w:rsidRPr="002D0A42">
        <w:t>For trace-level analysis, the following additional checks may be added:</w:t>
      </w:r>
    </w:p>
    <w:p w14:paraId="63C6022D" w14:textId="77777777" w:rsidR="003C5044" w:rsidRPr="002D0A42" w:rsidRDefault="003C5044" w:rsidP="003C5044">
      <w:r w:rsidRPr="002D0A42">
        <w:t xml:space="preserve">Table </w:t>
      </w:r>
      <w:r>
        <w:t>9</w:t>
      </w:r>
      <w:r w:rsidRPr="002D0A42">
        <w:t>.2: Additional Checks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160"/>
      </w:tblGrid>
      <w:tr w:rsidR="003C5044" w:rsidRPr="002D0A42" w14:paraId="452406C5" w14:textId="77777777" w:rsidTr="0039781B">
        <w:trPr>
          <w:jc w:val="center"/>
        </w:trPr>
        <w:tc>
          <w:tcPr>
            <w:tcW w:w="2880" w:type="dxa"/>
            <w:shd w:val="clear" w:color="auto" w:fill="A8D08D" w:themeFill="accent6" w:themeFillTint="99"/>
          </w:tcPr>
          <w:p w14:paraId="3E4E770D" w14:textId="77777777" w:rsidR="003C5044" w:rsidRPr="002D0A42" w:rsidRDefault="003C5044" w:rsidP="0039781B">
            <w:r w:rsidRPr="002D0A42">
              <w:t>Description</w:t>
            </w:r>
          </w:p>
        </w:tc>
        <w:tc>
          <w:tcPr>
            <w:tcW w:w="2160" w:type="dxa"/>
            <w:shd w:val="clear" w:color="auto" w:fill="A8D08D" w:themeFill="accent6" w:themeFillTint="99"/>
          </w:tcPr>
          <w:p w14:paraId="633A0D7B" w14:textId="77777777" w:rsidR="003C5044" w:rsidRPr="002D0A42" w:rsidRDefault="003C5044" w:rsidP="0039781B">
            <w:r w:rsidRPr="002D0A42">
              <w:t>Frequency</w:t>
            </w:r>
          </w:p>
        </w:tc>
      </w:tr>
      <w:tr w:rsidR="003C5044" w:rsidRPr="002D0A42" w14:paraId="4161E169" w14:textId="77777777" w:rsidTr="0039781B">
        <w:trPr>
          <w:jc w:val="center"/>
        </w:trPr>
        <w:tc>
          <w:tcPr>
            <w:tcW w:w="2880" w:type="dxa"/>
          </w:tcPr>
          <w:p w14:paraId="12247A4D" w14:textId="77777777" w:rsidR="003C5044" w:rsidRPr="002D0A42" w:rsidRDefault="003C5044" w:rsidP="0039781B">
            <w:r w:rsidRPr="002D0A42">
              <w:t>Internal standards</w:t>
            </w:r>
          </w:p>
        </w:tc>
        <w:tc>
          <w:tcPr>
            <w:tcW w:w="2160" w:type="dxa"/>
          </w:tcPr>
          <w:p w14:paraId="1C74A16F" w14:textId="77777777" w:rsidR="003C5044" w:rsidRPr="002D0A42" w:rsidRDefault="003C5044" w:rsidP="0039781B">
            <w:r w:rsidRPr="002D0A42">
              <w:t>every sample</w:t>
            </w:r>
          </w:p>
        </w:tc>
      </w:tr>
      <w:tr w:rsidR="003C5044" w:rsidRPr="002D0A42" w14:paraId="67DE9924" w14:textId="77777777" w:rsidTr="0039781B">
        <w:trPr>
          <w:jc w:val="center"/>
        </w:trPr>
        <w:tc>
          <w:tcPr>
            <w:tcW w:w="2880" w:type="dxa"/>
          </w:tcPr>
          <w:p w14:paraId="63115AED" w14:textId="77777777" w:rsidR="003C5044" w:rsidRPr="002D0A42" w:rsidRDefault="003C5044" w:rsidP="0039781B">
            <w:r w:rsidRPr="002D0A42">
              <w:t>Surrogates</w:t>
            </w:r>
          </w:p>
        </w:tc>
        <w:tc>
          <w:tcPr>
            <w:tcW w:w="2160" w:type="dxa"/>
          </w:tcPr>
          <w:p w14:paraId="2BDA1183" w14:textId="77777777" w:rsidR="003C5044" w:rsidRPr="002D0A42" w:rsidRDefault="003C5044" w:rsidP="0039781B">
            <w:r w:rsidRPr="002D0A42">
              <w:t>every sample</w:t>
            </w:r>
          </w:p>
        </w:tc>
      </w:tr>
      <w:tr w:rsidR="003C5044" w:rsidRPr="002D0A42" w14:paraId="2AF68C63" w14:textId="77777777" w:rsidTr="0039781B">
        <w:trPr>
          <w:jc w:val="center"/>
        </w:trPr>
        <w:tc>
          <w:tcPr>
            <w:tcW w:w="2880" w:type="dxa"/>
          </w:tcPr>
          <w:p w14:paraId="61A5F003" w14:textId="77777777" w:rsidR="003C5044" w:rsidRPr="002D0A42" w:rsidRDefault="003C5044" w:rsidP="0039781B">
            <w:r w:rsidRPr="002D0A42">
              <w:t>Reference/Certified standard</w:t>
            </w:r>
          </w:p>
        </w:tc>
        <w:tc>
          <w:tcPr>
            <w:tcW w:w="2160" w:type="dxa"/>
          </w:tcPr>
          <w:p w14:paraId="35F59F8C" w14:textId="77777777" w:rsidR="003C5044" w:rsidRPr="002D0A42" w:rsidRDefault="003C5044" w:rsidP="0039781B">
            <w:r w:rsidRPr="002D0A42">
              <w:t>as available</w:t>
            </w:r>
          </w:p>
        </w:tc>
      </w:tr>
      <w:tr w:rsidR="003C5044" w:rsidRPr="002D0A42" w14:paraId="4E07BB7A" w14:textId="77777777" w:rsidTr="0039781B">
        <w:trPr>
          <w:jc w:val="center"/>
        </w:trPr>
        <w:tc>
          <w:tcPr>
            <w:tcW w:w="2880" w:type="dxa"/>
          </w:tcPr>
          <w:p w14:paraId="4F74733A" w14:textId="77777777" w:rsidR="003C5044" w:rsidRPr="002D0A42" w:rsidRDefault="003C5044" w:rsidP="0039781B">
            <w:r w:rsidRPr="002D0A42">
              <w:t>Instrument replicates</w:t>
            </w:r>
          </w:p>
        </w:tc>
        <w:tc>
          <w:tcPr>
            <w:tcW w:w="2160" w:type="dxa"/>
          </w:tcPr>
          <w:p w14:paraId="417559ED" w14:textId="77777777" w:rsidR="003C5044" w:rsidRPr="002D0A42" w:rsidRDefault="003C5044" w:rsidP="0039781B">
            <w:r w:rsidRPr="002D0A42">
              <w:t>at least 5%</w:t>
            </w:r>
          </w:p>
        </w:tc>
      </w:tr>
      <w:tr w:rsidR="003C5044" w:rsidRPr="002D0A42" w14:paraId="13EAF168" w14:textId="77777777" w:rsidTr="0039781B">
        <w:trPr>
          <w:jc w:val="center"/>
        </w:trPr>
        <w:tc>
          <w:tcPr>
            <w:tcW w:w="2880" w:type="dxa"/>
          </w:tcPr>
          <w:p w14:paraId="19B0241E" w14:textId="77777777" w:rsidR="003C5044" w:rsidRPr="002D0A42" w:rsidRDefault="003C5044" w:rsidP="0039781B">
            <w:r w:rsidRPr="002D0A42">
              <w:t xml:space="preserve">Batch replicates </w:t>
            </w:r>
          </w:p>
        </w:tc>
        <w:tc>
          <w:tcPr>
            <w:tcW w:w="2160" w:type="dxa"/>
          </w:tcPr>
          <w:p w14:paraId="156662DA" w14:textId="77777777" w:rsidR="003C5044" w:rsidRPr="002D0A42" w:rsidRDefault="003C5044" w:rsidP="0039781B">
            <w:r w:rsidRPr="002D0A42">
              <w:t>at least 5%</w:t>
            </w:r>
          </w:p>
        </w:tc>
      </w:tr>
      <w:tr w:rsidR="003C5044" w:rsidRPr="002D0A42" w14:paraId="11E4134B" w14:textId="77777777" w:rsidTr="0039781B">
        <w:trPr>
          <w:jc w:val="center"/>
        </w:trPr>
        <w:tc>
          <w:tcPr>
            <w:tcW w:w="2880" w:type="dxa"/>
          </w:tcPr>
          <w:p w14:paraId="373BDCB4" w14:textId="77777777" w:rsidR="003C5044" w:rsidRPr="002D0A42" w:rsidRDefault="003C5044" w:rsidP="0039781B">
            <w:r w:rsidRPr="002D0A42">
              <w:t>Solvent replicates</w:t>
            </w:r>
          </w:p>
        </w:tc>
        <w:tc>
          <w:tcPr>
            <w:tcW w:w="2160" w:type="dxa"/>
          </w:tcPr>
          <w:p w14:paraId="0E8EA888" w14:textId="77777777" w:rsidR="003C5044" w:rsidRPr="002D0A42" w:rsidRDefault="003C5044" w:rsidP="0039781B">
            <w:r w:rsidRPr="002D0A42">
              <w:t>at least 5%</w:t>
            </w:r>
          </w:p>
        </w:tc>
      </w:tr>
      <w:tr w:rsidR="003C5044" w:rsidRPr="002D0A42" w14:paraId="26504223" w14:textId="77777777" w:rsidTr="0039781B">
        <w:trPr>
          <w:jc w:val="center"/>
        </w:trPr>
        <w:tc>
          <w:tcPr>
            <w:tcW w:w="2880" w:type="dxa"/>
          </w:tcPr>
          <w:p w14:paraId="75C4EC53" w14:textId="77777777" w:rsidR="003C5044" w:rsidRPr="002D0A42" w:rsidRDefault="003C5044" w:rsidP="0039781B">
            <w:r w:rsidRPr="002D0A42">
              <w:t>Spike check</w:t>
            </w:r>
          </w:p>
        </w:tc>
        <w:tc>
          <w:tcPr>
            <w:tcW w:w="2160" w:type="dxa"/>
          </w:tcPr>
          <w:p w14:paraId="1EAB2251" w14:textId="77777777" w:rsidR="003C5044" w:rsidRPr="002D0A42" w:rsidRDefault="003C5044" w:rsidP="0039781B">
            <w:r w:rsidRPr="002D0A42">
              <w:t>at least 5%</w:t>
            </w:r>
          </w:p>
        </w:tc>
      </w:tr>
      <w:tr w:rsidR="003C5044" w:rsidRPr="002D0A42" w14:paraId="54E7B6D2" w14:textId="77777777" w:rsidTr="0039781B">
        <w:trPr>
          <w:jc w:val="center"/>
        </w:trPr>
        <w:tc>
          <w:tcPr>
            <w:tcW w:w="2880" w:type="dxa"/>
          </w:tcPr>
          <w:p w14:paraId="700601D8" w14:textId="77777777" w:rsidR="003C5044" w:rsidRPr="002D0A42" w:rsidRDefault="003C5044" w:rsidP="0039781B">
            <w:r w:rsidRPr="002D0A42">
              <w:t xml:space="preserve">Performance evaluation </w:t>
            </w:r>
          </w:p>
        </w:tc>
        <w:tc>
          <w:tcPr>
            <w:tcW w:w="2160" w:type="dxa"/>
          </w:tcPr>
          <w:p w14:paraId="3181A019" w14:textId="77777777" w:rsidR="003C5044" w:rsidRPr="002D0A42" w:rsidRDefault="003C5044" w:rsidP="0039781B">
            <w:r w:rsidRPr="002D0A42">
              <w:t>as available</w:t>
            </w:r>
          </w:p>
        </w:tc>
      </w:tr>
    </w:tbl>
    <w:p w14:paraId="585D8B07" w14:textId="77777777" w:rsidR="003C5044" w:rsidRPr="002D0A42" w:rsidRDefault="003C5044" w:rsidP="003C5044"/>
    <w:p w14:paraId="17AB653C" w14:textId="77777777" w:rsidR="003C5044" w:rsidRPr="002D0A42" w:rsidRDefault="003C5044" w:rsidP="003C5044">
      <w:r w:rsidRPr="002D0A42">
        <w:lastRenderedPageBreak/>
        <w:t>Depending on the project, the Water Sciences Laboratory also analyzes and evaluates field QC samples, including:</w:t>
      </w:r>
    </w:p>
    <w:p w14:paraId="25577289" w14:textId="77777777" w:rsidR="003C5044" w:rsidRPr="002D0A42" w:rsidRDefault="003C5044" w:rsidP="003C5044">
      <w:r w:rsidRPr="002D0A42">
        <w:t xml:space="preserve">Table </w:t>
      </w:r>
      <w:r>
        <w:t>9</w:t>
      </w:r>
      <w:r w:rsidRPr="002D0A42">
        <w:t>.3: Field QC Samples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092"/>
        <w:gridCol w:w="1873"/>
      </w:tblGrid>
      <w:tr w:rsidR="003C5044" w:rsidRPr="002D0A42" w14:paraId="5F4C42EB" w14:textId="77777777" w:rsidTr="0039781B">
        <w:trPr>
          <w:jc w:val="center"/>
        </w:trPr>
        <w:tc>
          <w:tcPr>
            <w:tcW w:w="3055" w:type="dxa"/>
            <w:shd w:val="clear" w:color="auto" w:fill="A8D08D" w:themeFill="accent6" w:themeFillTint="99"/>
          </w:tcPr>
          <w:p w14:paraId="26D1AD0A" w14:textId="77777777" w:rsidR="003C5044" w:rsidRPr="002D0A42" w:rsidRDefault="003C5044" w:rsidP="0039781B">
            <w:r w:rsidRPr="002D0A42">
              <w:t>Description</w:t>
            </w:r>
          </w:p>
        </w:tc>
        <w:tc>
          <w:tcPr>
            <w:tcW w:w="2092" w:type="dxa"/>
            <w:shd w:val="clear" w:color="auto" w:fill="A8D08D" w:themeFill="accent6" w:themeFillTint="99"/>
          </w:tcPr>
          <w:p w14:paraId="54E8261C" w14:textId="77777777" w:rsidR="003C5044" w:rsidRPr="002D0A42" w:rsidRDefault="003C5044" w:rsidP="0039781B">
            <w:r w:rsidRPr="002D0A42">
              <w:t>Abbreviation</w:t>
            </w:r>
          </w:p>
        </w:tc>
        <w:tc>
          <w:tcPr>
            <w:tcW w:w="1873" w:type="dxa"/>
            <w:shd w:val="clear" w:color="auto" w:fill="A8D08D" w:themeFill="accent6" w:themeFillTint="99"/>
          </w:tcPr>
          <w:p w14:paraId="690AD2F7" w14:textId="77777777" w:rsidR="003C5044" w:rsidRPr="002D0A42" w:rsidRDefault="003C5044" w:rsidP="0039781B">
            <w:r w:rsidRPr="002D0A42">
              <w:t>Frequency</w:t>
            </w:r>
          </w:p>
        </w:tc>
      </w:tr>
      <w:tr w:rsidR="003C5044" w:rsidRPr="002D0A42" w14:paraId="6FFF6CA6" w14:textId="77777777" w:rsidTr="0039781B">
        <w:trPr>
          <w:jc w:val="center"/>
        </w:trPr>
        <w:tc>
          <w:tcPr>
            <w:tcW w:w="3055" w:type="dxa"/>
            <w:vAlign w:val="bottom"/>
          </w:tcPr>
          <w:p w14:paraId="0BB00E83" w14:textId="77777777" w:rsidR="003C5044" w:rsidRPr="002D0A42" w:rsidRDefault="003C5044" w:rsidP="0039781B">
            <w:r w:rsidRPr="002D0A42">
              <w:t xml:space="preserve">Field Duplicate samples </w:t>
            </w:r>
          </w:p>
        </w:tc>
        <w:tc>
          <w:tcPr>
            <w:tcW w:w="2092" w:type="dxa"/>
            <w:vAlign w:val="bottom"/>
          </w:tcPr>
          <w:p w14:paraId="7C296298" w14:textId="77777777" w:rsidR="003C5044" w:rsidRPr="002D0A42" w:rsidRDefault="003C5044" w:rsidP="0039781B">
            <w:r w:rsidRPr="002D0A42">
              <w:t>FD1</w:t>
            </w:r>
          </w:p>
        </w:tc>
        <w:tc>
          <w:tcPr>
            <w:tcW w:w="1873" w:type="dxa"/>
            <w:vAlign w:val="bottom"/>
          </w:tcPr>
          <w:p w14:paraId="5AB86B76" w14:textId="77777777" w:rsidR="003C5044" w:rsidRPr="002D0A42" w:rsidRDefault="003C5044" w:rsidP="0039781B">
            <w:r w:rsidRPr="002D0A42">
              <w:t>at least 5%</w:t>
            </w:r>
          </w:p>
        </w:tc>
      </w:tr>
      <w:tr w:rsidR="003C5044" w:rsidRPr="002D0A42" w14:paraId="512952D2" w14:textId="77777777" w:rsidTr="0039781B">
        <w:trPr>
          <w:jc w:val="center"/>
        </w:trPr>
        <w:tc>
          <w:tcPr>
            <w:tcW w:w="3055" w:type="dxa"/>
            <w:vAlign w:val="bottom"/>
          </w:tcPr>
          <w:p w14:paraId="34F813E4" w14:textId="77777777" w:rsidR="003C5044" w:rsidRPr="002D0A42" w:rsidRDefault="003C5044" w:rsidP="0039781B">
            <w:r w:rsidRPr="002D0A42">
              <w:t>Field Reagent Blanks</w:t>
            </w:r>
          </w:p>
        </w:tc>
        <w:tc>
          <w:tcPr>
            <w:tcW w:w="2092" w:type="dxa"/>
            <w:vAlign w:val="bottom"/>
          </w:tcPr>
          <w:p w14:paraId="2C1FE7C6" w14:textId="77777777" w:rsidR="003C5044" w:rsidRPr="002D0A42" w:rsidRDefault="003C5044" w:rsidP="0039781B">
            <w:r w:rsidRPr="002D0A42">
              <w:t>FRB</w:t>
            </w:r>
          </w:p>
        </w:tc>
        <w:tc>
          <w:tcPr>
            <w:tcW w:w="1873" w:type="dxa"/>
            <w:vAlign w:val="bottom"/>
          </w:tcPr>
          <w:p w14:paraId="5F0B5784" w14:textId="77777777" w:rsidR="003C5044" w:rsidRPr="002D0A42" w:rsidRDefault="003C5044" w:rsidP="0039781B">
            <w:r w:rsidRPr="002D0A42">
              <w:t>at least 5%</w:t>
            </w:r>
          </w:p>
        </w:tc>
      </w:tr>
      <w:tr w:rsidR="003C5044" w:rsidRPr="002D0A42" w14:paraId="1E0BF411" w14:textId="77777777" w:rsidTr="0039781B">
        <w:trPr>
          <w:jc w:val="center"/>
        </w:trPr>
        <w:tc>
          <w:tcPr>
            <w:tcW w:w="3055" w:type="dxa"/>
            <w:vAlign w:val="bottom"/>
          </w:tcPr>
          <w:p w14:paraId="395B2366" w14:textId="77777777" w:rsidR="003C5044" w:rsidRPr="002D0A42" w:rsidRDefault="003C5044" w:rsidP="0039781B">
            <w:r w:rsidRPr="002D0A42">
              <w:t>External Laboratory Duplicates</w:t>
            </w:r>
          </w:p>
        </w:tc>
        <w:tc>
          <w:tcPr>
            <w:tcW w:w="2092" w:type="dxa"/>
            <w:vAlign w:val="bottom"/>
          </w:tcPr>
          <w:p w14:paraId="7869C31D" w14:textId="77777777" w:rsidR="003C5044" w:rsidRPr="002D0A42" w:rsidRDefault="003C5044" w:rsidP="0039781B">
            <w:r w:rsidRPr="002D0A42">
              <w:t>FDX</w:t>
            </w:r>
          </w:p>
        </w:tc>
        <w:tc>
          <w:tcPr>
            <w:tcW w:w="1873" w:type="dxa"/>
            <w:vAlign w:val="bottom"/>
          </w:tcPr>
          <w:p w14:paraId="0C6F1F2F" w14:textId="77777777" w:rsidR="003C5044" w:rsidRPr="002D0A42" w:rsidRDefault="003C5044" w:rsidP="0039781B">
            <w:r w:rsidRPr="002D0A42">
              <w:t>up to 5%</w:t>
            </w:r>
          </w:p>
        </w:tc>
      </w:tr>
      <w:tr w:rsidR="003C5044" w:rsidRPr="002D0A42" w14:paraId="03C9DF65" w14:textId="77777777" w:rsidTr="0039781B">
        <w:trPr>
          <w:jc w:val="center"/>
        </w:trPr>
        <w:tc>
          <w:tcPr>
            <w:tcW w:w="3055" w:type="dxa"/>
            <w:vAlign w:val="bottom"/>
          </w:tcPr>
          <w:p w14:paraId="4B9EE72C" w14:textId="77777777" w:rsidR="003C5044" w:rsidRPr="002D0A42" w:rsidRDefault="003C5044" w:rsidP="0039781B">
            <w:r w:rsidRPr="002D0A42">
              <w:t>Field Equipment Blanks</w:t>
            </w:r>
          </w:p>
        </w:tc>
        <w:tc>
          <w:tcPr>
            <w:tcW w:w="2092" w:type="dxa"/>
            <w:vAlign w:val="bottom"/>
          </w:tcPr>
          <w:p w14:paraId="2A176943" w14:textId="77777777" w:rsidR="003C5044" w:rsidRPr="002D0A42" w:rsidRDefault="003C5044" w:rsidP="0039781B">
            <w:r w:rsidRPr="002D0A42">
              <w:t>FEQ</w:t>
            </w:r>
          </w:p>
        </w:tc>
        <w:tc>
          <w:tcPr>
            <w:tcW w:w="1873" w:type="dxa"/>
            <w:vAlign w:val="bottom"/>
          </w:tcPr>
          <w:p w14:paraId="5F2E06DB" w14:textId="77777777" w:rsidR="003C5044" w:rsidRPr="002D0A42" w:rsidRDefault="003C5044" w:rsidP="0039781B">
            <w:r w:rsidRPr="002D0A42">
              <w:t>up to 5%</w:t>
            </w:r>
          </w:p>
        </w:tc>
      </w:tr>
    </w:tbl>
    <w:p w14:paraId="728BE561" w14:textId="77777777" w:rsidR="003C5044" w:rsidRDefault="003C5044" w:rsidP="003C5044"/>
    <w:p w14:paraId="7BEBA336" w14:textId="77777777" w:rsidR="003C5044" w:rsidRPr="000D47BA" w:rsidRDefault="003C5044" w:rsidP="003C5044">
      <w:r w:rsidRPr="002D0A42">
        <w:t>Most analysis involve the generation of multilevel or multi-standard calibration curves immediately prior to sample analysis. The number of calibration levels range from two to ten-point, depending on the protocol, with a higher number of levels used in more critical trace-level analytical work. Samples with analyte concentrations above the calibration curve are normally rerun after adjusting either the sample concentration or the calibration range to produce a response falling within the calibration range. Calibrations are often checked using an externally prepared reference sample or certified standard.</w:t>
      </w:r>
    </w:p>
    <w:p w14:paraId="19E13AE4" w14:textId="77777777" w:rsidR="003C5044" w:rsidRPr="000D47BA" w:rsidRDefault="003C5044" w:rsidP="003C5044">
      <w:pPr>
        <w:tabs>
          <w:tab w:val="left" w:pos="384"/>
        </w:tabs>
        <w:rPr>
          <w:highlight w:val="yellow"/>
        </w:rPr>
      </w:pPr>
    </w:p>
    <w:p w14:paraId="709D026F" w14:textId="77777777" w:rsidR="003C5044" w:rsidRDefault="003C5044" w:rsidP="003C5044">
      <w:pPr>
        <w:pStyle w:val="Heading2"/>
      </w:pPr>
      <w:bookmarkStart w:id="74" w:name="_Toc2074124"/>
      <w:bookmarkStart w:id="75" w:name="_Toc6821426"/>
      <w:r>
        <w:t>QC Effectiveness &amp; Documentation</w:t>
      </w:r>
      <w:bookmarkEnd w:id="74"/>
      <w:bookmarkEnd w:id="75"/>
    </w:p>
    <w:p w14:paraId="527352B6" w14:textId="77777777" w:rsidR="003C5044" w:rsidRPr="008037E3" w:rsidRDefault="003C5044" w:rsidP="003C5044">
      <w:r>
        <w:t>Quality control results falling outside control limits are immediately subjected to corrective action as discussed in the previous section. If corrective action does not resolve the nonconformity, and the source of a problem cannot be identified, the results for the affected sample batch are reported with a footnote describing the quality control issue. If the source of the problem can be identified, but cannot be corrected, the results may be discarded and the sampler or other responsible party will be contacted to determine whether re-sampling or other alternatives can be arranged in order to provide valid results. Issues that affect data quality are included in the cover letter or narrative that is produced with the sample results.</w:t>
      </w:r>
    </w:p>
    <w:p w14:paraId="2D38E9A8" w14:textId="77777777" w:rsidR="003C5044" w:rsidRPr="00AD4492" w:rsidRDefault="003C5044" w:rsidP="003C5044">
      <w:pPr>
        <w:tabs>
          <w:tab w:val="left" w:pos="384"/>
        </w:tabs>
      </w:pPr>
    </w:p>
    <w:p w14:paraId="7B68AE31" w14:textId="77777777" w:rsidR="003C5044" w:rsidRDefault="003C5044" w:rsidP="003C5044">
      <w:pPr>
        <w:pStyle w:val="Heading2"/>
      </w:pPr>
      <w:bookmarkStart w:id="76" w:name="_Toc2074125"/>
      <w:bookmarkStart w:id="77" w:name="_Toc6821427"/>
      <w:r>
        <w:t>QC Statistics</w:t>
      </w:r>
      <w:bookmarkEnd w:id="76"/>
      <w:bookmarkEnd w:id="77"/>
    </w:p>
    <w:p w14:paraId="79EF77AC" w14:textId="77777777" w:rsidR="003C5044" w:rsidRDefault="003C5044" w:rsidP="003C5044">
      <w:r w:rsidRPr="002D0A42">
        <w:t>Analytical precision and accuracy are monitored through the use of Shewhart statistical parameters (I, R, and P) and quality control charts. Control charts are usually generated to visually monitor duplicate ranges (R), spike recovery (P), and matrix-spike recovery (P).</w:t>
      </w:r>
    </w:p>
    <w:p w14:paraId="72CEF4A5" w14:textId="77777777" w:rsidR="003C5044" w:rsidRPr="002D0A42" w:rsidRDefault="003C5044" w:rsidP="003C5044"/>
    <w:p w14:paraId="088C6531" w14:textId="77777777" w:rsidR="003C5044" w:rsidRPr="002D0A42" w:rsidRDefault="003C5044" w:rsidP="003C5044">
      <m:oMathPara>
        <m:oMathParaPr>
          <m:jc m:val="center"/>
        </m:oMathParaPr>
        <m:oMath>
          <m:r>
            <w:rPr>
              <w:rFonts w:ascii="Cambria Math" w:hAnsi="Cambria Math"/>
            </w:rPr>
            <m:t>R=</m:t>
          </m:r>
          <m:d>
            <m:dPr>
              <m:begChr m:val="|"/>
              <m:endChr m:val="|"/>
              <m:ctrlPr>
                <w:rPr>
                  <w:rFonts w:ascii="Cambria Math" w:hAnsi="Cambria Math"/>
                  <w:i/>
                </w:rPr>
              </m:ctrlPr>
            </m:dPr>
            <m:e>
              <m:r>
                <w:rPr>
                  <w:rFonts w:ascii="Cambria Math" w:hAnsi="Cambria Math"/>
                </w:rPr>
                <m:t>FD1-FD2</m:t>
              </m:r>
            </m:e>
          </m:d>
        </m:oMath>
      </m:oMathPara>
    </w:p>
    <w:p w14:paraId="0D12B709" w14:textId="77777777" w:rsidR="003C5044" w:rsidRPr="002D0A42" w:rsidRDefault="003C5044" w:rsidP="003C5044">
      <m:oMathPara>
        <m:oMathParaPr>
          <m:jc m:val="center"/>
        </m:oMathParaPr>
        <m:oMath>
          <m:r>
            <w:rPr>
              <w:rFonts w:ascii="Cambria Math" w:hAnsi="Cambria Math"/>
            </w:rPr>
            <m:t>I=</m:t>
          </m:r>
          <m:f>
            <m:fPr>
              <m:ctrlPr>
                <w:rPr>
                  <w:rFonts w:ascii="Cambria Math" w:hAnsi="Cambria Math"/>
                  <w:i/>
                </w:rPr>
              </m:ctrlPr>
            </m:fPr>
            <m:num>
              <m:d>
                <m:dPr>
                  <m:begChr m:val="|"/>
                  <m:endChr m:val="|"/>
                  <m:ctrlPr>
                    <w:rPr>
                      <w:rFonts w:ascii="Cambria Math" w:hAnsi="Cambria Math"/>
                      <w:i/>
                    </w:rPr>
                  </m:ctrlPr>
                </m:dPr>
                <m:e>
                  <m:r>
                    <w:rPr>
                      <w:rFonts w:ascii="Cambria Math" w:hAnsi="Cambria Math"/>
                    </w:rPr>
                    <m:t>FD1-FD2</m:t>
                  </m:r>
                </m:e>
              </m:d>
            </m:num>
            <m:den>
              <m:r>
                <w:rPr>
                  <w:rFonts w:ascii="Cambria Math" w:hAnsi="Cambria Math"/>
                </w:rPr>
                <m:t>FD1+FD2</m:t>
              </m:r>
            </m:den>
          </m:f>
        </m:oMath>
      </m:oMathPara>
    </w:p>
    <w:p w14:paraId="22048A85" w14:textId="77777777" w:rsidR="003C5044" w:rsidRDefault="003C5044" w:rsidP="003C5044"/>
    <w:p w14:paraId="2342D747" w14:textId="77777777" w:rsidR="003C5044" w:rsidRDefault="003C5044" w:rsidP="003C5044">
      <w:r w:rsidRPr="002D0A42">
        <w:t>Upper control limits (UCL) for the range (R) of duplicate analyses is determined by:</w:t>
      </w:r>
    </w:p>
    <w:p w14:paraId="564972CB" w14:textId="77777777" w:rsidR="003C5044" w:rsidRPr="002D0A42" w:rsidRDefault="003C5044" w:rsidP="003C5044"/>
    <w:p w14:paraId="5AC5B1D5" w14:textId="77777777" w:rsidR="003C5044" w:rsidRPr="00A530B7" w:rsidRDefault="003C5044" w:rsidP="003C5044">
      <m:oMathPara>
        <m:oMathParaPr>
          <m:jc m:val="center"/>
        </m:oMathParaPr>
        <m:oMath>
          <m:r>
            <w:rPr>
              <w:rFonts w:ascii="Cambria Math" w:hAnsi="Cambria Math"/>
            </w:rPr>
            <m:t>UpperControlLimit</m:t>
          </m:r>
          <m:d>
            <m:dPr>
              <m:ctrlPr>
                <w:rPr>
                  <w:rFonts w:ascii="Cambria Math" w:hAnsi="Cambria Math"/>
                  <w:i/>
                </w:rPr>
              </m:ctrlPr>
            </m:dPr>
            <m:e>
              <m:r>
                <w:rPr>
                  <w:rFonts w:ascii="Cambria Math" w:hAnsi="Cambria Math"/>
                </w:rPr>
                <m:t>UCL</m:t>
              </m:r>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4</m:t>
              </m:r>
            </m:sub>
          </m:sSub>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R</m:t>
                      </m:r>
                    </m:e>
                    <m:sub>
                      <m:r>
                        <w:rPr>
                          <w:rFonts w:ascii="Cambria Math" w:hAnsi="Cambria Math"/>
                        </w:rPr>
                        <m:t>i</m:t>
                      </m:r>
                    </m:sub>
                  </m:sSub>
                </m:e>
              </m:nary>
            </m:num>
            <m:den>
              <m:r>
                <w:rPr>
                  <w:rFonts w:ascii="Cambria Math" w:hAnsi="Cambria Math"/>
                </w:rPr>
                <m:t>n</m:t>
              </m:r>
            </m:den>
          </m:f>
        </m:oMath>
      </m:oMathPara>
    </w:p>
    <w:p w14:paraId="6D441B48" w14:textId="77777777" w:rsidR="003C5044" w:rsidRPr="002D0A42" w:rsidRDefault="003C5044" w:rsidP="003C5044"/>
    <w:p w14:paraId="68D7905D" w14:textId="77777777" w:rsidR="003C5044" w:rsidRPr="002D0A42" w:rsidRDefault="003C5044" w:rsidP="003C5044">
      <w:r w:rsidRPr="002D0A42">
        <w:t>“R” values for duplicate analyses are generally calculated, tabulated, and graphed using WSLims or spread-sheet software (Excel, Microsoft Corporation).</w:t>
      </w:r>
    </w:p>
    <w:p w14:paraId="30CA3FB0" w14:textId="77777777" w:rsidR="003C5044" w:rsidRDefault="003C5044" w:rsidP="003C5044">
      <w:r w:rsidRPr="002D0A42">
        <w:t>Accuracy is monitored using perfect recovery (P) in fortified blanks (LFB; equation 2.4) and matrix spike (LFM; equation 2.5) samples, and may be checked using standard reference materials (SRM) and performance evaluation (PE) samples.</w:t>
      </w:r>
    </w:p>
    <w:p w14:paraId="59FA1F19" w14:textId="77777777" w:rsidR="003C5044" w:rsidRPr="002D0A42" w:rsidRDefault="003C5044" w:rsidP="003C5044"/>
    <w:p w14:paraId="6B87EBF4" w14:textId="77777777" w:rsidR="003C5044" w:rsidRPr="002D0A42" w:rsidRDefault="00A85FD0" w:rsidP="003C5044">
      <m:oMathPara>
        <m:oMathParaPr>
          <m:jc m:val="center"/>
        </m:oMathParaPr>
        <m:oMath>
          <m:sSub>
            <m:sSubPr>
              <m:ctrlPr>
                <w:rPr>
                  <w:rFonts w:ascii="Cambria Math" w:hAnsi="Cambria Math"/>
                  <w:i/>
                </w:rPr>
              </m:ctrlPr>
            </m:sSubPr>
            <m:e>
              <m:r>
                <w:rPr>
                  <w:rFonts w:ascii="Cambria Math" w:hAnsi="Cambria Math"/>
                </w:rPr>
                <m:t>PercentRecovery</m:t>
              </m:r>
            </m:e>
            <m:sub>
              <m:r>
                <w:rPr>
                  <w:rFonts w:ascii="Cambria Math" w:hAnsi="Cambria Math"/>
                </w:rPr>
                <m:t>LFB</m:t>
              </m:r>
            </m:sub>
          </m:sSub>
          <m:r>
            <w:rPr>
              <w:rFonts w:ascii="Cambria Math" w:hAnsi="Cambria Math"/>
            </w:rPr>
            <m:t>=100(</m:t>
          </m:r>
          <m:f>
            <m:fPr>
              <m:ctrlPr>
                <w:rPr>
                  <w:rFonts w:ascii="Cambria Math" w:hAnsi="Cambria Math"/>
                  <w:i/>
                </w:rPr>
              </m:ctrlPr>
            </m:fPr>
            <m:num>
              <m:r>
                <w:rPr>
                  <w:rFonts w:ascii="Cambria Math" w:hAnsi="Cambria Math"/>
                </w:rPr>
                <m:t>measured</m:t>
              </m:r>
            </m:num>
            <m:den>
              <m:r>
                <w:rPr>
                  <w:rFonts w:ascii="Cambria Math" w:hAnsi="Cambria Math"/>
                </w:rPr>
                <m:t>known</m:t>
              </m:r>
            </m:den>
          </m:f>
          <m:r>
            <w:rPr>
              <w:rFonts w:ascii="Cambria Math" w:hAnsi="Cambria Math"/>
            </w:rPr>
            <m:t>)</m:t>
          </m:r>
        </m:oMath>
      </m:oMathPara>
    </w:p>
    <w:p w14:paraId="5873E2BB" w14:textId="77777777" w:rsidR="003C5044" w:rsidRPr="002D0A42" w:rsidRDefault="00A85FD0" w:rsidP="003C5044">
      <m:oMathPara>
        <m:oMathParaPr>
          <m:jc m:val="center"/>
        </m:oMathParaPr>
        <m:oMath>
          <m:sSub>
            <m:sSubPr>
              <m:ctrlPr>
                <w:rPr>
                  <w:rFonts w:ascii="Cambria Math" w:hAnsi="Cambria Math"/>
                  <w:i/>
                </w:rPr>
              </m:ctrlPr>
            </m:sSubPr>
            <m:e>
              <m:r>
                <w:rPr>
                  <w:rFonts w:ascii="Cambria Math" w:hAnsi="Cambria Math"/>
                </w:rPr>
                <m:t>PercentRecovery</m:t>
              </m:r>
            </m:e>
            <m:sub>
              <m:r>
                <w:rPr>
                  <w:rFonts w:ascii="Cambria Math" w:hAnsi="Cambria Math"/>
                </w:rPr>
                <m:t>LFM</m:t>
              </m:r>
            </m:sub>
          </m:sSub>
          <m:r>
            <w:rPr>
              <w:rFonts w:ascii="Cambria Math" w:hAnsi="Cambria Math"/>
            </w:rPr>
            <m:t>=100(</m:t>
          </m:r>
          <m:f>
            <m:fPr>
              <m:ctrlPr>
                <w:rPr>
                  <w:rFonts w:ascii="Cambria Math" w:hAnsi="Cambria Math"/>
                  <w:i/>
                </w:rPr>
              </m:ctrlPr>
            </m:fPr>
            <m:num>
              <m:r>
                <w:rPr>
                  <w:rFonts w:ascii="Cambria Math" w:hAnsi="Cambria Math"/>
                </w:rPr>
                <m:t>measured-background</m:t>
              </m:r>
            </m:num>
            <m:den>
              <m:r>
                <w:rPr>
                  <w:rFonts w:ascii="Cambria Math" w:hAnsi="Cambria Math"/>
                </w:rPr>
                <m:t>spike</m:t>
              </m:r>
            </m:den>
          </m:f>
          <m:r>
            <w:rPr>
              <w:rFonts w:ascii="Cambria Math" w:hAnsi="Cambria Math"/>
            </w:rPr>
            <m:t>)</m:t>
          </m:r>
        </m:oMath>
      </m:oMathPara>
    </w:p>
    <w:p w14:paraId="70CDF9C5" w14:textId="77777777" w:rsidR="003C5044" w:rsidRDefault="003C5044" w:rsidP="003C5044"/>
    <w:p w14:paraId="28F3F29A" w14:textId="77777777" w:rsidR="003C5044" w:rsidRDefault="003C5044" w:rsidP="003C5044">
      <w:r w:rsidRPr="002D0A42">
        <w:t>Upper (equation 2.6) and lower control (equation 2.7) limits for recovery are determined by:</w:t>
      </w:r>
    </w:p>
    <w:p w14:paraId="31AED77C" w14:textId="77777777" w:rsidR="003C5044" w:rsidRPr="002D0A42" w:rsidRDefault="003C5044" w:rsidP="003C5044"/>
    <w:p w14:paraId="1B8D8C36" w14:textId="77777777" w:rsidR="003C5044" w:rsidRPr="002D0A42" w:rsidRDefault="003C5044" w:rsidP="003C5044">
      <m:oMathPara>
        <m:oMathParaPr>
          <m:jc m:val="center"/>
        </m:oMathParaPr>
        <m:oMath>
          <m:r>
            <w:rPr>
              <w:rFonts w:ascii="Cambria Math" w:hAnsi="Cambria Math"/>
            </w:rPr>
            <m:t>UCL=</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num>
            <m:den>
              <m:r>
                <w:rPr>
                  <w:rFonts w:ascii="Cambria Math" w:hAnsi="Cambria Math"/>
                </w:rPr>
                <m:t>n</m:t>
              </m:r>
            </m:den>
          </m:f>
          <m:r>
            <w:rPr>
              <w:rFonts w:ascii="Cambria Math" w:hAnsi="Cambria Math"/>
            </w:rPr>
            <m:t>+3</m:t>
          </m:r>
          <m:rad>
            <m:radPr>
              <m:degHide m:val="1"/>
              <m:ctrlPr>
                <w:rPr>
                  <w:rFonts w:ascii="Cambria Math" w:hAnsi="Cambria Math"/>
                  <w:i/>
                </w:rPr>
              </m:ctrlPr>
            </m:radPr>
            <m:deg/>
            <m:e>
              <m:f>
                <m:fPr>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num>
                            <m:den>
                              <m:r>
                                <w:rPr>
                                  <w:rFonts w:ascii="Cambria Math" w:hAnsi="Cambria Math"/>
                                </w:rPr>
                                <m:t>n</m:t>
                              </m:r>
                            </m:den>
                          </m:f>
                          <m:r>
                            <w:rPr>
                              <w:rFonts w:ascii="Cambria Math" w:hAnsi="Cambria Math"/>
                            </w:rPr>
                            <m:t>)</m:t>
                          </m:r>
                        </m:e>
                        <m:sup>
                          <m:r>
                            <w:rPr>
                              <w:rFonts w:ascii="Cambria Math" w:hAnsi="Cambria Math"/>
                            </w:rPr>
                            <m:t>2</m:t>
                          </m:r>
                        </m:sup>
                      </m:sSup>
                    </m:e>
                  </m:nary>
                </m:num>
                <m:den>
                  <m:r>
                    <w:rPr>
                      <w:rFonts w:ascii="Cambria Math" w:hAnsi="Cambria Math"/>
                    </w:rPr>
                    <m:t>n-1</m:t>
                  </m:r>
                </m:den>
              </m:f>
            </m:e>
          </m:rad>
        </m:oMath>
      </m:oMathPara>
    </w:p>
    <w:p w14:paraId="2048B721" w14:textId="77777777" w:rsidR="003C5044" w:rsidRPr="002D0A42" w:rsidRDefault="003C5044" w:rsidP="003C5044">
      <m:oMathPara>
        <m:oMathParaPr>
          <m:jc m:val="center"/>
        </m:oMathParaPr>
        <m:oMath>
          <m:r>
            <w:rPr>
              <w:rFonts w:ascii="Cambria Math" w:hAnsi="Cambria Math"/>
            </w:rPr>
            <m:t>LCL=</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num>
            <m:den>
              <m:r>
                <w:rPr>
                  <w:rFonts w:ascii="Cambria Math" w:hAnsi="Cambria Math"/>
                </w:rPr>
                <m:t>n</m:t>
              </m:r>
            </m:den>
          </m:f>
          <m:r>
            <w:rPr>
              <w:rFonts w:ascii="Cambria Math" w:hAnsi="Cambria Math"/>
            </w:rPr>
            <m:t>-3</m:t>
          </m:r>
          <m:rad>
            <m:radPr>
              <m:degHide m:val="1"/>
              <m:ctrlPr>
                <w:rPr>
                  <w:rFonts w:ascii="Cambria Math" w:hAnsi="Cambria Math"/>
                  <w:i/>
                </w:rPr>
              </m:ctrlPr>
            </m:radPr>
            <m:deg/>
            <m:e>
              <m:f>
                <m:fPr>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num>
                            <m:den>
                              <m:r>
                                <w:rPr>
                                  <w:rFonts w:ascii="Cambria Math" w:hAnsi="Cambria Math"/>
                                </w:rPr>
                                <m:t>n</m:t>
                              </m:r>
                            </m:den>
                          </m:f>
                          <m:r>
                            <w:rPr>
                              <w:rFonts w:ascii="Cambria Math" w:hAnsi="Cambria Math"/>
                            </w:rPr>
                            <m:t>)</m:t>
                          </m:r>
                        </m:e>
                        <m:sup>
                          <m:r>
                            <w:rPr>
                              <w:rFonts w:ascii="Cambria Math" w:hAnsi="Cambria Math"/>
                            </w:rPr>
                            <m:t>2</m:t>
                          </m:r>
                        </m:sup>
                      </m:sSup>
                    </m:e>
                  </m:nary>
                </m:num>
                <m:den>
                  <m:r>
                    <w:rPr>
                      <w:rFonts w:ascii="Cambria Math" w:hAnsi="Cambria Math"/>
                    </w:rPr>
                    <m:t>n-1</m:t>
                  </m:r>
                </m:den>
              </m:f>
            </m:e>
          </m:rad>
        </m:oMath>
      </m:oMathPara>
    </w:p>
    <w:p w14:paraId="20A639B8" w14:textId="77777777" w:rsidR="003C5044" w:rsidRDefault="003C5044" w:rsidP="003C5044"/>
    <w:p w14:paraId="2400FB52" w14:textId="77777777" w:rsidR="003C5044" w:rsidRPr="002D0A42" w:rsidRDefault="003C5044" w:rsidP="003C5044">
      <w:r w:rsidRPr="002D0A42">
        <w:t>Qualitative identification and confirmation of contaminants, or absence thereof, is done by comparison of the results with those of a known amount of standard reference material or by comparison to a second well-characterized method. For assay and impurity tests, specificity is demonstrated by the resolution of the two closest eluting compounds. If impurities are available, it must be demonstrated that the assay is unaffected by the presence of spiked materials (impurities and/or excipients). If impurities are not available, the test results are compared to a second well-characterized procedure. This is further described in the specific analyte SOP.</w:t>
      </w:r>
    </w:p>
    <w:p w14:paraId="54B64A76" w14:textId="77777777" w:rsidR="003C5044" w:rsidRDefault="003C5044" w:rsidP="003C5044">
      <w:pPr>
        <w:rPr>
          <w:b/>
        </w:rPr>
      </w:pPr>
    </w:p>
    <w:p w14:paraId="70536A41" w14:textId="77777777" w:rsidR="003C5044" w:rsidRPr="000D47BA" w:rsidRDefault="003C5044" w:rsidP="003C5044">
      <w:pPr>
        <w:rPr>
          <w:u w:val="single"/>
        </w:rPr>
      </w:pPr>
      <w:r w:rsidRPr="000D47BA">
        <w:rPr>
          <w:u w:val="single"/>
        </w:rPr>
        <w:t>Method Detection Limit (MDL)</w:t>
      </w:r>
    </w:p>
    <w:p w14:paraId="4B203434" w14:textId="77777777" w:rsidR="003C5044" w:rsidRDefault="003C5044" w:rsidP="003C5044">
      <w:r w:rsidRPr="002D0A42">
        <w:t>A method detection limit (MDL) is defined as the minimum concentration that can be measured with a 99% confidence that the concentration is greater than zero. MDLs are determined for all routine analytical methods from analysis of a prepared test sample in a matrix similar to typical unknown samples. The procedure used is taken directly from EPA Federal Register (1989) Pt. 136 Appendix B, Definition and procedure for the determination of the method detection limit – Rev. 1.11. All new or revised methods are subjected to MDL tests before use on unknown samples. MDLs for trace-level analyses are repeated annually, or more frequently if necessary, to confirm sensitivity. Reporting limits, or Quantitation Limits (QL), are typically set at 3 to 5 times the concentrations obtained from method detection limit tests to compensate for additional uncertainty when handling unknown samples.</w:t>
      </w:r>
    </w:p>
    <w:p w14:paraId="2D7F7AA5" w14:textId="77777777" w:rsidR="003C5044" w:rsidRPr="002D0A42" w:rsidRDefault="003C5044" w:rsidP="003C5044"/>
    <w:p w14:paraId="0E90D7EC" w14:textId="77777777" w:rsidR="003C5044" w:rsidRPr="00AD4492" w:rsidRDefault="003C5044" w:rsidP="003C5044">
      <w:pPr>
        <w:pStyle w:val="Heading1"/>
        <w:spacing w:before="0"/>
      </w:pPr>
      <w:bookmarkStart w:id="78" w:name="_Toc2074126"/>
      <w:bookmarkStart w:id="79" w:name="_Toc6821428"/>
      <w:r>
        <w:lastRenderedPageBreak/>
        <w:t xml:space="preserve">B6. </w:t>
      </w:r>
      <w:r w:rsidRPr="00AD4492">
        <w:t>Instrument/Equipment Testing, Inspection, and Maintenance</w:t>
      </w:r>
      <w:bookmarkEnd w:id="78"/>
      <w:bookmarkEnd w:id="79"/>
    </w:p>
    <w:p w14:paraId="65B83340" w14:textId="77777777" w:rsidR="003C5044" w:rsidRPr="00AD4492" w:rsidRDefault="003C5044" w:rsidP="003C5044">
      <w:pPr>
        <w:tabs>
          <w:tab w:val="left" w:pos="384"/>
        </w:tabs>
      </w:pPr>
    </w:p>
    <w:p w14:paraId="66931921" w14:textId="77777777" w:rsidR="003C5044" w:rsidRDefault="003C5044" w:rsidP="003C5044">
      <w:pPr>
        <w:pStyle w:val="Heading2"/>
        <w:spacing w:before="0"/>
      </w:pPr>
      <w:bookmarkStart w:id="80" w:name="_Toc2074127"/>
      <w:bookmarkStart w:id="81" w:name="_Toc6821429"/>
      <w:r>
        <w:t>Equipment Maintenance &amp; Schedule</w:t>
      </w:r>
      <w:bookmarkEnd w:id="80"/>
      <w:bookmarkEnd w:id="81"/>
    </w:p>
    <w:p w14:paraId="343802FF" w14:textId="77777777" w:rsidR="003C5044" w:rsidRDefault="003C5044" w:rsidP="003C5044">
      <w:pPr>
        <w:tabs>
          <w:tab w:val="left" w:pos="384"/>
        </w:tabs>
        <w:rPr>
          <w:szCs w:val="20"/>
        </w:rPr>
      </w:pPr>
      <w:r w:rsidRPr="0079028C">
        <w:rPr>
          <w:szCs w:val="20"/>
        </w:rPr>
        <w:t xml:space="preserve">Calibration runs and instrumental maintenance are documented in bound instrument notebooks or through electronic instrument logs. The instrument notebook or operation logs contain all pertinent instrument identification information on the first page, including manufacturer, model and serial numbers, UNLID </w:t>
      </w:r>
      <w:r>
        <w:rPr>
          <w:szCs w:val="20"/>
        </w:rPr>
        <w:t xml:space="preserve">university property ID </w:t>
      </w:r>
      <w:r w:rsidRPr="0079028C">
        <w:rPr>
          <w:szCs w:val="20"/>
        </w:rPr>
        <w:t xml:space="preserve">numbers, installation date, warranty information, room and building numbers, and any other relevant information. Calibration record entries include the date and time, the sample batch, instrument identification and location, calibration procedure used, the instrument operator and the results of the calibration. </w:t>
      </w:r>
    </w:p>
    <w:p w14:paraId="63D7BBB7" w14:textId="77777777" w:rsidR="003C5044" w:rsidRDefault="003C5044" w:rsidP="003C5044">
      <w:pPr>
        <w:tabs>
          <w:tab w:val="left" w:pos="384"/>
        </w:tabs>
        <w:rPr>
          <w:szCs w:val="20"/>
        </w:rPr>
      </w:pPr>
    </w:p>
    <w:p w14:paraId="66493578" w14:textId="77777777" w:rsidR="003C5044" w:rsidRPr="0079028C" w:rsidRDefault="003C5044" w:rsidP="003C5044">
      <w:pPr>
        <w:tabs>
          <w:tab w:val="left" w:pos="384"/>
        </w:tabs>
        <w:rPr>
          <w:szCs w:val="20"/>
        </w:rPr>
      </w:pPr>
      <w:r w:rsidRPr="0079028C">
        <w:rPr>
          <w:szCs w:val="20"/>
        </w:rPr>
        <w:t>All maintenance work, whether preventative or unscheduled, is documented in the instrument notebook. Maintenance record entries include the date and time, symptoms, maintenance or repair details, date repair completed, parts replaced, name or initials of the person who performed the work, and any other relevant information. The current instrument notebook is to remain stationed with the appropriate instrument for continuous reference and updating. Troubleshooting and repair procedures are performed with an instrument malfunctions. Diagnostic procedures are usually found in the instrument manual, notebook, or may be obtained from the instrument manufacturer. All repairs and maintenance are performed by trained and qualified personnel from the instrument manufacturer, university instrument shops, or the Water Sciences Laboratory.</w:t>
      </w:r>
    </w:p>
    <w:p w14:paraId="21951C34" w14:textId="77777777" w:rsidR="003C5044" w:rsidRPr="00B1757E" w:rsidRDefault="003C5044" w:rsidP="003C5044">
      <w:pPr>
        <w:tabs>
          <w:tab w:val="left" w:pos="384"/>
        </w:tabs>
      </w:pPr>
    </w:p>
    <w:p w14:paraId="7067C809" w14:textId="77777777" w:rsidR="003C5044" w:rsidRDefault="003C5044" w:rsidP="003C5044">
      <w:pPr>
        <w:pStyle w:val="Heading2"/>
      </w:pPr>
      <w:bookmarkStart w:id="82" w:name="_Toc2074128"/>
      <w:bookmarkStart w:id="83" w:name="_Toc6821430"/>
      <w:r>
        <w:t xml:space="preserve">Testing Criteria, Spare Parts, Inspecting Equipment </w:t>
      </w:r>
      <w:proofErr w:type="gramStart"/>
      <w:r>
        <w:t>Before</w:t>
      </w:r>
      <w:proofErr w:type="gramEnd"/>
      <w:r>
        <w:t xml:space="preserve"> Usage, Responsibility</w:t>
      </w:r>
      <w:bookmarkEnd w:id="82"/>
      <w:bookmarkEnd w:id="83"/>
    </w:p>
    <w:p w14:paraId="5871F69B" w14:textId="77777777" w:rsidR="003C5044" w:rsidRDefault="003C5044" w:rsidP="003C5044">
      <w:pPr>
        <w:tabs>
          <w:tab w:val="left" w:pos="384"/>
        </w:tabs>
      </w:pPr>
      <w:r>
        <w:t xml:space="preserve">All instrument usage in the Water Sciences Laboratory is scheduled through a website service </w:t>
      </w:r>
      <w:proofErr w:type="gramStart"/>
      <w:r>
        <w:t>called  QReserve</w:t>
      </w:r>
      <w:proofErr w:type="gramEnd"/>
      <w:r>
        <w:t xml:space="preserve">. Users are able to reserve usage of a piece of equipment during a specified day and time </w:t>
      </w:r>
      <w:proofErr w:type="gramStart"/>
      <w:r>
        <w:t>of  their</w:t>
      </w:r>
      <w:proofErr w:type="gramEnd"/>
      <w:r>
        <w:t xml:space="preserve"> choosing. All students, staff, and faculty using the lab must reserve all of their Instrument usage </w:t>
      </w:r>
      <w:proofErr w:type="gramStart"/>
      <w:r>
        <w:t>on  QReserve</w:t>
      </w:r>
      <w:proofErr w:type="gramEnd"/>
      <w:r>
        <w:t xml:space="preserve">. Monthly maintenance for laboratory instruments and housekeeping occurs </w:t>
      </w:r>
      <w:proofErr w:type="gramStart"/>
      <w:r>
        <w:t>throughout  the</w:t>
      </w:r>
      <w:proofErr w:type="gramEnd"/>
      <w:r>
        <w:t xml:space="preserve"> month, and  laboratory  users may be assigned particular</w:t>
      </w:r>
    </w:p>
    <w:p w14:paraId="270E8388" w14:textId="046D9D06" w:rsidR="003C5044" w:rsidRDefault="003C5044" w:rsidP="003C5044">
      <w:pPr>
        <w:tabs>
          <w:tab w:val="left" w:pos="384"/>
        </w:tabs>
      </w:pPr>
      <w:r>
        <w:t xml:space="preserve">Maintenance tasks. Students and staff will sign and </w:t>
      </w:r>
      <w:proofErr w:type="gramStart"/>
      <w:r>
        <w:t>date  each</w:t>
      </w:r>
      <w:proofErr w:type="gramEnd"/>
      <w:r>
        <w:t xml:space="preserve"> task as it is completed on the checklist located on the bulletin board outside Room 204. Consumables and spare parts are store</w:t>
      </w:r>
      <w:r w:rsidR="00A85FD0">
        <w:t>d</w:t>
      </w:r>
      <w:r>
        <w:t xml:space="preserve"> in the same area as the equipment used or where sample processing occurs. Each WSL staff member is responsible for maintaining specific equipment housed in their area, and the Laboratory Manager is responsible for ensuring that all users are properly trained and follow expected scheduling and reporting.  </w:t>
      </w:r>
    </w:p>
    <w:p w14:paraId="72D8CF78" w14:textId="77777777" w:rsidR="003C5044" w:rsidRPr="00AD4492" w:rsidRDefault="003C5044" w:rsidP="003C5044">
      <w:pPr>
        <w:tabs>
          <w:tab w:val="left" w:pos="384"/>
        </w:tabs>
      </w:pPr>
    </w:p>
    <w:p w14:paraId="029C3159" w14:textId="77777777" w:rsidR="003C5044" w:rsidRDefault="003C5044" w:rsidP="003C5044">
      <w:pPr>
        <w:pStyle w:val="Heading2"/>
      </w:pPr>
      <w:bookmarkStart w:id="84" w:name="_Toc2074129"/>
      <w:bookmarkStart w:id="85" w:name="_Toc6821431"/>
      <w:r>
        <w:t>Corrective Action &amp; Responsibility</w:t>
      </w:r>
      <w:bookmarkEnd w:id="84"/>
      <w:bookmarkEnd w:id="85"/>
    </w:p>
    <w:p w14:paraId="3D1DD576" w14:textId="77777777" w:rsidR="003C5044" w:rsidRDefault="003C5044" w:rsidP="003C5044">
      <w:pPr>
        <w:tabs>
          <w:tab w:val="left" w:pos="384"/>
        </w:tabs>
      </w:pPr>
      <w:r w:rsidRPr="00B1757E">
        <w:t>Each user (staff, student or researcher) is r</w:t>
      </w:r>
      <w:r>
        <w:t xml:space="preserve">esponsible for reporting any problems in daily use of equipment to the Laboratory Manager, who then is responsible for scheduling troubleshooting, additional maintenance and/or repairs. </w:t>
      </w:r>
    </w:p>
    <w:p w14:paraId="3C92D734" w14:textId="77777777" w:rsidR="003C5044" w:rsidRPr="00B1757E" w:rsidRDefault="003C5044" w:rsidP="003C5044">
      <w:pPr>
        <w:tabs>
          <w:tab w:val="left" w:pos="384"/>
        </w:tabs>
        <w:rPr>
          <w:rFonts w:asciiTheme="majorHAnsi" w:eastAsiaTheme="majorEastAsia" w:hAnsiTheme="majorHAnsi" w:cstheme="majorBidi"/>
          <w:color w:val="046A38"/>
          <w:sz w:val="32"/>
          <w:szCs w:val="32"/>
        </w:rPr>
      </w:pPr>
    </w:p>
    <w:p w14:paraId="6856AD5F" w14:textId="77777777" w:rsidR="003C5044" w:rsidRPr="00AD4492" w:rsidRDefault="003C5044" w:rsidP="003C5044">
      <w:pPr>
        <w:pStyle w:val="Heading1"/>
        <w:spacing w:before="0"/>
      </w:pPr>
      <w:bookmarkStart w:id="86" w:name="_Toc2074130"/>
      <w:bookmarkStart w:id="87" w:name="_Toc6821432"/>
      <w:r>
        <w:t xml:space="preserve">B7. </w:t>
      </w:r>
      <w:r w:rsidRPr="00AD4492">
        <w:t>Instrument/Equipment Calibration and Frequency</w:t>
      </w:r>
      <w:bookmarkEnd w:id="86"/>
      <w:bookmarkEnd w:id="87"/>
    </w:p>
    <w:p w14:paraId="6045FA4A" w14:textId="77777777" w:rsidR="003C5044" w:rsidRPr="00AD4492" w:rsidRDefault="003C5044" w:rsidP="003C5044">
      <w:pPr>
        <w:tabs>
          <w:tab w:val="left" w:pos="384"/>
        </w:tabs>
      </w:pPr>
    </w:p>
    <w:p w14:paraId="779FCE7C" w14:textId="77777777" w:rsidR="003C5044" w:rsidRDefault="003C5044" w:rsidP="003C5044">
      <w:pPr>
        <w:pStyle w:val="Heading2"/>
        <w:spacing w:before="0"/>
      </w:pPr>
      <w:bookmarkStart w:id="88" w:name="_Toc2074131"/>
      <w:bookmarkStart w:id="89" w:name="_Toc6821433"/>
      <w:r>
        <w:t>Equipment, Tools &amp; Instruments to Calibrate</w:t>
      </w:r>
      <w:bookmarkEnd w:id="88"/>
      <w:bookmarkEnd w:id="89"/>
    </w:p>
    <w:p w14:paraId="48C15093" w14:textId="7B0C07BD" w:rsidR="003C5044" w:rsidRDefault="003C5044" w:rsidP="003C5044">
      <w:pPr>
        <w:tabs>
          <w:tab w:val="left" w:pos="384"/>
        </w:tabs>
        <w:rPr>
          <w:szCs w:val="20"/>
        </w:rPr>
      </w:pPr>
      <w:r w:rsidRPr="00B1757E">
        <w:rPr>
          <w:szCs w:val="20"/>
        </w:rPr>
        <w:t>Top loading and analytical balances are</w:t>
      </w:r>
      <w:r>
        <w:rPr>
          <w:szCs w:val="20"/>
        </w:rPr>
        <w:t xml:space="preserve"> used for weighing samples, reagents and standards. All balances are checked and service</w:t>
      </w:r>
      <w:r w:rsidR="00A85FD0">
        <w:rPr>
          <w:szCs w:val="20"/>
        </w:rPr>
        <w:t>d</w:t>
      </w:r>
      <w:r>
        <w:rPr>
          <w:szCs w:val="20"/>
        </w:rPr>
        <w:t xml:space="preserve"> annually by a certified balance repair company. U</w:t>
      </w:r>
      <w:r w:rsidRPr="00B1757E">
        <w:rPr>
          <w:szCs w:val="20"/>
        </w:rPr>
        <w:t>ser</w:t>
      </w:r>
      <w:r>
        <w:rPr>
          <w:szCs w:val="20"/>
        </w:rPr>
        <w:t>s</w:t>
      </w:r>
      <w:r w:rsidRPr="00B1757E">
        <w:rPr>
          <w:szCs w:val="20"/>
        </w:rPr>
        <w:t xml:space="preserve"> </w:t>
      </w:r>
      <w:r>
        <w:rPr>
          <w:szCs w:val="20"/>
        </w:rPr>
        <w:t xml:space="preserve">who are trained in use of each balance check </w:t>
      </w:r>
      <w:r w:rsidRPr="00B1757E">
        <w:rPr>
          <w:szCs w:val="20"/>
        </w:rPr>
        <w:t xml:space="preserve">analytical and electronic balances with standard </w:t>
      </w:r>
      <w:r>
        <w:rPr>
          <w:szCs w:val="20"/>
        </w:rPr>
        <w:t xml:space="preserve">calibration </w:t>
      </w:r>
      <w:r w:rsidRPr="00B1757E">
        <w:rPr>
          <w:szCs w:val="20"/>
        </w:rPr>
        <w:t>weights. This shall be done at two levels in the range for which the balance is used, typically with 1 and 50 g weights</w:t>
      </w:r>
      <w:r>
        <w:rPr>
          <w:szCs w:val="20"/>
        </w:rPr>
        <w:t xml:space="preserve">. </w:t>
      </w:r>
    </w:p>
    <w:p w14:paraId="3B3CF60A" w14:textId="77777777" w:rsidR="003C5044" w:rsidRPr="00B1757E" w:rsidRDefault="003C5044" w:rsidP="003C5044">
      <w:pPr>
        <w:tabs>
          <w:tab w:val="left" w:pos="384"/>
        </w:tabs>
        <w:rPr>
          <w:rFonts w:asciiTheme="majorHAnsi" w:eastAsiaTheme="majorEastAsia" w:hAnsiTheme="majorHAnsi" w:cstheme="majorBidi"/>
          <w:color w:val="0047BB"/>
          <w:sz w:val="26"/>
          <w:szCs w:val="26"/>
        </w:rPr>
      </w:pPr>
    </w:p>
    <w:p w14:paraId="2CB7A0EC" w14:textId="77777777" w:rsidR="003C5044" w:rsidRDefault="003C5044" w:rsidP="003C5044">
      <w:pPr>
        <w:pStyle w:val="Heading2"/>
      </w:pPr>
      <w:bookmarkStart w:id="90" w:name="_Toc2074132"/>
      <w:bookmarkStart w:id="91" w:name="_Toc6821434"/>
      <w:r>
        <w:t>Calibration Procedures &amp; Criteria</w:t>
      </w:r>
      <w:bookmarkEnd w:id="90"/>
      <w:bookmarkEnd w:id="91"/>
    </w:p>
    <w:p w14:paraId="1BA5358F" w14:textId="77777777" w:rsidR="003C5044" w:rsidRPr="00E6260A" w:rsidRDefault="003C5044" w:rsidP="003C5044">
      <w:pPr>
        <w:rPr>
          <w:szCs w:val="22"/>
        </w:rPr>
      </w:pPr>
      <w:r w:rsidRPr="00E6260A">
        <w:rPr>
          <w:szCs w:val="22"/>
        </w:rPr>
        <w:t>Specific calibration procedures for each method is detailed in the respective standard operating procedure. Balance checks and criteria are detailed in the Balances SOP and use the following table for tolerances:</w:t>
      </w:r>
    </w:p>
    <w:p w14:paraId="2C046ECA" w14:textId="77777777" w:rsidR="003C5044" w:rsidRDefault="003C5044" w:rsidP="003C5044">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979"/>
        <w:gridCol w:w="2158"/>
        <w:gridCol w:w="2158"/>
      </w:tblGrid>
      <w:tr w:rsidR="003C5044" w:rsidRPr="00B1757E" w14:paraId="12B23F7B" w14:textId="77777777" w:rsidTr="0039781B">
        <w:tc>
          <w:tcPr>
            <w:tcW w:w="2335" w:type="dxa"/>
            <w:shd w:val="clear" w:color="auto" w:fill="A8D08D" w:themeFill="accent6" w:themeFillTint="99"/>
          </w:tcPr>
          <w:p w14:paraId="411B0BEE" w14:textId="77777777" w:rsidR="003C5044" w:rsidRPr="00E22878" w:rsidRDefault="003C5044" w:rsidP="0039781B">
            <w:pPr>
              <w:rPr>
                <w:sz w:val="22"/>
                <w:szCs w:val="22"/>
              </w:rPr>
            </w:pPr>
            <w:r w:rsidRPr="00E6260A">
              <w:rPr>
                <w:sz w:val="22"/>
                <w:szCs w:val="22"/>
              </w:rPr>
              <w:t>Balance</w:t>
            </w:r>
            <w:r w:rsidRPr="00E22878">
              <w:rPr>
                <w:sz w:val="22"/>
                <w:szCs w:val="22"/>
              </w:rPr>
              <w:t xml:space="preserve"> </w:t>
            </w:r>
            <w:r w:rsidRPr="00E6260A">
              <w:rPr>
                <w:sz w:val="22"/>
                <w:szCs w:val="22"/>
              </w:rPr>
              <w:t>Sensitivity</w:t>
            </w:r>
          </w:p>
        </w:tc>
        <w:tc>
          <w:tcPr>
            <w:tcW w:w="1979" w:type="dxa"/>
            <w:shd w:val="clear" w:color="auto" w:fill="A8D08D" w:themeFill="accent6" w:themeFillTint="99"/>
          </w:tcPr>
          <w:p w14:paraId="45A58D6A" w14:textId="77777777" w:rsidR="003C5044" w:rsidRPr="00E22878" w:rsidRDefault="003C5044" w:rsidP="0039781B">
            <w:pPr>
              <w:rPr>
                <w:sz w:val="22"/>
                <w:szCs w:val="22"/>
              </w:rPr>
            </w:pPr>
            <w:r w:rsidRPr="00E6260A">
              <w:rPr>
                <w:sz w:val="22"/>
                <w:szCs w:val="22"/>
              </w:rPr>
              <w:t>10</w:t>
            </w:r>
            <w:r w:rsidRPr="00E22878">
              <w:rPr>
                <w:sz w:val="22"/>
                <w:szCs w:val="22"/>
              </w:rPr>
              <w:t xml:space="preserve"> </w:t>
            </w:r>
            <w:r w:rsidRPr="00E6260A">
              <w:rPr>
                <w:sz w:val="22"/>
                <w:szCs w:val="22"/>
              </w:rPr>
              <w:t>mg</w:t>
            </w:r>
            <w:r w:rsidRPr="00E22878">
              <w:rPr>
                <w:sz w:val="22"/>
                <w:szCs w:val="22"/>
              </w:rPr>
              <w:t xml:space="preserve"> </w:t>
            </w:r>
            <w:r w:rsidRPr="00E6260A">
              <w:rPr>
                <w:sz w:val="22"/>
                <w:szCs w:val="22"/>
              </w:rPr>
              <w:t>Limit (± g)</w:t>
            </w:r>
          </w:p>
        </w:tc>
        <w:tc>
          <w:tcPr>
            <w:tcW w:w="2158" w:type="dxa"/>
            <w:shd w:val="clear" w:color="auto" w:fill="A8D08D" w:themeFill="accent6" w:themeFillTint="99"/>
          </w:tcPr>
          <w:p w14:paraId="7B2F012F" w14:textId="77777777" w:rsidR="003C5044" w:rsidRPr="00E22878" w:rsidRDefault="003C5044" w:rsidP="0039781B">
            <w:pPr>
              <w:rPr>
                <w:sz w:val="22"/>
                <w:szCs w:val="22"/>
              </w:rPr>
            </w:pPr>
            <w:r w:rsidRPr="00E6260A">
              <w:rPr>
                <w:sz w:val="22"/>
                <w:szCs w:val="22"/>
              </w:rPr>
              <w:t>1 g Limit (± g)</w:t>
            </w:r>
          </w:p>
        </w:tc>
        <w:tc>
          <w:tcPr>
            <w:tcW w:w="2158" w:type="dxa"/>
            <w:shd w:val="clear" w:color="auto" w:fill="A8D08D" w:themeFill="accent6" w:themeFillTint="99"/>
          </w:tcPr>
          <w:p w14:paraId="554D5492" w14:textId="77777777" w:rsidR="003C5044" w:rsidRPr="00E6260A" w:rsidRDefault="003C5044" w:rsidP="0039781B">
            <w:pPr>
              <w:rPr>
                <w:sz w:val="22"/>
                <w:szCs w:val="22"/>
              </w:rPr>
            </w:pPr>
            <w:r w:rsidRPr="00E6260A">
              <w:rPr>
                <w:sz w:val="22"/>
                <w:szCs w:val="22"/>
              </w:rPr>
              <w:t>50 g Limit (± g)</w:t>
            </w:r>
          </w:p>
        </w:tc>
      </w:tr>
      <w:tr w:rsidR="003C5044" w:rsidRPr="00B1757E" w14:paraId="33AD7EA2" w14:textId="77777777" w:rsidTr="0039781B">
        <w:tc>
          <w:tcPr>
            <w:tcW w:w="2335" w:type="dxa"/>
          </w:tcPr>
          <w:p w14:paraId="5B3A0E60" w14:textId="77777777" w:rsidR="003C5044" w:rsidRPr="00E6260A" w:rsidRDefault="003C5044" w:rsidP="0039781B">
            <w:pPr>
              <w:rPr>
                <w:sz w:val="22"/>
                <w:szCs w:val="22"/>
              </w:rPr>
            </w:pPr>
            <w:r w:rsidRPr="00E6260A">
              <w:rPr>
                <w:sz w:val="22"/>
                <w:szCs w:val="22"/>
              </w:rPr>
              <w:t>0.1</w:t>
            </w:r>
          </w:p>
        </w:tc>
        <w:tc>
          <w:tcPr>
            <w:tcW w:w="1979" w:type="dxa"/>
          </w:tcPr>
          <w:p w14:paraId="5D4657A8" w14:textId="77777777" w:rsidR="003C5044" w:rsidRPr="00B1757E" w:rsidRDefault="003C5044" w:rsidP="0039781B">
            <w:pPr>
              <w:rPr>
                <w:sz w:val="22"/>
                <w:szCs w:val="22"/>
              </w:rPr>
            </w:pPr>
            <w:r w:rsidRPr="00B1757E">
              <w:rPr>
                <w:sz w:val="22"/>
                <w:szCs w:val="22"/>
              </w:rPr>
              <w:t>-</w:t>
            </w:r>
          </w:p>
        </w:tc>
        <w:tc>
          <w:tcPr>
            <w:tcW w:w="2158" w:type="dxa"/>
          </w:tcPr>
          <w:p w14:paraId="6E9DBF9D" w14:textId="77777777" w:rsidR="003C5044" w:rsidRPr="00B1757E" w:rsidRDefault="003C5044" w:rsidP="0039781B">
            <w:pPr>
              <w:rPr>
                <w:sz w:val="22"/>
                <w:szCs w:val="22"/>
              </w:rPr>
            </w:pPr>
            <w:r w:rsidRPr="00B1757E">
              <w:rPr>
                <w:sz w:val="22"/>
                <w:szCs w:val="22"/>
              </w:rPr>
              <w:t>0.1</w:t>
            </w:r>
          </w:p>
        </w:tc>
        <w:tc>
          <w:tcPr>
            <w:tcW w:w="2158" w:type="dxa"/>
          </w:tcPr>
          <w:p w14:paraId="34CCE658" w14:textId="77777777" w:rsidR="003C5044" w:rsidRPr="00B1757E" w:rsidRDefault="003C5044" w:rsidP="0039781B">
            <w:pPr>
              <w:rPr>
                <w:sz w:val="22"/>
                <w:szCs w:val="22"/>
              </w:rPr>
            </w:pPr>
            <w:r w:rsidRPr="00B1757E">
              <w:rPr>
                <w:sz w:val="22"/>
                <w:szCs w:val="22"/>
              </w:rPr>
              <w:t>0.1</w:t>
            </w:r>
          </w:p>
        </w:tc>
      </w:tr>
      <w:tr w:rsidR="003C5044" w:rsidRPr="00B1757E" w14:paraId="6807B326" w14:textId="77777777" w:rsidTr="0039781B">
        <w:tc>
          <w:tcPr>
            <w:tcW w:w="2335" w:type="dxa"/>
          </w:tcPr>
          <w:p w14:paraId="21DFDD54" w14:textId="77777777" w:rsidR="003C5044" w:rsidRPr="00E6260A" w:rsidRDefault="003C5044" w:rsidP="0039781B">
            <w:pPr>
              <w:rPr>
                <w:sz w:val="22"/>
                <w:szCs w:val="22"/>
              </w:rPr>
            </w:pPr>
            <w:r w:rsidRPr="00E6260A">
              <w:rPr>
                <w:sz w:val="22"/>
                <w:szCs w:val="22"/>
              </w:rPr>
              <w:t>0.01</w:t>
            </w:r>
          </w:p>
        </w:tc>
        <w:tc>
          <w:tcPr>
            <w:tcW w:w="1979" w:type="dxa"/>
          </w:tcPr>
          <w:p w14:paraId="243A9624" w14:textId="77777777" w:rsidR="003C5044" w:rsidRPr="00B1757E" w:rsidRDefault="003C5044" w:rsidP="0039781B">
            <w:pPr>
              <w:rPr>
                <w:sz w:val="22"/>
                <w:szCs w:val="22"/>
              </w:rPr>
            </w:pPr>
            <w:r w:rsidRPr="00B1757E">
              <w:rPr>
                <w:sz w:val="22"/>
                <w:szCs w:val="22"/>
              </w:rPr>
              <w:t>-</w:t>
            </w:r>
          </w:p>
        </w:tc>
        <w:tc>
          <w:tcPr>
            <w:tcW w:w="2158" w:type="dxa"/>
          </w:tcPr>
          <w:p w14:paraId="769EA683" w14:textId="77777777" w:rsidR="003C5044" w:rsidRPr="00B1757E" w:rsidRDefault="003C5044" w:rsidP="0039781B">
            <w:pPr>
              <w:rPr>
                <w:sz w:val="22"/>
                <w:szCs w:val="22"/>
              </w:rPr>
            </w:pPr>
            <w:r w:rsidRPr="00B1757E">
              <w:rPr>
                <w:sz w:val="22"/>
                <w:szCs w:val="22"/>
              </w:rPr>
              <w:t>0.02</w:t>
            </w:r>
          </w:p>
        </w:tc>
        <w:tc>
          <w:tcPr>
            <w:tcW w:w="2158" w:type="dxa"/>
          </w:tcPr>
          <w:p w14:paraId="3F66DBB6" w14:textId="77777777" w:rsidR="003C5044" w:rsidRPr="00B1757E" w:rsidRDefault="003C5044" w:rsidP="0039781B">
            <w:pPr>
              <w:rPr>
                <w:sz w:val="22"/>
                <w:szCs w:val="22"/>
              </w:rPr>
            </w:pPr>
            <w:r w:rsidRPr="00B1757E">
              <w:rPr>
                <w:sz w:val="22"/>
                <w:szCs w:val="22"/>
              </w:rPr>
              <w:t>0.02</w:t>
            </w:r>
          </w:p>
        </w:tc>
      </w:tr>
      <w:tr w:rsidR="003C5044" w:rsidRPr="00B1757E" w14:paraId="46D97C95" w14:textId="77777777" w:rsidTr="0039781B">
        <w:tc>
          <w:tcPr>
            <w:tcW w:w="2335" w:type="dxa"/>
          </w:tcPr>
          <w:p w14:paraId="0A70B770" w14:textId="77777777" w:rsidR="003C5044" w:rsidRPr="00E6260A" w:rsidRDefault="003C5044" w:rsidP="0039781B">
            <w:pPr>
              <w:rPr>
                <w:sz w:val="22"/>
                <w:szCs w:val="22"/>
              </w:rPr>
            </w:pPr>
            <w:r w:rsidRPr="00E6260A">
              <w:rPr>
                <w:sz w:val="22"/>
                <w:szCs w:val="22"/>
              </w:rPr>
              <w:t>0.001</w:t>
            </w:r>
          </w:p>
        </w:tc>
        <w:tc>
          <w:tcPr>
            <w:tcW w:w="1979" w:type="dxa"/>
          </w:tcPr>
          <w:p w14:paraId="2139F61E" w14:textId="77777777" w:rsidR="003C5044" w:rsidRPr="00B1757E" w:rsidRDefault="003C5044" w:rsidP="0039781B">
            <w:pPr>
              <w:rPr>
                <w:sz w:val="22"/>
                <w:szCs w:val="22"/>
              </w:rPr>
            </w:pPr>
            <w:r w:rsidRPr="00B1757E">
              <w:rPr>
                <w:sz w:val="22"/>
                <w:szCs w:val="22"/>
              </w:rPr>
              <w:t>-</w:t>
            </w:r>
          </w:p>
        </w:tc>
        <w:tc>
          <w:tcPr>
            <w:tcW w:w="2158" w:type="dxa"/>
          </w:tcPr>
          <w:p w14:paraId="47A399BD" w14:textId="77777777" w:rsidR="003C5044" w:rsidRPr="00B1757E" w:rsidRDefault="003C5044" w:rsidP="0039781B">
            <w:pPr>
              <w:rPr>
                <w:sz w:val="22"/>
                <w:szCs w:val="22"/>
              </w:rPr>
            </w:pPr>
            <w:r w:rsidRPr="00B1757E">
              <w:rPr>
                <w:sz w:val="22"/>
                <w:szCs w:val="22"/>
              </w:rPr>
              <w:t>0.002</w:t>
            </w:r>
          </w:p>
        </w:tc>
        <w:tc>
          <w:tcPr>
            <w:tcW w:w="2158" w:type="dxa"/>
          </w:tcPr>
          <w:p w14:paraId="6A4DD461" w14:textId="77777777" w:rsidR="003C5044" w:rsidRPr="00B1757E" w:rsidRDefault="003C5044" w:rsidP="0039781B">
            <w:pPr>
              <w:rPr>
                <w:sz w:val="22"/>
                <w:szCs w:val="22"/>
              </w:rPr>
            </w:pPr>
            <w:r w:rsidRPr="00B1757E">
              <w:rPr>
                <w:sz w:val="22"/>
                <w:szCs w:val="22"/>
              </w:rPr>
              <w:t>0.002</w:t>
            </w:r>
          </w:p>
        </w:tc>
      </w:tr>
      <w:tr w:rsidR="003C5044" w:rsidRPr="00B1757E" w14:paraId="6A9014AB" w14:textId="77777777" w:rsidTr="0039781B">
        <w:tc>
          <w:tcPr>
            <w:tcW w:w="2335" w:type="dxa"/>
          </w:tcPr>
          <w:p w14:paraId="208D36D3" w14:textId="77777777" w:rsidR="003C5044" w:rsidRPr="00E6260A" w:rsidRDefault="003C5044" w:rsidP="0039781B">
            <w:pPr>
              <w:rPr>
                <w:sz w:val="22"/>
                <w:szCs w:val="22"/>
              </w:rPr>
            </w:pPr>
            <w:r w:rsidRPr="00E6260A">
              <w:rPr>
                <w:sz w:val="22"/>
                <w:szCs w:val="22"/>
              </w:rPr>
              <w:t>0.0001</w:t>
            </w:r>
          </w:p>
        </w:tc>
        <w:tc>
          <w:tcPr>
            <w:tcW w:w="1979" w:type="dxa"/>
          </w:tcPr>
          <w:p w14:paraId="647CF632" w14:textId="77777777" w:rsidR="003C5044" w:rsidRPr="00B1757E" w:rsidRDefault="003C5044" w:rsidP="0039781B">
            <w:pPr>
              <w:rPr>
                <w:sz w:val="22"/>
                <w:szCs w:val="22"/>
              </w:rPr>
            </w:pPr>
            <w:r w:rsidRPr="00B1757E">
              <w:rPr>
                <w:sz w:val="22"/>
                <w:szCs w:val="22"/>
              </w:rPr>
              <w:t>0.0003</w:t>
            </w:r>
          </w:p>
        </w:tc>
        <w:tc>
          <w:tcPr>
            <w:tcW w:w="2158" w:type="dxa"/>
          </w:tcPr>
          <w:p w14:paraId="28FDC930" w14:textId="77777777" w:rsidR="003C5044" w:rsidRPr="00B1757E" w:rsidRDefault="003C5044" w:rsidP="0039781B">
            <w:pPr>
              <w:rPr>
                <w:sz w:val="22"/>
                <w:szCs w:val="22"/>
              </w:rPr>
            </w:pPr>
            <w:r w:rsidRPr="00B1757E">
              <w:rPr>
                <w:sz w:val="22"/>
                <w:szCs w:val="22"/>
              </w:rPr>
              <w:t>0.0003</w:t>
            </w:r>
          </w:p>
        </w:tc>
        <w:tc>
          <w:tcPr>
            <w:tcW w:w="2158" w:type="dxa"/>
          </w:tcPr>
          <w:p w14:paraId="2B1BF4EE" w14:textId="77777777" w:rsidR="003C5044" w:rsidRPr="00B1757E" w:rsidRDefault="003C5044" w:rsidP="0039781B">
            <w:pPr>
              <w:rPr>
                <w:sz w:val="22"/>
                <w:szCs w:val="22"/>
              </w:rPr>
            </w:pPr>
            <w:r w:rsidRPr="00B1757E">
              <w:rPr>
                <w:sz w:val="22"/>
                <w:szCs w:val="22"/>
              </w:rPr>
              <w:t>0.0005</w:t>
            </w:r>
          </w:p>
        </w:tc>
      </w:tr>
      <w:tr w:rsidR="003C5044" w:rsidRPr="00B1757E" w14:paraId="3B1756E1" w14:textId="77777777" w:rsidTr="0039781B">
        <w:tc>
          <w:tcPr>
            <w:tcW w:w="2335" w:type="dxa"/>
          </w:tcPr>
          <w:p w14:paraId="3475C587" w14:textId="77777777" w:rsidR="003C5044" w:rsidRPr="00E6260A" w:rsidRDefault="003C5044" w:rsidP="0039781B">
            <w:pPr>
              <w:rPr>
                <w:sz w:val="22"/>
                <w:szCs w:val="22"/>
              </w:rPr>
            </w:pPr>
            <w:r w:rsidRPr="00E6260A">
              <w:rPr>
                <w:sz w:val="22"/>
                <w:szCs w:val="22"/>
              </w:rPr>
              <w:t>0.00001</w:t>
            </w:r>
          </w:p>
        </w:tc>
        <w:tc>
          <w:tcPr>
            <w:tcW w:w="1979" w:type="dxa"/>
          </w:tcPr>
          <w:p w14:paraId="2527AAFB" w14:textId="77777777" w:rsidR="003C5044" w:rsidRPr="00B1757E" w:rsidRDefault="003C5044" w:rsidP="0039781B">
            <w:pPr>
              <w:rPr>
                <w:sz w:val="22"/>
                <w:szCs w:val="22"/>
              </w:rPr>
            </w:pPr>
            <w:r w:rsidRPr="00B1757E">
              <w:rPr>
                <w:sz w:val="22"/>
                <w:szCs w:val="22"/>
              </w:rPr>
              <w:t>0.00009</w:t>
            </w:r>
          </w:p>
        </w:tc>
        <w:tc>
          <w:tcPr>
            <w:tcW w:w="2158" w:type="dxa"/>
          </w:tcPr>
          <w:p w14:paraId="7DD717FA" w14:textId="77777777" w:rsidR="003C5044" w:rsidRPr="00B1757E" w:rsidRDefault="003C5044" w:rsidP="0039781B">
            <w:pPr>
              <w:rPr>
                <w:sz w:val="22"/>
                <w:szCs w:val="22"/>
              </w:rPr>
            </w:pPr>
            <w:r w:rsidRPr="00B1757E">
              <w:rPr>
                <w:sz w:val="22"/>
                <w:szCs w:val="22"/>
              </w:rPr>
              <w:t>0.00009</w:t>
            </w:r>
          </w:p>
        </w:tc>
        <w:tc>
          <w:tcPr>
            <w:tcW w:w="2158" w:type="dxa"/>
          </w:tcPr>
          <w:p w14:paraId="3FBFC5E2" w14:textId="77777777" w:rsidR="003C5044" w:rsidRPr="00B1757E" w:rsidRDefault="003C5044" w:rsidP="0039781B">
            <w:pPr>
              <w:rPr>
                <w:sz w:val="22"/>
                <w:szCs w:val="22"/>
              </w:rPr>
            </w:pPr>
            <w:r w:rsidRPr="00B1757E">
              <w:rPr>
                <w:sz w:val="22"/>
                <w:szCs w:val="22"/>
              </w:rPr>
              <w:t>-</w:t>
            </w:r>
          </w:p>
        </w:tc>
      </w:tr>
    </w:tbl>
    <w:p w14:paraId="096CBF2C" w14:textId="77777777" w:rsidR="003C5044" w:rsidRDefault="003C5044" w:rsidP="003C5044">
      <w:pPr>
        <w:rPr>
          <w:sz w:val="22"/>
          <w:szCs w:val="22"/>
        </w:rPr>
      </w:pPr>
      <w:r>
        <w:rPr>
          <w:sz w:val="22"/>
          <w:szCs w:val="22"/>
        </w:rPr>
        <w:t xml:space="preserve"> </w:t>
      </w:r>
    </w:p>
    <w:p w14:paraId="2BEEAEC3" w14:textId="77777777" w:rsidR="003C5044" w:rsidRPr="00B1757E" w:rsidRDefault="003C5044" w:rsidP="003C5044">
      <w:pPr>
        <w:rPr>
          <w:sz w:val="22"/>
          <w:szCs w:val="22"/>
        </w:rPr>
      </w:pPr>
      <w:r w:rsidRPr="00B1757E">
        <w:rPr>
          <w:sz w:val="22"/>
          <w:szCs w:val="22"/>
        </w:rPr>
        <w:t xml:space="preserve"> </w:t>
      </w:r>
    </w:p>
    <w:p w14:paraId="7EB33605" w14:textId="1100371C" w:rsidR="003C5044" w:rsidRPr="00E6260A" w:rsidRDefault="003C5044" w:rsidP="003C5044">
      <w:pPr>
        <w:rPr>
          <w:szCs w:val="22"/>
        </w:rPr>
      </w:pPr>
      <w:proofErr w:type="gramStart"/>
      <w:r w:rsidRPr="00E6260A">
        <w:rPr>
          <w:szCs w:val="22"/>
        </w:rPr>
        <w:t>pH</w:t>
      </w:r>
      <w:proofErr w:type="gramEnd"/>
      <w:r w:rsidRPr="00E6260A">
        <w:rPr>
          <w:szCs w:val="22"/>
        </w:rPr>
        <w:t xml:space="preserve"> </w:t>
      </w:r>
      <w:r w:rsidRPr="00C475F5">
        <w:rPr>
          <w:szCs w:val="22"/>
        </w:rPr>
        <w:t>measurement</w:t>
      </w:r>
      <w:r w:rsidRPr="00E6260A">
        <w:rPr>
          <w:szCs w:val="22"/>
        </w:rPr>
        <w:t>: Using buffers pH= 4.00 and pH</w:t>
      </w:r>
      <w:r w:rsidR="00A85FD0">
        <w:rPr>
          <w:szCs w:val="22"/>
        </w:rPr>
        <w:t>=</w:t>
      </w:r>
      <w:r w:rsidRPr="00E6260A">
        <w:rPr>
          <w:szCs w:val="22"/>
        </w:rPr>
        <w:t>7.00, calibrate the pH meter before use. Check the calibration buffer every 20 samples.</w:t>
      </w:r>
    </w:p>
    <w:p w14:paraId="3C2C4D16" w14:textId="77777777" w:rsidR="003C5044" w:rsidRDefault="003C5044" w:rsidP="003C5044"/>
    <w:p w14:paraId="0A9614CB" w14:textId="77777777" w:rsidR="003C5044" w:rsidRDefault="003C5044" w:rsidP="003C5044">
      <w:pPr>
        <w:pStyle w:val="Default"/>
        <w:rPr>
          <w:rFonts w:asciiTheme="minorHAnsi" w:hAnsiTheme="minorHAnsi" w:cstheme="minorHAnsi"/>
        </w:rPr>
      </w:pPr>
      <w:r w:rsidRPr="00F74AE4">
        <w:rPr>
          <w:rFonts w:asciiTheme="minorHAnsi" w:hAnsiTheme="minorHAnsi" w:cstheme="minorHAnsi"/>
        </w:rPr>
        <w:t>Lachat QuickChem 8500: Calibrate with standards that bracket the sample concentrations. Review each calibration. Select Calibration Results icon. View graph and r for each analyte. Correlation</w:t>
      </w:r>
      <w:r>
        <w:rPr>
          <w:rFonts w:asciiTheme="minorHAnsi" w:hAnsiTheme="minorHAnsi" w:cstheme="minorHAnsi"/>
        </w:rPr>
        <w:t xml:space="preserve"> </w:t>
      </w:r>
      <w:r w:rsidRPr="00F74AE4">
        <w:rPr>
          <w:rFonts w:asciiTheme="minorHAnsi" w:hAnsiTheme="minorHAnsi" w:cstheme="minorHAnsi"/>
        </w:rPr>
        <w:t xml:space="preserve">coefficient </w:t>
      </w:r>
      <w:r>
        <w:rPr>
          <w:rFonts w:asciiTheme="minorHAnsi" w:hAnsiTheme="minorHAnsi" w:cstheme="minorHAnsi"/>
        </w:rPr>
        <w:t>will</w:t>
      </w:r>
      <w:r w:rsidRPr="00F74AE4">
        <w:rPr>
          <w:rFonts w:asciiTheme="minorHAnsi" w:hAnsiTheme="minorHAnsi" w:cstheme="minorHAnsi"/>
        </w:rPr>
        <w:t xml:space="preserve"> be greater than or equal to 0.990. Delete one or all calibration levels, if necessary. Recalibrate one or all levels, if necessary. Confirm calibration with accuracy and precision controls. Check calibration curve for drift, accuracy and precision with standards and controls</w:t>
      </w:r>
      <w:r>
        <w:rPr>
          <w:rFonts w:asciiTheme="minorHAnsi" w:hAnsiTheme="minorHAnsi" w:cstheme="minorHAnsi"/>
        </w:rPr>
        <w:t xml:space="preserve"> </w:t>
      </w:r>
      <w:r w:rsidRPr="00F74AE4">
        <w:rPr>
          <w:rFonts w:asciiTheme="minorHAnsi" w:hAnsiTheme="minorHAnsi" w:cstheme="minorHAnsi"/>
        </w:rPr>
        <w:t>every 20 samples.</w:t>
      </w:r>
    </w:p>
    <w:p w14:paraId="3AA87462" w14:textId="77777777" w:rsidR="003C5044" w:rsidRDefault="003C5044" w:rsidP="003C5044">
      <w:pPr>
        <w:pStyle w:val="Default"/>
        <w:rPr>
          <w:rFonts w:asciiTheme="minorHAnsi" w:hAnsiTheme="minorHAnsi" w:cstheme="minorHAnsi"/>
        </w:rPr>
      </w:pPr>
    </w:p>
    <w:p w14:paraId="6B8595C3" w14:textId="77777777" w:rsidR="003C5044" w:rsidRPr="00F74AE4" w:rsidRDefault="003C5044" w:rsidP="003C5044">
      <w:pPr>
        <w:pStyle w:val="Default"/>
        <w:rPr>
          <w:rFonts w:asciiTheme="minorHAnsi" w:hAnsiTheme="minorHAnsi" w:cstheme="minorHAnsi"/>
        </w:rPr>
      </w:pPr>
      <w:r w:rsidRPr="000102BC">
        <w:rPr>
          <w:rFonts w:asciiTheme="minorHAnsi" w:hAnsiTheme="minorHAnsi" w:cstheme="minorHAnsi"/>
        </w:rPr>
        <w:t>Microwave Assisted Acid Digestion for Elemental Analysis by ICP-MS</w:t>
      </w:r>
      <w:r>
        <w:rPr>
          <w:rFonts w:asciiTheme="minorHAnsi" w:hAnsiTheme="minorHAnsi" w:cstheme="minorHAnsi"/>
        </w:rPr>
        <w:t xml:space="preserve"> Standard Solutions: </w:t>
      </w:r>
      <w:r w:rsidRPr="00F74AE4">
        <w:rPr>
          <w:rFonts w:asciiTheme="minorHAnsi" w:hAnsiTheme="minorHAnsi" w:cstheme="minorHAnsi"/>
        </w:rPr>
        <w:t xml:space="preserve">For metal analysis, blanks and calibration standards will be prepared with 0.5% HNO3 (v/v) in DDI water. For some other samples, DDI water is used instead. Refer to training for specific elements (like anions). Blanks: Two types of blanks are required for analysis. The calibration blank is used in establishing the calibration curve. The rinse blank is used to flush the system between samples and standards. The calibration blank ought to consist of the same stock of 0.5% HNO3 or DDI water used to prepare the final dilutions of the calibration standard solutions. This 50 mL centrifuge tube </w:t>
      </w:r>
      <w:r>
        <w:rPr>
          <w:rFonts w:asciiTheme="minorHAnsi" w:hAnsiTheme="minorHAnsi" w:cstheme="minorHAnsi"/>
        </w:rPr>
        <w:t>will</w:t>
      </w:r>
      <w:r w:rsidRPr="00F74AE4">
        <w:rPr>
          <w:rFonts w:asciiTheme="minorHAnsi" w:hAnsiTheme="minorHAnsi" w:cstheme="minorHAnsi"/>
        </w:rPr>
        <w:t xml:space="preserve"> be kept as full as possible throughout the standard </w:t>
      </w:r>
      <w:r w:rsidRPr="00F74AE4">
        <w:rPr>
          <w:rFonts w:asciiTheme="minorHAnsi" w:hAnsiTheme="minorHAnsi" w:cstheme="minorHAnsi"/>
        </w:rPr>
        <w:lastRenderedPageBreak/>
        <w:t xml:space="preserve">preparation process to ensure the process is as uniform as possible. The rinse blank consists of either DDI water or 0.5% HNO3 (v/v) in DDI water. There must be a sufficient quantity to flush the system between standards and samples. </w:t>
      </w:r>
    </w:p>
    <w:p w14:paraId="7ECF4296" w14:textId="77777777" w:rsidR="003C5044" w:rsidRPr="00F74AE4" w:rsidRDefault="003C5044" w:rsidP="003C5044">
      <w:pPr>
        <w:pStyle w:val="Default"/>
        <w:rPr>
          <w:rFonts w:asciiTheme="minorHAnsi" w:hAnsiTheme="minorHAnsi" w:cstheme="minorHAnsi"/>
        </w:rPr>
      </w:pPr>
    </w:p>
    <w:p w14:paraId="703A724B" w14:textId="77777777" w:rsidR="003C5044" w:rsidRDefault="003C5044" w:rsidP="003C5044">
      <w:pPr>
        <w:pStyle w:val="Default"/>
        <w:rPr>
          <w:rFonts w:asciiTheme="minorHAnsi" w:hAnsiTheme="minorHAnsi" w:cstheme="minorHAnsi"/>
        </w:rPr>
      </w:pPr>
      <w:r w:rsidRPr="00F74AE4">
        <w:rPr>
          <w:rFonts w:asciiTheme="minorHAnsi" w:hAnsiTheme="minorHAnsi" w:cstheme="minorHAnsi"/>
        </w:rPr>
        <w:t>Fresh multi</w:t>
      </w:r>
      <w:r>
        <w:rPr>
          <w:rFonts w:asciiTheme="minorHAnsi" w:hAnsiTheme="minorHAnsi" w:cstheme="minorHAnsi"/>
        </w:rPr>
        <w:t>-</w:t>
      </w:r>
      <w:r w:rsidRPr="00F74AE4">
        <w:rPr>
          <w:rFonts w:asciiTheme="minorHAnsi" w:hAnsiTheme="minorHAnsi" w:cstheme="minorHAnsi"/>
        </w:rPr>
        <w:t xml:space="preserve">element calibration standards </w:t>
      </w:r>
      <w:r>
        <w:rPr>
          <w:rFonts w:asciiTheme="minorHAnsi" w:hAnsiTheme="minorHAnsi" w:cstheme="minorHAnsi"/>
        </w:rPr>
        <w:t>will</w:t>
      </w:r>
      <w:r w:rsidRPr="00F74AE4">
        <w:rPr>
          <w:rFonts w:asciiTheme="minorHAnsi" w:hAnsiTheme="minorHAnsi" w:cstheme="minorHAnsi"/>
        </w:rPr>
        <w:t xml:space="preserve"> be prepared every two weeks or as needed. Dilute each of the stock multi</w:t>
      </w:r>
      <w:r>
        <w:rPr>
          <w:rFonts w:asciiTheme="minorHAnsi" w:hAnsiTheme="minorHAnsi" w:cstheme="minorHAnsi"/>
        </w:rPr>
        <w:t>-</w:t>
      </w:r>
      <w:r w:rsidRPr="00F74AE4">
        <w:rPr>
          <w:rFonts w:asciiTheme="minorHAnsi" w:hAnsiTheme="minorHAnsi" w:cstheme="minorHAnsi"/>
        </w:rPr>
        <w:t xml:space="preserve">element standard solutions to levels appropriate to the operating range of the instrument using the calibration blank, which is composed of either 0.5% HNO3 or in DDI water. Calibration standards </w:t>
      </w:r>
      <w:r>
        <w:rPr>
          <w:rFonts w:asciiTheme="minorHAnsi" w:hAnsiTheme="minorHAnsi" w:cstheme="minorHAnsi"/>
        </w:rPr>
        <w:t>will</w:t>
      </w:r>
      <w:r w:rsidRPr="00F74AE4">
        <w:rPr>
          <w:rFonts w:asciiTheme="minorHAnsi" w:hAnsiTheme="minorHAnsi" w:cstheme="minorHAnsi"/>
        </w:rPr>
        <w:t xml:space="preserve"> be prepared at a minimum of 3 concentration levels. All calibration standards, including the calibration blank, ought to be treated with the same protocol as the samples in order to maintain the same matrix. </w:t>
      </w:r>
    </w:p>
    <w:p w14:paraId="0D3FA68D" w14:textId="77777777" w:rsidR="003C5044" w:rsidRDefault="003C5044" w:rsidP="003C5044">
      <w:pPr>
        <w:pStyle w:val="Default"/>
        <w:rPr>
          <w:rFonts w:asciiTheme="minorHAnsi" w:hAnsiTheme="minorHAnsi" w:cstheme="minorHAnsi"/>
        </w:rPr>
      </w:pPr>
    </w:p>
    <w:p w14:paraId="5DE53A13" w14:textId="77777777" w:rsidR="003C5044" w:rsidRPr="000D47BA" w:rsidRDefault="003C5044" w:rsidP="003C5044">
      <w:pPr>
        <w:pStyle w:val="Default"/>
        <w:rPr>
          <w:rFonts w:asciiTheme="minorHAnsi" w:hAnsiTheme="minorHAnsi" w:cstheme="minorHAnsi"/>
        </w:rPr>
      </w:pPr>
      <w:r w:rsidRPr="00410A95">
        <w:rPr>
          <w:rFonts w:asciiTheme="minorHAnsi" w:hAnsiTheme="minorHAnsi" w:cstheme="minorHAnsi"/>
        </w:rPr>
        <w:t xml:space="preserve">Analysis of Dissolved Trace Elements in Aqueous Solutions by ICP-MS Standard Solutions: </w:t>
      </w:r>
    </w:p>
    <w:p w14:paraId="3DF1D65A" w14:textId="77777777" w:rsidR="003C5044" w:rsidRDefault="003C5044" w:rsidP="003C5044">
      <w:pPr>
        <w:pStyle w:val="Default"/>
        <w:rPr>
          <w:rFonts w:asciiTheme="minorHAnsi" w:hAnsiTheme="minorHAnsi" w:cstheme="minorHAnsi"/>
        </w:rPr>
      </w:pPr>
      <w:r w:rsidRPr="000D47BA">
        <w:rPr>
          <w:rFonts w:asciiTheme="minorHAnsi" w:hAnsiTheme="minorHAnsi" w:cstheme="minorHAnsi"/>
        </w:rPr>
        <w:t>For metal analysis, blanks and calibration standards will be prepared with 0.5% HNO3 (v/v) in DDI water. For some other samples, DDI water is used instead. Refer to training for specific elements (like anions). Blanks: Two types of blanks are required for analysis. The calibration blank is used in establishing the calibration curve. The rinse blank is used to flush the system between samples and standards. The calibration blank consist</w:t>
      </w:r>
      <w:r>
        <w:rPr>
          <w:rFonts w:asciiTheme="minorHAnsi" w:hAnsiTheme="minorHAnsi" w:cstheme="minorHAnsi"/>
        </w:rPr>
        <w:t>s</w:t>
      </w:r>
      <w:r w:rsidRPr="000D47BA">
        <w:rPr>
          <w:rFonts w:asciiTheme="minorHAnsi" w:hAnsiTheme="minorHAnsi" w:cstheme="minorHAnsi"/>
        </w:rPr>
        <w:t xml:space="preserve"> of the same stock of 0.5% HNO3 or DDI water used to prepare the final dilutions of the calibration standard solutions. This 50 mL centrifuge tube </w:t>
      </w:r>
      <w:r>
        <w:rPr>
          <w:rFonts w:asciiTheme="minorHAnsi" w:hAnsiTheme="minorHAnsi" w:cstheme="minorHAnsi"/>
        </w:rPr>
        <w:t>will</w:t>
      </w:r>
      <w:r w:rsidRPr="000D47BA">
        <w:rPr>
          <w:rFonts w:asciiTheme="minorHAnsi" w:hAnsiTheme="minorHAnsi" w:cstheme="minorHAnsi"/>
        </w:rPr>
        <w:t xml:space="preserve"> be kept as full as possible throughout the standard preparation process to ensure the process is as uniform as possible. The rinse blank consists of either DDI water or 0.5% HNO3 (v/v) in DDI water. There must be a sufficient quantity to flush the system between standards and samples. Fresh multi</w:t>
      </w:r>
      <w:r>
        <w:rPr>
          <w:rFonts w:asciiTheme="minorHAnsi" w:hAnsiTheme="minorHAnsi" w:cstheme="minorHAnsi"/>
        </w:rPr>
        <w:t>-</w:t>
      </w:r>
      <w:r w:rsidRPr="000D47BA">
        <w:rPr>
          <w:rFonts w:asciiTheme="minorHAnsi" w:hAnsiTheme="minorHAnsi" w:cstheme="minorHAnsi"/>
        </w:rPr>
        <w:t xml:space="preserve">element calibration standards </w:t>
      </w:r>
      <w:r>
        <w:rPr>
          <w:rFonts w:asciiTheme="minorHAnsi" w:hAnsiTheme="minorHAnsi" w:cstheme="minorHAnsi"/>
        </w:rPr>
        <w:t>will</w:t>
      </w:r>
      <w:r w:rsidRPr="000D47BA">
        <w:rPr>
          <w:rFonts w:asciiTheme="minorHAnsi" w:hAnsiTheme="minorHAnsi" w:cstheme="minorHAnsi"/>
        </w:rPr>
        <w:t xml:space="preserve"> be prepared every two weeks or as needed. </w:t>
      </w:r>
      <w:r>
        <w:rPr>
          <w:rFonts w:asciiTheme="minorHAnsi" w:hAnsiTheme="minorHAnsi" w:cstheme="minorHAnsi"/>
        </w:rPr>
        <w:t xml:space="preserve"> </w:t>
      </w:r>
      <w:r w:rsidRPr="000D47BA">
        <w:rPr>
          <w:rFonts w:asciiTheme="minorHAnsi" w:hAnsiTheme="minorHAnsi" w:cstheme="minorHAnsi"/>
        </w:rPr>
        <w:t>Dilute each of the stock multi</w:t>
      </w:r>
      <w:r>
        <w:rPr>
          <w:rFonts w:asciiTheme="minorHAnsi" w:hAnsiTheme="minorHAnsi" w:cstheme="minorHAnsi"/>
        </w:rPr>
        <w:t>-</w:t>
      </w:r>
      <w:r w:rsidRPr="000D47BA">
        <w:rPr>
          <w:rFonts w:asciiTheme="minorHAnsi" w:hAnsiTheme="minorHAnsi" w:cstheme="minorHAnsi"/>
        </w:rPr>
        <w:t xml:space="preserve">element standard solutions to levels appropriate to the operating range of the instrument using the calibration blank, which is composed of either 0.5% HNO3 or in DDI water. Calibration standards </w:t>
      </w:r>
      <w:r>
        <w:rPr>
          <w:rFonts w:asciiTheme="minorHAnsi" w:hAnsiTheme="minorHAnsi" w:cstheme="minorHAnsi"/>
        </w:rPr>
        <w:t>will</w:t>
      </w:r>
      <w:r w:rsidRPr="000D47BA">
        <w:rPr>
          <w:rFonts w:asciiTheme="minorHAnsi" w:hAnsiTheme="minorHAnsi" w:cstheme="minorHAnsi"/>
        </w:rPr>
        <w:t xml:space="preserve"> be prepared at a minimum of 3 concentration levels. </w:t>
      </w:r>
    </w:p>
    <w:p w14:paraId="01B9004F" w14:textId="77777777" w:rsidR="003C5044" w:rsidRDefault="003C5044" w:rsidP="003C5044">
      <w:pPr>
        <w:pStyle w:val="Default"/>
        <w:rPr>
          <w:rFonts w:asciiTheme="minorHAnsi" w:hAnsiTheme="minorHAnsi" w:cstheme="minorHAnsi"/>
        </w:rPr>
      </w:pPr>
    </w:p>
    <w:p w14:paraId="314D805C" w14:textId="77777777" w:rsidR="003C5044" w:rsidRDefault="003C5044" w:rsidP="003C5044">
      <w:pPr>
        <w:pStyle w:val="Heading2"/>
      </w:pPr>
      <w:bookmarkStart w:id="92" w:name="_Toc2074133"/>
      <w:bookmarkStart w:id="93" w:name="_Toc6821435"/>
      <w:r>
        <w:t>Corrective Action &amp; Documentation</w:t>
      </w:r>
      <w:bookmarkEnd w:id="92"/>
      <w:bookmarkEnd w:id="93"/>
    </w:p>
    <w:p w14:paraId="054222F8" w14:textId="77777777" w:rsidR="003C5044" w:rsidRDefault="003C5044" w:rsidP="003C5044">
      <w:pPr>
        <w:tabs>
          <w:tab w:val="left" w:pos="384"/>
        </w:tabs>
      </w:pPr>
      <w:r>
        <w:t xml:space="preserve">Corrective action occurs during the measurement process, preliminary data review and reduction. Documentation includes noting the issues that occurred during operation of the instrument and what steps were required to correct the problem.   </w:t>
      </w:r>
    </w:p>
    <w:p w14:paraId="78E9D4C4" w14:textId="77777777" w:rsidR="00C475F5" w:rsidRPr="00AD4492" w:rsidRDefault="00C475F5">
      <w:pPr>
        <w:tabs>
          <w:tab w:val="left" w:pos="384"/>
        </w:tabs>
      </w:pPr>
    </w:p>
    <w:p w14:paraId="79F10EF7" w14:textId="77777777" w:rsidR="003C5044" w:rsidRPr="00AD4492" w:rsidRDefault="003C5044" w:rsidP="003C5044">
      <w:pPr>
        <w:pStyle w:val="Heading1"/>
        <w:spacing w:before="0"/>
      </w:pPr>
      <w:bookmarkStart w:id="94" w:name="_Toc2074134"/>
      <w:bookmarkStart w:id="95" w:name="_Toc6821436"/>
      <w:r>
        <w:t xml:space="preserve">B8. </w:t>
      </w:r>
      <w:r w:rsidRPr="00AD4492">
        <w:t>Inspection/Acceptance for Supplies and Consumables</w:t>
      </w:r>
      <w:bookmarkEnd w:id="94"/>
      <w:bookmarkEnd w:id="95"/>
    </w:p>
    <w:p w14:paraId="2FD814B0" w14:textId="77777777" w:rsidR="003C5044" w:rsidRPr="00AD4492" w:rsidRDefault="003C5044" w:rsidP="003C5044">
      <w:pPr>
        <w:tabs>
          <w:tab w:val="left" w:pos="384"/>
        </w:tabs>
      </w:pPr>
    </w:p>
    <w:p w14:paraId="0F9E80A1" w14:textId="77777777" w:rsidR="003C5044" w:rsidRDefault="003C5044" w:rsidP="003C5044">
      <w:pPr>
        <w:pStyle w:val="Heading2"/>
        <w:spacing w:before="0"/>
      </w:pPr>
      <w:bookmarkStart w:id="96" w:name="_Toc2074135"/>
      <w:bookmarkStart w:id="97" w:name="_Toc6821437"/>
      <w:r>
        <w:t>Critical Supplies &amp; Consumables</w:t>
      </w:r>
      <w:bookmarkEnd w:id="96"/>
      <w:bookmarkEnd w:id="97"/>
    </w:p>
    <w:p w14:paraId="4EB9480D" w14:textId="77777777" w:rsidR="003C5044" w:rsidRPr="0056394B" w:rsidRDefault="003C5044" w:rsidP="003C5044">
      <w:pPr>
        <w:tabs>
          <w:tab w:val="left" w:pos="384"/>
        </w:tabs>
        <w:rPr>
          <w:szCs w:val="20"/>
        </w:rPr>
      </w:pPr>
      <w:r w:rsidRPr="0056394B">
        <w:rPr>
          <w:szCs w:val="20"/>
        </w:rPr>
        <w:t>WSL policies emphasize the prevention of problems rather than detection and correction of problems after they occur. The WSL shall use published standardized methods and provide written procedures, including basic QA/QC requirements, to staff for all routine methods and activities influencing data quality. New methods will be v</w:t>
      </w:r>
      <w:r>
        <w:rPr>
          <w:szCs w:val="20"/>
        </w:rPr>
        <w:t>alidated</w:t>
      </w:r>
      <w:r w:rsidRPr="0056394B">
        <w:rPr>
          <w:szCs w:val="20"/>
        </w:rPr>
        <w:t xml:space="preserve"> using suitable test samples or reference materials, and compared to previous validated methods if possible. The WSL shall retain copies of all supporting documentation, including analytical results, for a time period </w:t>
      </w:r>
      <w:r w:rsidRPr="0056394B">
        <w:rPr>
          <w:szCs w:val="20"/>
        </w:rPr>
        <w:lastRenderedPageBreak/>
        <w:t>specified by each project. If necessary, results are held indefinitely to verify the actions taken for each sample analyzed at the facility. A comprehensive calibration and maintenance program optimizes instrument performance and data quality. Reagents and supplies shall be of appropriate grade for the procedure, and gravimetric and volumetric apparatus shall be of a suitable class and calibrated as necessary.</w:t>
      </w:r>
      <w:r>
        <w:rPr>
          <w:szCs w:val="20"/>
        </w:rPr>
        <w:t xml:space="preserve"> </w:t>
      </w:r>
      <w:r w:rsidRPr="00152EAB">
        <w:rPr>
          <w:szCs w:val="20"/>
        </w:rPr>
        <w:t>Purchased equipment, supplies, reagents, standards and other testing materials must be of sufficient quality so as not to adversely affect analytical results. Scientific vendors are regarded as resources or extensions of the analytical laboratory, and thus must adhere to the same standards of quality. The WSL has access to and experience with a wide variety of scientific manufacturers, both directly and indirectly through the University Purchasing Department. The Laboratory also is fortunate in most, if not all, cases to have the final word in choosing a supplier.</w:t>
      </w:r>
    </w:p>
    <w:p w14:paraId="350DF0F7" w14:textId="77777777" w:rsidR="003C5044" w:rsidRPr="0056394B" w:rsidRDefault="003C5044" w:rsidP="003C5044">
      <w:pPr>
        <w:tabs>
          <w:tab w:val="left" w:pos="384"/>
        </w:tabs>
        <w:rPr>
          <w:sz w:val="32"/>
        </w:rPr>
      </w:pPr>
    </w:p>
    <w:p w14:paraId="72E21030" w14:textId="77777777" w:rsidR="003C5044" w:rsidRDefault="003C5044" w:rsidP="003C5044">
      <w:pPr>
        <w:pStyle w:val="Heading2"/>
      </w:pPr>
      <w:bookmarkStart w:id="98" w:name="_Toc2074136"/>
      <w:bookmarkStart w:id="99" w:name="_Toc6821438"/>
      <w:r>
        <w:t>Responsibility</w:t>
      </w:r>
      <w:bookmarkEnd w:id="98"/>
      <w:bookmarkEnd w:id="99"/>
    </w:p>
    <w:p w14:paraId="6594072F" w14:textId="77777777" w:rsidR="003C5044" w:rsidRDefault="003C5044" w:rsidP="003C5044">
      <w:r>
        <w:t xml:space="preserve">The Laboratory Manager is responsible for ensuring that all users are properly trained and for monitoring equipment use, operation and status. Staff assigned to specific equipment will monitor use and ensure that operation and maintenance procedures are continuously followed.  </w:t>
      </w:r>
    </w:p>
    <w:p w14:paraId="7AE478C0" w14:textId="77777777" w:rsidR="003C5044" w:rsidRPr="00152EAB" w:rsidRDefault="003C5044" w:rsidP="003C5044"/>
    <w:p w14:paraId="29F9666C" w14:textId="77777777" w:rsidR="003C5044" w:rsidRPr="00AD4492" w:rsidRDefault="003C5044" w:rsidP="003C5044">
      <w:pPr>
        <w:pStyle w:val="Heading1"/>
        <w:spacing w:before="0"/>
      </w:pPr>
      <w:bookmarkStart w:id="100" w:name="_Toc2074137"/>
      <w:bookmarkStart w:id="101" w:name="_Toc6821439"/>
      <w:r>
        <w:t xml:space="preserve">B9. </w:t>
      </w:r>
      <w:r w:rsidRPr="00AD4492">
        <w:t>Non-direct Measurements</w:t>
      </w:r>
      <w:bookmarkEnd w:id="100"/>
      <w:bookmarkEnd w:id="101"/>
    </w:p>
    <w:p w14:paraId="5FDAFCB2" w14:textId="77777777" w:rsidR="003C5044" w:rsidRPr="00AD4492" w:rsidRDefault="003C5044" w:rsidP="003C5044">
      <w:pPr>
        <w:tabs>
          <w:tab w:val="left" w:pos="384"/>
        </w:tabs>
      </w:pPr>
    </w:p>
    <w:p w14:paraId="6F1D3318" w14:textId="77777777" w:rsidR="003C5044" w:rsidRDefault="003C5044" w:rsidP="003C5044">
      <w:pPr>
        <w:pStyle w:val="Heading2"/>
        <w:spacing w:before="0"/>
      </w:pPr>
      <w:bookmarkStart w:id="102" w:name="_Toc2074138"/>
      <w:bookmarkStart w:id="103" w:name="_Toc6821440"/>
      <w:r>
        <w:t>Data Sources</w:t>
      </w:r>
      <w:bookmarkEnd w:id="102"/>
      <w:bookmarkEnd w:id="103"/>
    </w:p>
    <w:p w14:paraId="4E3E1847" w14:textId="77777777" w:rsidR="003C5044" w:rsidRDefault="003C5044" w:rsidP="003C5044">
      <w:pPr>
        <w:tabs>
          <w:tab w:val="left" w:pos="384"/>
        </w:tabs>
      </w:pPr>
      <w:r>
        <w:t xml:space="preserve">Non-direct measurements are generally in the form of project final reports, government scientific reports and published journal articles. Data in these sources are primarily produced to quantitively evaluate the occurrent of nitrate in the deep unsaturated (vadose) zone.  Whenever possible, raw data (nitrate-N, ammonia-N, metal concentrations, moisture content, pH, texture, etc.) will be used to reproduce calculated values (pore water, etc.). Measurement methods used in existing reports will be reviewed to ensure that data are comparable to currently used methods. </w:t>
      </w:r>
    </w:p>
    <w:p w14:paraId="3F363FAC" w14:textId="77777777" w:rsidR="003C5044" w:rsidRPr="00AD4492" w:rsidRDefault="003C5044" w:rsidP="003C5044">
      <w:pPr>
        <w:tabs>
          <w:tab w:val="left" w:pos="384"/>
        </w:tabs>
      </w:pPr>
      <w:r>
        <w:t xml:space="preserve">  </w:t>
      </w:r>
    </w:p>
    <w:p w14:paraId="1F358832" w14:textId="77777777" w:rsidR="003C5044" w:rsidRDefault="003C5044" w:rsidP="003C5044">
      <w:pPr>
        <w:pStyle w:val="Heading2"/>
      </w:pPr>
      <w:bookmarkStart w:id="104" w:name="_Toc2074139"/>
      <w:bookmarkStart w:id="105" w:name="_Toc6821441"/>
      <w:r>
        <w:t>Intended Use</w:t>
      </w:r>
      <w:bookmarkEnd w:id="104"/>
      <w:bookmarkEnd w:id="105"/>
    </w:p>
    <w:p w14:paraId="63B6B06B" w14:textId="77777777" w:rsidR="003C5044" w:rsidRDefault="003C5044" w:rsidP="003C5044">
      <w:pPr>
        <w:tabs>
          <w:tab w:val="left" w:pos="384"/>
        </w:tabs>
      </w:pPr>
      <w:r>
        <w:t xml:space="preserve">The intended use of non-direct measurements will be to compare temporal changes at </w:t>
      </w:r>
      <w:proofErr w:type="gramStart"/>
      <w:r>
        <w:t>fixed  locations</w:t>
      </w:r>
      <w:proofErr w:type="gramEnd"/>
      <w:r>
        <w:t xml:space="preserve"> with multiple measurements, and to quantify spatial differences due to nitrogen loading, leaching and attenuation rates.  </w:t>
      </w:r>
    </w:p>
    <w:p w14:paraId="729AD2EF" w14:textId="77777777" w:rsidR="003C5044" w:rsidRPr="00AD4492" w:rsidRDefault="003C5044" w:rsidP="003C5044">
      <w:pPr>
        <w:tabs>
          <w:tab w:val="left" w:pos="384"/>
        </w:tabs>
      </w:pPr>
    </w:p>
    <w:p w14:paraId="389B0167" w14:textId="77777777" w:rsidR="003C5044" w:rsidRDefault="003C5044" w:rsidP="003C5044">
      <w:pPr>
        <w:pStyle w:val="Heading2"/>
      </w:pPr>
      <w:bookmarkStart w:id="106" w:name="_Toc2074140"/>
      <w:bookmarkStart w:id="107" w:name="_Toc6821442"/>
      <w:r>
        <w:t>Acceptance Criteria</w:t>
      </w:r>
      <w:bookmarkEnd w:id="106"/>
      <w:bookmarkEnd w:id="107"/>
    </w:p>
    <w:p w14:paraId="2D919985" w14:textId="77777777" w:rsidR="003C5044" w:rsidRDefault="003C5044" w:rsidP="003C5044">
      <w:pPr>
        <w:tabs>
          <w:tab w:val="left" w:pos="384"/>
        </w:tabs>
      </w:pPr>
      <w:r>
        <w:t xml:space="preserve">Acceptance criteria for use of non-direct measurement include use of comparable sampling and analytical methods, quality controls, and similar project objectives. </w:t>
      </w:r>
    </w:p>
    <w:p w14:paraId="45BB59A2" w14:textId="77777777" w:rsidR="003C5044" w:rsidRPr="00AD4492" w:rsidRDefault="003C5044" w:rsidP="003C5044">
      <w:pPr>
        <w:tabs>
          <w:tab w:val="left" w:pos="384"/>
        </w:tabs>
      </w:pPr>
      <w:r>
        <w:t xml:space="preserve"> </w:t>
      </w:r>
    </w:p>
    <w:p w14:paraId="3F6A7F48" w14:textId="77777777" w:rsidR="003C5044" w:rsidRDefault="003C5044" w:rsidP="003C5044">
      <w:pPr>
        <w:pStyle w:val="Heading2"/>
      </w:pPr>
      <w:bookmarkStart w:id="108" w:name="_Toc2074141"/>
      <w:bookmarkStart w:id="109" w:name="_Toc6821443"/>
      <w:r>
        <w:t>Resources &amp; Support Facilities</w:t>
      </w:r>
      <w:bookmarkEnd w:id="108"/>
      <w:bookmarkEnd w:id="109"/>
    </w:p>
    <w:p w14:paraId="73A1C86B" w14:textId="77777777" w:rsidR="003C5044" w:rsidRDefault="003C5044" w:rsidP="003C5044">
      <w:pPr>
        <w:tabs>
          <w:tab w:val="left" w:pos="384"/>
        </w:tabs>
      </w:pPr>
      <w:r>
        <w:t xml:space="preserve">Resources and support facilities required for non-direct measurements include personnel trained on evaluating methods and data quality, as well as computational equipment and </w:t>
      </w:r>
      <w:r>
        <w:lastRenderedPageBreak/>
        <w:t xml:space="preserve">software that permits digitizing and cross-checking calculated fields. Digitizing previous reports and data tables requires an additional step off reviewing graphs of numerical results to identify outliers and data transcription errors.    </w:t>
      </w:r>
    </w:p>
    <w:p w14:paraId="209293DB" w14:textId="77777777" w:rsidR="003C5044" w:rsidRPr="00AD4492" w:rsidRDefault="003C5044" w:rsidP="003C5044">
      <w:pPr>
        <w:tabs>
          <w:tab w:val="left" w:pos="384"/>
        </w:tabs>
      </w:pPr>
    </w:p>
    <w:p w14:paraId="323EEA16" w14:textId="77777777" w:rsidR="003C5044" w:rsidRDefault="003C5044" w:rsidP="003C5044">
      <w:pPr>
        <w:pStyle w:val="Heading2"/>
      </w:pPr>
      <w:bookmarkStart w:id="110" w:name="_Toc2074142"/>
      <w:bookmarkStart w:id="111" w:name="_Toc6821444"/>
      <w:r>
        <w:t>Limits to Validity &amp; Operating Conditions</w:t>
      </w:r>
      <w:bookmarkEnd w:id="110"/>
      <w:bookmarkEnd w:id="111"/>
    </w:p>
    <w:p w14:paraId="32A72A4E" w14:textId="77777777" w:rsidR="003C5044" w:rsidRDefault="003C5044" w:rsidP="003C5044">
      <w:pPr>
        <w:tabs>
          <w:tab w:val="left" w:pos="384"/>
        </w:tabs>
        <w:rPr>
          <w:szCs w:val="20"/>
        </w:rPr>
      </w:pPr>
      <w:r>
        <w:rPr>
          <w:szCs w:val="20"/>
        </w:rPr>
        <w:t>Final l</w:t>
      </w:r>
      <w:r w:rsidRPr="00925D0B">
        <w:rPr>
          <w:szCs w:val="20"/>
        </w:rPr>
        <w:t>imits t</w:t>
      </w:r>
      <w:r>
        <w:rPr>
          <w:szCs w:val="20"/>
        </w:rPr>
        <w:t xml:space="preserve">o validity of final data tabulation and interpretation will be left to the data users. Operating </w:t>
      </w:r>
      <w:proofErr w:type="gramStart"/>
      <w:r>
        <w:rPr>
          <w:szCs w:val="20"/>
        </w:rPr>
        <w:t>conditions ,</w:t>
      </w:r>
      <w:proofErr w:type="gramEnd"/>
      <w:r>
        <w:rPr>
          <w:szCs w:val="20"/>
        </w:rPr>
        <w:t xml:space="preserve"> data sources and history will be supplied with all released data.  </w:t>
      </w:r>
    </w:p>
    <w:p w14:paraId="520EC3C8" w14:textId="77777777" w:rsidR="003C5044" w:rsidRPr="00925D0B" w:rsidRDefault="003C5044" w:rsidP="003C5044">
      <w:pPr>
        <w:tabs>
          <w:tab w:val="left" w:pos="384"/>
        </w:tabs>
        <w:rPr>
          <w:sz w:val="32"/>
        </w:rPr>
      </w:pPr>
    </w:p>
    <w:p w14:paraId="1B79BA82" w14:textId="77777777" w:rsidR="003C5044" w:rsidRDefault="003C5044" w:rsidP="003C5044">
      <w:pPr>
        <w:pStyle w:val="Heading1"/>
        <w:spacing w:before="0"/>
      </w:pPr>
      <w:bookmarkStart w:id="112" w:name="_Toc2074143"/>
      <w:bookmarkStart w:id="113" w:name="_Toc6821445"/>
      <w:r>
        <w:t>B10. Data Management</w:t>
      </w:r>
      <w:bookmarkEnd w:id="112"/>
      <w:bookmarkEnd w:id="113"/>
    </w:p>
    <w:p w14:paraId="27F4C174" w14:textId="77777777" w:rsidR="003C5044" w:rsidRDefault="003C5044" w:rsidP="003C5044">
      <w:pPr>
        <w:tabs>
          <w:tab w:val="left" w:pos="384"/>
        </w:tabs>
      </w:pPr>
    </w:p>
    <w:p w14:paraId="73AE49C4" w14:textId="77777777" w:rsidR="003C5044" w:rsidRPr="00AD4492" w:rsidRDefault="003C5044" w:rsidP="003C5044">
      <w:pPr>
        <w:pStyle w:val="Heading2"/>
        <w:spacing w:before="0"/>
      </w:pPr>
      <w:bookmarkStart w:id="114" w:name="_Toc2074144"/>
      <w:bookmarkStart w:id="115" w:name="_Toc6821446"/>
      <w:r>
        <w:t>Data Management Scheme</w:t>
      </w:r>
      <w:bookmarkEnd w:id="114"/>
      <w:bookmarkEnd w:id="115"/>
    </w:p>
    <w:p w14:paraId="0050E11D" w14:textId="77777777" w:rsidR="003C5044" w:rsidRPr="008037E3" w:rsidRDefault="003C5044" w:rsidP="003C5044">
      <w:r>
        <w:t xml:space="preserve">Working files and files composing the Nebraska Vadose database will be kept on UNL Box.  Files which pertain to project contracts, including the final proposal, budget, schedule, annual reports, final reports, etc. will be stored on the UNL Projects website.  This is a project management website which is maintained by the University IT Department, and which is backed-up once daily. </w:t>
      </w:r>
    </w:p>
    <w:p w14:paraId="39D8C138" w14:textId="77777777" w:rsidR="003C5044" w:rsidRDefault="003C5044" w:rsidP="003C5044">
      <w:pPr>
        <w:tabs>
          <w:tab w:val="left" w:pos="384"/>
        </w:tabs>
      </w:pPr>
    </w:p>
    <w:p w14:paraId="4B795736" w14:textId="77777777" w:rsidR="003C5044" w:rsidRDefault="003C5044" w:rsidP="003C5044">
      <w:r>
        <w:t>The technician or analyst in charge of the analysis is responsible for verifying and tabulating raw data into a form containing the Lab ID#, field identifier, collection date, project, protocol, batch number, analysis date, and results of analysis. The analyst reviews the tabulated results to verify that sample preparation/analysis documentation is correct and complete, the appropriate SOP was followed, QC results are within control limits, and that any special sample preparation/analysis requirements have been met. A standard operating procedure will list general acceptance and reporting procedures. Any problems with sample analysis will be communicated verbally and in writing to the supervisor, together with an explanation of how the problem was resolved. Calculations for data reduction are included in the method’s standard operating procedure. Results are typically entered or transferred electronically to a computer spreadsheet for performing calculations and reporting, although handwritten results are acceptable. The data package is then initialed, dated, and passed on for review.</w:t>
      </w:r>
    </w:p>
    <w:p w14:paraId="0913A0FE" w14:textId="77777777" w:rsidR="003C5044" w:rsidRPr="00AD4492" w:rsidRDefault="003C5044" w:rsidP="003C5044">
      <w:pPr>
        <w:tabs>
          <w:tab w:val="left" w:pos="384"/>
        </w:tabs>
      </w:pPr>
    </w:p>
    <w:p w14:paraId="5113D2BD" w14:textId="77777777" w:rsidR="003C5044" w:rsidRDefault="003C5044" w:rsidP="003C5044">
      <w:pPr>
        <w:pStyle w:val="Heading2"/>
      </w:pPr>
      <w:bookmarkStart w:id="116" w:name="_Toc2074145"/>
      <w:bookmarkStart w:id="117" w:name="_Toc6821447"/>
      <w:r>
        <w:t>Record-Keeping &amp; Tracking</w:t>
      </w:r>
      <w:bookmarkEnd w:id="116"/>
      <w:bookmarkEnd w:id="117"/>
    </w:p>
    <w:p w14:paraId="00888BC8" w14:textId="77777777" w:rsidR="003C5044" w:rsidRDefault="003C5044" w:rsidP="003C5044">
      <w:r>
        <w:t xml:space="preserve">Working files in Box will be marked with the initials of the last person to edit the document and date edited the end of the file name. This will designate which document is the most recent. Within each working folder, a subfolder will be made named “Archive.” Old versions of documents will be continually moved into the Archive folder. Ideally, only the most recent version of a file will be at the highest level of the working folder. </w:t>
      </w:r>
    </w:p>
    <w:p w14:paraId="11673972" w14:textId="77777777" w:rsidR="003C5044" w:rsidRDefault="003C5044" w:rsidP="003C5044"/>
    <w:p w14:paraId="40139053" w14:textId="77777777" w:rsidR="003C5044" w:rsidRPr="008037E3" w:rsidRDefault="003C5044" w:rsidP="003C5044">
      <w:r>
        <w:t xml:space="preserve">Revisions to documents which require approval will be stored as separate versions. Document versions will be marked in the file name with the label v1, v2, etc. Within the UNL Projects website, files will be assigned a category, including: Draft, Draft: For Review, Final, </w:t>
      </w:r>
      <w:proofErr w:type="gramStart"/>
      <w:r>
        <w:t>Final</w:t>
      </w:r>
      <w:proofErr w:type="gramEnd"/>
      <w:r>
        <w:t xml:space="preserve">: </w:t>
      </w:r>
      <w:r>
        <w:lastRenderedPageBreak/>
        <w:t xml:space="preserve">Executed. </w:t>
      </w:r>
    </w:p>
    <w:p w14:paraId="49949130" w14:textId="77777777" w:rsidR="003C5044" w:rsidRPr="00AD4492" w:rsidRDefault="003C5044" w:rsidP="003C5044">
      <w:pPr>
        <w:tabs>
          <w:tab w:val="left" w:pos="384"/>
        </w:tabs>
      </w:pPr>
    </w:p>
    <w:p w14:paraId="6392B61A" w14:textId="77777777" w:rsidR="003C5044" w:rsidRDefault="003C5044" w:rsidP="003C5044">
      <w:pPr>
        <w:pStyle w:val="Heading2"/>
      </w:pPr>
      <w:bookmarkStart w:id="118" w:name="_Toc2074146"/>
      <w:bookmarkStart w:id="119" w:name="_Toc6821448"/>
      <w:r>
        <w:t>Data Handling</w:t>
      </w:r>
      <w:bookmarkEnd w:id="118"/>
      <w:bookmarkEnd w:id="119"/>
      <w:r>
        <w:t xml:space="preserve"> </w:t>
      </w:r>
    </w:p>
    <w:p w14:paraId="0E60F138" w14:textId="77777777" w:rsidR="003C5044" w:rsidRDefault="003C5044" w:rsidP="003C5044">
      <w:r>
        <w:t xml:space="preserve">Access to the UNL Box folder and UNL Projects website will be restricted to staff and students at the University actively working on the Nebraska Vadose program. Within Box, new users must be invited by current users to view folders. Within UNL Projects, users must have a University email address and be invited by the Project site administrator to view files. </w:t>
      </w:r>
    </w:p>
    <w:p w14:paraId="3812A8CB" w14:textId="77777777" w:rsidR="003C5044" w:rsidRDefault="003C5044" w:rsidP="003C5044"/>
    <w:p w14:paraId="3EE2371B" w14:textId="0C346705" w:rsidR="003C5044" w:rsidRPr="008037E3" w:rsidRDefault="003C5044" w:rsidP="003C5044">
      <w:r>
        <w:t xml:space="preserve">Stakeholders outside of the project team may request files and data in writing by contacting the </w:t>
      </w:r>
      <w:sdt>
        <w:sdtPr>
          <w:id w:val="-1564404109"/>
          <w:placeholder>
            <w:docPart w:val="DefaultPlaceholder_-1854013440"/>
          </w:placeholder>
        </w:sdtPr>
        <w:sdtEndPr>
          <w:rPr>
            <w:rStyle w:val="Hyperlink"/>
            <w:color w:val="0563C1" w:themeColor="hyperlink"/>
            <w:u w:val="single"/>
          </w:rPr>
        </w:sdtEndPr>
        <w:sdtContent>
          <w:r>
            <w:t xml:space="preserve">Project Manager, Lacey Bodnar, at </w:t>
          </w:r>
          <w:hyperlink r:id="rId31" w:history="1">
            <w:r w:rsidRPr="00B51CB2">
              <w:rPr>
                <w:rStyle w:val="Hyperlink"/>
              </w:rPr>
              <w:t>lbodnar@nebraska.edu</w:t>
            </w:r>
          </w:hyperlink>
        </w:sdtContent>
      </w:sdt>
      <w:r>
        <w:t xml:space="preserve">. </w:t>
      </w:r>
    </w:p>
    <w:p w14:paraId="0768EBF7" w14:textId="77777777" w:rsidR="003C5044" w:rsidRPr="00AD4492" w:rsidRDefault="003C5044" w:rsidP="003C5044">
      <w:pPr>
        <w:tabs>
          <w:tab w:val="left" w:pos="384"/>
        </w:tabs>
      </w:pPr>
    </w:p>
    <w:p w14:paraId="5F311E72" w14:textId="77777777" w:rsidR="003C5044" w:rsidRDefault="003C5044" w:rsidP="003C5044">
      <w:pPr>
        <w:pStyle w:val="Heading2"/>
      </w:pPr>
      <w:bookmarkStart w:id="120" w:name="_Toc2074147"/>
      <w:bookmarkStart w:id="121" w:name="_Toc6821449"/>
      <w:r>
        <w:t>Responsibility</w:t>
      </w:r>
      <w:bookmarkEnd w:id="120"/>
      <w:bookmarkEnd w:id="121"/>
    </w:p>
    <w:p w14:paraId="7A69F2B2" w14:textId="77777777" w:rsidR="003C5044" w:rsidRPr="008037E3" w:rsidRDefault="003C5044" w:rsidP="003C5044">
      <w:r>
        <w:t>The Project Manager (refer to organizational chart in Figure 1) is responsible for project file management. The WSL Laboratory Manager is responsible for management of documents and data created at the WSL. The Laboratory Manager will be responsible for ensuring that the most recent versions of all documents are used by laboratory staff.</w:t>
      </w:r>
    </w:p>
    <w:p w14:paraId="4D909D76" w14:textId="77777777" w:rsidR="003C5044" w:rsidRPr="00AD4492" w:rsidRDefault="003C5044" w:rsidP="003C5044">
      <w:pPr>
        <w:tabs>
          <w:tab w:val="left" w:pos="384"/>
        </w:tabs>
      </w:pPr>
    </w:p>
    <w:p w14:paraId="3FF58904" w14:textId="77777777" w:rsidR="003C5044" w:rsidRDefault="003C5044" w:rsidP="003C5044">
      <w:pPr>
        <w:pStyle w:val="Heading2"/>
      </w:pPr>
      <w:bookmarkStart w:id="122" w:name="_Toc2074148"/>
      <w:bookmarkStart w:id="123" w:name="_Toc6821450"/>
      <w:r>
        <w:t>Data Archival &amp; Retrieval</w:t>
      </w:r>
      <w:bookmarkEnd w:id="122"/>
      <w:bookmarkEnd w:id="123"/>
    </w:p>
    <w:p w14:paraId="49962D6D" w14:textId="77777777" w:rsidR="003C5044" w:rsidRDefault="003C5044" w:rsidP="003C5044">
      <w:r>
        <w:t xml:space="preserve">Within each working folder on UNL Box, a subfolder will be made named “Archive.” Old versions of documents will be continually moved into the Archive folder. Ideally, only the most recent version of a file will be at the highest level of the working folder. </w:t>
      </w:r>
    </w:p>
    <w:p w14:paraId="215999AC" w14:textId="77777777" w:rsidR="003C5044" w:rsidRDefault="003C5044" w:rsidP="003C5044"/>
    <w:p w14:paraId="0569249E" w14:textId="77777777" w:rsidR="003C5044" w:rsidRDefault="003C5044" w:rsidP="003C5044">
      <w:r>
        <w:t xml:space="preserve">Any document which is finalized and relates to the project contract will be filed in the UNL Projects website.  The Project Manager will be responsible for filing the final version of a document, maintaining the versioning system if updates are needed, and distributing files to those who submit a relevant request via email. </w:t>
      </w:r>
    </w:p>
    <w:p w14:paraId="2DAE7FAA" w14:textId="77777777" w:rsidR="003C5044" w:rsidRDefault="003C5044" w:rsidP="003C5044"/>
    <w:p w14:paraId="1A64746D" w14:textId="77777777" w:rsidR="003C5044" w:rsidRDefault="003C5044" w:rsidP="003C5044">
      <w:r>
        <w:t>Laboratory results and supporting documentation may be held indefinitely at the WSL, although data older than five years may not be verifiable. Raw results are held in files, notebooks, and other standard forms. Electronic raw results and data are archived in cloud storage. Electronic records are secured through a digital signature. Laboratory staff are assigned unique names and each person choses an individual password. To log into laboratory computers, both the unique name and password are required.</w:t>
      </w:r>
    </w:p>
    <w:p w14:paraId="1AD34102" w14:textId="77777777" w:rsidR="003C5044" w:rsidRPr="00AD4492" w:rsidRDefault="003C5044" w:rsidP="003C5044">
      <w:pPr>
        <w:tabs>
          <w:tab w:val="left" w:pos="384"/>
        </w:tabs>
      </w:pPr>
    </w:p>
    <w:p w14:paraId="3571A12D" w14:textId="77777777" w:rsidR="003C5044" w:rsidRDefault="003C5044" w:rsidP="003C5044">
      <w:pPr>
        <w:pStyle w:val="Heading2"/>
      </w:pPr>
      <w:bookmarkStart w:id="124" w:name="_Toc2074149"/>
      <w:bookmarkStart w:id="125" w:name="_Toc6821451"/>
      <w:r>
        <w:t>Hardware &amp; Software Acceptability</w:t>
      </w:r>
      <w:bookmarkEnd w:id="124"/>
      <w:bookmarkEnd w:id="125"/>
    </w:p>
    <w:p w14:paraId="6340FEB5" w14:textId="77777777" w:rsidR="003C5044" w:rsidRDefault="003C5044" w:rsidP="003C5044">
      <w:pPr>
        <w:tabs>
          <w:tab w:val="left" w:pos="384"/>
        </w:tabs>
      </w:pPr>
      <w:r>
        <w:t xml:space="preserve">Computer controls and automated software is now used for nearly all data acquisition and processing. The acceptability and proper functioning of new hardware and software occurs immediately after acquisition and installation. A baseline verification uses manual calculations to confirm the correctness of software calculations, and ongoing verification takes place during laboratory data review process whenever a reviewer replicates one of the results generated.  Raw data for environmental methods comprise standardized calibration and quantitation </w:t>
      </w:r>
      <w:r>
        <w:lastRenderedPageBreak/>
        <w:t xml:space="preserve">reports from various instruments, mass spectra, and chromatograms. Laboratory data reduction for these instrumental analytical methods is computerized often where data is imported into a spreadsheet for further reduction and verification of quality controls. The SOP for every analytical method contains a section that details calculations used in the method’s data reduction. </w:t>
      </w:r>
    </w:p>
    <w:p w14:paraId="4F784AE8" w14:textId="77777777" w:rsidR="003C5044" w:rsidRDefault="003C5044" w:rsidP="003C5044">
      <w:pPr>
        <w:tabs>
          <w:tab w:val="left" w:pos="384"/>
        </w:tabs>
      </w:pPr>
    </w:p>
    <w:p w14:paraId="54DE885D" w14:textId="77777777" w:rsidR="003C5044" w:rsidRPr="00AD4492" w:rsidRDefault="003C5044" w:rsidP="003C5044">
      <w:pPr>
        <w:pStyle w:val="Heading1"/>
        <w:spacing w:before="0"/>
      </w:pPr>
      <w:bookmarkStart w:id="126" w:name="_Toc2074150"/>
      <w:bookmarkStart w:id="127" w:name="_Toc6821452"/>
      <w:r>
        <w:t xml:space="preserve">C1. </w:t>
      </w:r>
      <w:r w:rsidRPr="00AD4492">
        <w:t>Assessments and Response Actions</w:t>
      </w:r>
      <w:bookmarkEnd w:id="126"/>
      <w:bookmarkEnd w:id="127"/>
    </w:p>
    <w:p w14:paraId="782228B4" w14:textId="77777777" w:rsidR="003C5044" w:rsidRDefault="003C5044" w:rsidP="003C5044"/>
    <w:p w14:paraId="51808830" w14:textId="77777777" w:rsidR="003C5044" w:rsidRDefault="003C5044" w:rsidP="003C5044">
      <w:pPr>
        <w:pStyle w:val="Heading2"/>
        <w:spacing w:before="0"/>
      </w:pPr>
      <w:bookmarkStart w:id="128" w:name="_Toc2074151"/>
      <w:bookmarkStart w:id="129" w:name="_Toc6821453"/>
      <w:r>
        <w:t>Assessment Activities &amp; Schedule</w:t>
      </w:r>
      <w:bookmarkEnd w:id="128"/>
      <w:bookmarkEnd w:id="129"/>
    </w:p>
    <w:p w14:paraId="4AF56A96" w14:textId="77777777" w:rsidR="003C5044" w:rsidRDefault="003C5044" w:rsidP="003C5044">
      <w:pPr>
        <w:tabs>
          <w:tab w:val="left" w:pos="384"/>
        </w:tabs>
      </w:pPr>
      <w:r>
        <w:t xml:space="preserve">Assessment activities will include project meetings, where activities and schedules are evaluated quarterly, semiannually or annually. </w:t>
      </w:r>
    </w:p>
    <w:p w14:paraId="4406CB77" w14:textId="77777777" w:rsidR="003C5044" w:rsidRPr="00AD4492" w:rsidRDefault="003C5044" w:rsidP="003C5044">
      <w:pPr>
        <w:tabs>
          <w:tab w:val="left" w:pos="384"/>
        </w:tabs>
      </w:pPr>
    </w:p>
    <w:p w14:paraId="53B87F4D" w14:textId="77777777" w:rsidR="003C5044" w:rsidRDefault="003C5044" w:rsidP="003C5044">
      <w:pPr>
        <w:pStyle w:val="Heading2"/>
      </w:pPr>
      <w:bookmarkStart w:id="130" w:name="_Toc2074152"/>
      <w:bookmarkStart w:id="131" w:name="_Toc6821454"/>
      <w:r>
        <w:t>Responsibility</w:t>
      </w:r>
      <w:bookmarkEnd w:id="130"/>
      <w:bookmarkEnd w:id="131"/>
    </w:p>
    <w:p w14:paraId="67F89C77" w14:textId="77777777" w:rsidR="003C5044" w:rsidRDefault="003C5044" w:rsidP="003C5044">
      <w:pPr>
        <w:tabs>
          <w:tab w:val="left" w:pos="384"/>
        </w:tabs>
        <w:rPr>
          <w:sz w:val="22"/>
          <w:szCs w:val="22"/>
        </w:rPr>
      </w:pPr>
      <w:r w:rsidRPr="0042471C">
        <w:rPr>
          <w:sz w:val="22"/>
          <w:szCs w:val="22"/>
        </w:rPr>
        <w:t xml:space="preserve">The Project Director </w:t>
      </w:r>
      <w:proofErr w:type="gramStart"/>
      <w:r w:rsidRPr="0042471C">
        <w:rPr>
          <w:sz w:val="22"/>
          <w:szCs w:val="22"/>
        </w:rPr>
        <w:t>will  conduct</w:t>
      </w:r>
      <w:proofErr w:type="gramEnd"/>
      <w:r w:rsidRPr="0042471C">
        <w:rPr>
          <w:sz w:val="22"/>
          <w:szCs w:val="22"/>
        </w:rPr>
        <w:t xml:space="preserve"> </w:t>
      </w:r>
      <w:r>
        <w:rPr>
          <w:sz w:val="22"/>
          <w:szCs w:val="22"/>
        </w:rPr>
        <w:t xml:space="preserve">these </w:t>
      </w:r>
      <w:r w:rsidRPr="0042471C">
        <w:rPr>
          <w:sz w:val="22"/>
          <w:szCs w:val="22"/>
        </w:rPr>
        <w:t>assessments,</w:t>
      </w:r>
      <w:r>
        <w:rPr>
          <w:sz w:val="22"/>
          <w:szCs w:val="22"/>
        </w:rPr>
        <w:t xml:space="preserve"> and has the authority to</w:t>
      </w:r>
      <w:r w:rsidRPr="0042471C">
        <w:rPr>
          <w:sz w:val="22"/>
          <w:szCs w:val="22"/>
        </w:rPr>
        <w:t xml:space="preserve"> issue stop work orders, </w:t>
      </w:r>
      <w:r>
        <w:rPr>
          <w:sz w:val="22"/>
          <w:szCs w:val="22"/>
        </w:rPr>
        <w:t>changes in project schedules, and will inform project specialists as well as</w:t>
      </w:r>
      <w:r w:rsidRPr="0042471C">
        <w:rPr>
          <w:sz w:val="22"/>
          <w:szCs w:val="22"/>
        </w:rPr>
        <w:t xml:space="preserve"> any other </w:t>
      </w:r>
      <w:r>
        <w:rPr>
          <w:sz w:val="22"/>
          <w:szCs w:val="22"/>
        </w:rPr>
        <w:t xml:space="preserve">project </w:t>
      </w:r>
      <w:r w:rsidRPr="0042471C">
        <w:rPr>
          <w:sz w:val="22"/>
          <w:szCs w:val="22"/>
        </w:rPr>
        <w:t xml:space="preserve">participants </w:t>
      </w:r>
      <w:r>
        <w:rPr>
          <w:sz w:val="22"/>
          <w:szCs w:val="22"/>
        </w:rPr>
        <w:t>about the changes in</w:t>
      </w:r>
      <w:r w:rsidRPr="0042471C">
        <w:rPr>
          <w:sz w:val="22"/>
          <w:szCs w:val="22"/>
        </w:rPr>
        <w:t xml:space="preserve"> the </w:t>
      </w:r>
      <w:r>
        <w:rPr>
          <w:sz w:val="22"/>
          <w:szCs w:val="22"/>
        </w:rPr>
        <w:t xml:space="preserve">schedule or </w:t>
      </w:r>
      <w:r w:rsidRPr="0042471C">
        <w:rPr>
          <w:sz w:val="22"/>
          <w:szCs w:val="22"/>
        </w:rPr>
        <w:t>assessment process.</w:t>
      </w:r>
    </w:p>
    <w:p w14:paraId="479765DC" w14:textId="77777777" w:rsidR="003C5044" w:rsidRPr="0042471C" w:rsidRDefault="003C5044" w:rsidP="003C5044">
      <w:pPr>
        <w:tabs>
          <w:tab w:val="left" w:pos="384"/>
        </w:tabs>
        <w:rPr>
          <w:sz w:val="22"/>
          <w:szCs w:val="22"/>
        </w:rPr>
      </w:pPr>
    </w:p>
    <w:p w14:paraId="162B8097" w14:textId="77777777" w:rsidR="003C5044" w:rsidRDefault="003C5044" w:rsidP="003C5044">
      <w:pPr>
        <w:pStyle w:val="Heading2"/>
      </w:pPr>
      <w:bookmarkStart w:id="132" w:name="_Toc2074153"/>
      <w:bookmarkStart w:id="133" w:name="_Toc6821455"/>
      <w:r>
        <w:t>Reporting</w:t>
      </w:r>
      <w:bookmarkEnd w:id="132"/>
      <w:bookmarkEnd w:id="133"/>
    </w:p>
    <w:p w14:paraId="1DF0E844" w14:textId="77777777" w:rsidR="003C5044" w:rsidRDefault="003C5044" w:rsidP="003C5044">
      <w:pPr>
        <w:tabs>
          <w:tab w:val="left" w:pos="384"/>
        </w:tabs>
      </w:pPr>
      <w:r>
        <w:t xml:space="preserve">The </w:t>
      </w:r>
      <w:r w:rsidRPr="0042471C">
        <w:t>Project Director</w:t>
      </w:r>
      <w:r>
        <w:t xml:space="preserve"> is responsible for preparing project reports that include any response actions which may be required. </w:t>
      </w:r>
    </w:p>
    <w:p w14:paraId="3E0B3027" w14:textId="77777777" w:rsidR="003C5044" w:rsidRPr="00AD4492" w:rsidRDefault="003C5044" w:rsidP="003C5044">
      <w:pPr>
        <w:tabs>
          <w:tab w:val="left" w:pos="384"/>
        </w:tabs>
      </w:pPr>
    </w:p>
    <w:p w14:paraId="4E430B87" w14:textId="77777777" w:rsidR="003C5044" w:rsidRDefault="003C5044" w:rsidP="003C5044">
      <w:pPr>
        <w:pStyle w:val="Heading2"/>
      </w:pPr>
      <w:bookmarkStart w:id="134" w:name="_Toc2074154"/>
      <w:bookmarkStart w:id="135" w:name="_Toc6821456"/>
      <w:r>
        <w:t>Corrective Action</w:t>
      </w:r>
      <w:bookmarkEnd w:id="134"/>
      <w:bookmarkEnd w:id="135"/>
    </w:p>
    <w:p w14:paraId="7D1E1F31" w14:textId="77777777" w:rsidR="003C5044" w:rsidRDefault="003C5044" w:rsidP="003C5044">
      <w:r>
        <w:t xml:space="preserve">Any team members that identify potential issues, will report these issues to both the Project Manager and Project Director via email. The Manager and Director will determine what corrective action is needed, and either make the corrective action or instruct a team member to make the correction. </w:t>
      </w:r>
    </w:p>
    <w:p w14:paraId="079FA340" w14:textId="77777777" w:rsidR="003C5044" w:rsidRPr="00AD4492" w:rsidRDefault="003C5044" w:rsidP="003C5044"/>
    <w:p w14:paraId="124678E3" w14:textId="77777777" w:rsidR="003C5044" w:rsidRPr="00AD4492" w:rsidRDefault="003C5044" w:rsidP="003C5044">
      <w:pPr>
        <w:pStyle w:val="Heading1"/>
        <w:spacing w:before="0"/>
      </w:pPr>
      <w:bookmarkStart w:id="136" w:name="_Toc2074155"/>
      <w:bookmarkStart w:id="137" w:name="_Toc6821457"/>
      <w:r>
        <w:t xml:space="preserve">C2. </w:t>
      </w:r>
      <w:r w:rsidRPr="00AD4492">
        <w:t>Reports to Management</w:t>
      </w:r>
      <w:bookmarkEnd w:id="136"/>
      <w:bookmarkEnd w:id="137"/>
    </w:p>
    <w:p w14:paraId="34985D81" w14:textId="77777777" w:rsidR="003C5044" w:rsidRPr="00AD4492" w:rsidRDefault="003C5044" w:rsidP="003C5044">
      <w:pPr>
        <w:tabs>
          <w:tab w:val="left" w:pos="384"/>
        </w:tabs>
      </w:pPr>
    </w:p>
    <w:p w14:paraId="5447EAD0" w14:textId="77777777" w:rsidR="003C5044" w:rsidRDefault="003C5044" w:rsidP="003C5044">
      <w:pPr>
        <w:pStyle w:val="Heading2"/>
        <w:spacing w:before="0"/>
      </w:pPr>
      <w:bookmarkStart w:id="138" w:name="_Toc2074156"/>
      <w:bookmarkStart w:id="139" w:name="_Toc6821458"/>
      <w:r>
        <w:t>QA Status Reports</w:t>
      </w:r>
      <w:bookmarkEnd w:id="138"/>
      <w:bookmarkEnd w:id="139"/>
    </w:p>
    <w:p w14:paraId="66081C4E" w14:textId="25DC9F96" w:rsidR="003C5044" w:rsidRPr="008037E3" w:rsidRDefault="003C5044" w:rsidP="003C5044">
      <w:r>
        <w:t xml:space="preserve">Quality control reports, prepared by queries to WSLims database, are reviewed each time results are released to a project client.  Reports of results are generated monthly. An annual progress report will be provided to NET, NDEQ and </w:t>
      </w:r>
      <w:sdt>
        <w:sdtPr>
          <w:id w:val="935715735"/>
          <w:placeholder>
            <w:docPart w:val="DefaultPlaceholder_-1854013440"/>
          </w:placeholder>
        </w:sdtPr>
        <w:sdtContent>
          <w:r w:rsidR="00772F8C">
            <w:t>Funding Agency</w:t>
          </w:r>
        </w:sdtContent>
      </w:sdt>
      <w:r>
        <w:t xml:space="preserve"> for each year of funding. A final project report will be provided at the end of the grant period. </w:t>
      </w:r>
    </w:p>
    <w:p w14:paraId="6032C802" w14:textId="77777777" w:rsidR="003C5044" w:rsidRPr="00AD4492" w:rsidRDefault="003C5044" w:rsidP="003C5044">
      <w:pPr>
        <w:tabs>
          <w:tab w:val="left" w:pos="384"/>
        </w:tabs>
      </w:pPr>
    </w:p>
    <w:p w14:paraId="172FCF3E" w14:textId="77777777" w:rsidR="003C5044" w:rsidRDefault="003C5044" w:rsidP="003C5044">
      <w:pPr>
        <w:pStyle w:val="Heading2"/>
      </w:pPr>
      <w:bookmarkStart w:id="140" w:name="_Toc2074157"/>
      <w:bookmarkStart w:id="141" w:name="_Toc6821459"/>
      <w:r>
        <w:t>Report Responsibility &amp; Acceptance</w:t>
      </w:r>
      <w:bookmarkEnd w:id="140"/>
      <w:bookmarkEnd w:id="141"/>
    </w:p>
    <w:p w14:paraId="202E4130" w14:textId="77777777" w:rsidR="003C5044" w:rsidRDefault="003C5044" w:rsidP="003C5044">
      <w:r>
        <w:t xml:space="preserve">The Project Director and Project Manager will prepare progress and final reports, with input from the staff and students supporting the research program. </w:t>
      </w:r>
    </w:p>
    <w:p w14:paraId="298782BD" w14:textId="77777777" w:rsidR="003C5044" w:rsidRPr="008037E3" w:rsidRDefault="003C5044" w:rsidP="003C5044"/>
    <w:p w14:paraId="4EAF5E42" w14:textId="77777777" w:rsidR="003C5044" w:rsidRPr="00AD4492" w:rsidRDefault="003C5044" w:rsidP="003C5044">
      <w:pPr>
        <w:pStyle w:val="Heading1"/>
        <w:spacing w:before="0"/>
      </w:pPr>
      <w:bookmarkStart w:id="142" w:name="_Toc2074158"/>
      <w:bookmarkStart w:id="143" w:name="_Toc6821460"/>
      <w:r>
        <w:lastRenderedPageBreak/>
        <w:t xml:space="preserve">D1. </w:t>
      </w:r>
      <w:r w:rsidRPr="00AD4492">
        <w:t>Data Review, Verification, and Validation</w:t>
      </w:r>
      <w:bookmarkEnd w:id="142"/>
      <w:bookmarkEnd w:id="143"/>
    </w:p>
    <w:p w14:paraId="38BFDC66" w14:textId="77777777" w:rsidR="003C5044" w:rsidRDefault="003C5044" w:rsidP="003C5044"/>
    <w:p w14:paraId="33770767" w14:textId="77777777" w:rsidR="003C5044" w:rsidRPr="00F05A0D" w:rsidRDefault="003C5044" w:rsidP="003C5044">
      <w:r>
        <w:t xml:space="preserve">Data review includes a check of calibration data, QC results, </w:t>
      </w:r>
      <w:proofErr w:type="gramStart"/>
      <w:r>
        <w:t>completeness</w:t>
      </w:r>
      <w:proofErr w:type="gramEnd"/>
      <w:r>
        <w:t xml:space="preserve"> of supporting documentation and results, and determination if results are ready for release in the form of a final report. If concentrations are not already in standard units, results are converted to mg/L or µg/L for liquid samples, µg/g or ng/g for solid samples, and µL/L or nL/L for gaseous samples, with method sensitivity determining the appropriate range. Results falling below the most recent reporting limits are converted to “&lt;reporting limit” unless the project or individual requesting the analyses specifies uncensored results. A disclaimer is added to uncensored results indicating that concentrations below reporting limits are indeterminate and cannot be verified.</w:t>
      </w:r>
    </w:p>
    <w:p w14:paraId="7863C5CB" w14:textId="77777777" w:rsidR="003C5044" w:rsidRPr="00AD4492" w:rsidRDefault="003C5044" w:rsidP="003C5044">
      <w:pPr>
        <w:tabs>
          <w:tab w:val="left" w:pos="384"/>
        </w:tabs>
      </w:pPr>
    </w:p>
    <w:p w14:paraId="26A7F29C" w14:textId="77777777" w:rsidR="003C5044" w:rsidRDefault="003C5044" w:rsidP="003C5044">
      <w:pPr>
        <w:pStyle w:val="Heading2"/>
      </w:pPr>
      <w:bookmarkStart w:id="144" w:name="_Toc2074159"/>
      <w:bookmarkStart w:id="145" w:name="_Toc6821461"/>
      <w:r>
        <w:t>Criteria</w:t>
      </w:r>
      <w:bookmarkEnd w:id="144"/>
      <w:bookmarkEnd w:id="145"/>
    </w:p>
    <w:p w14:paraId="141319E0" w14:textId="77777777" w:rsidR="003C5044" w:rsidRDefault="003C5044" w:rsidP="003C5044">
      <w:pPr>
        <w:rPr>
          <w:szCs w:val="20"/>
        </w:rPr>
      </w:pPr>
      <w:r w:rsidRPr="00A74502">
        <w:rPr>
          <w:szCs w:val="20"/>
        </w:rPr>
        <w:t>Reporting of all necessary data and statistics aids in understanding the implications of the results. Without the appropriate accompanying information, inaccurate or incorrect conclusions may be drawn from any set of results.</w:t>
      </w:r>
      <w:r>
        <w:rPr>
          <w:szCs w:val="20"/>
        </w:rPr>
        <w:t xml:space="preserve"> </w:t>
      </w:r>
      <w:r w:rsidRPr="00A74502">
        <w:rPr>
          <w:szCs w:val="20"/>
        </w:rPr>
        <w:t xml:space="preserve">A calibration curve </w:t>
      </w:r>
      <w:r>
        <w:rPr>
          <w:szCs w:val="20"/>
        </w:rPr>
        <w:t>will</w:t>
      </w:r>
      <w:r w:rsidRPr="00A74502">
        <w:rPr>
          <w:szCs w:val="20"/>
        </w:rPr>
        <w:t xml:space="preserve"> consist of a blank sample (matrix sample processed without internal standard), a zero sample (matrix sample processed with internal standard), and six to eight non-zero samples covering the expected range, including the Lower Limit of Quantitation (LLOQ). The simplest model that adequately describes the concentration-response relationship </w:t>
      </w:r>
      <w:r>
        <w:rPr>
          <w:szCs w:val="20"/>
        </w:rPr>
        <w:t>will</w:t>
      </w:r>
      <w:r w:rsidRPr="00A74502">
        <w:rPr>
          <w:szCs w:val="20"/>
        </w:rPr>
        <w:t xml:space="preserve"> be used. Selection of weighting and use of a complex regression equation </w:t>
      </w:r>
      <w:r>
        <w:rPr>
          <w:szCs w:val="20"/>
        </w:rPr>
        <w:t>will</w:t>
      </w:r>
      <w:r w:rsidRPr="00A74502">
        <w:rPr>
          <w:szCs w:val="20"/>
        </w:rPr>
        <w:t xml:space="preserve"> be justified. The following conditions </w:t>
      </w:r>
      <w:r>
        <w:rPr>
          <w:szCs w:val="20"/>
        </w:rPr>
        <w:t>will</w:t>
      </w:r>
      <w:r w:rsidRPr="00A74502">
        <w:rPr>
          <w:szCs w:val="20"/>
        </w:rPr>
        <w:t xml:space="preserve"> be met in developing a calibration curve:</w:t>
      </w:r>
      <w:r>
        <w:rPr>
          <w:szCs w:val="20"/>
        </w:rPr>
        <w:t xml:space="preserve"> 1) </w:t>
      </w:r>
      <w:r w:rsidRPr="00A74502">
        <w:rPr>
          <w:szCs w:val="20"/>
        </w:rPr>
        <w:t>20% deviation of the LLOQ from normal concentration</w:t>
      </w:r>
      <w:r>
        <w:rPr>
          <w:szCs w:val="20"/>
        </w:rPr>
        <w:t xml:space="preserve">, 2) </w:t>
      </w:r>
      <w:r w:rsidRPr="00A74502">
        <w:rPr>
          <w:szCs w:val="20"/>
        </w:rPr>
        <w:t>15% deviation of standards other than LLOQ from nominal concentration</w:t>
      </w:r>
      <w:r>
        <w:rPr>
          <w:szCs w:val="20"/>
        </w:rPr>
        <w:t>, 3) a</w:t>
      </w:r>
      <w:r w:rsidRPr="00A74502">
        <w:rPr>
          <w:szCs w:val="20"/>
        </w:rPr>
        <w:t xml:space="preserve">t least four out of six non-zero standards should meet the above criteria, including the LLOQ and the calibration standard at the highest concentration. </w:t>
      </w:r>
    </w:p>
    <w:p w14:paraId="3BD459A0" w14:textId="77777777" w:rsidR="003C5044" w:rsidRDefault="003C5044" w:rsidP="003C5044">
      <w:pPr>
        <w:rPr>
          <w:szCs w:val="20"/>
        </w:rPr>
      </w:pPr>
    </w:p>
    <w:p w14:paraId="5C7F3241" w14:textId="77777777" w:rsidR="003C5044" w:rsidRDefault="003C5044" w:rsidP="003C5044">
      <w:pPr>
        <w:rPr>
          <w:szCs w:val="20"/>
        </w:rPr>
      </w:pPr>
      <w:r w:rsidRPr="00A74502">
        <w:rPr>
          <w:szCs w:val="20"/>
        </w:rPr>
        <w:t xml:space="preserve">Excluding the standards </w:t>
      </w:r>
      <w:r>
        <w:rPr>
          <w:szCs w:val="20"/>
        </w:rPr>
        <w:t>will</w:t>
      </w:r>
      <w:r w:rsidRPr="00A74502">
        <w:rPr>
          <w:szCs w:val="20"/>
        </w:rPr>
        <w:t xml:space="preserve"> not change the model used. The correlation coefficient should be no less than 0.99, unless otherwise stated by the validation/method development report. The source, age, storage conditions, and labeling of the standards </w:t>
      </w:r>
      <w:r>
        <w:rPr>
          <w:szCs w:val="20"/>
        </w:rPr>
        <w:t>will</w:t>
      </w:r>
      <w:r w:rsidRPr="00A74502">
        <w:rPr>
          <w:szCs w:val="20"/>
        </w:rPr>
        <w:t xml:space="preserve"> be clearly indicated by the specific analytical method.</w:t>
      </w:r>
      <w:r>
        <w:rPr>
          <w:szCs w:val="20"/>
        </w:rPr>
        <w:t xml:space="preserve"> Evaluation of bias</w:t>
      </w:r>
      <w:r w:rsidRPr="00A74502">
        <w:rPr>
          <w:szCs w:val="20"/>
        </w:rPr>
        <w:t xml:space="preserve"> </w:t>
      </w:r>
      <w:r>
        <w:rPr>
          <w:szCs w:val="20"/>
        </w:rPr>
        <w:t>is</w:t>
      </w:r>
      <w:r w:rsidRPr="00A74502">
        <w:rPr>
          <w:szCs w:val="20"/>
        </w:rPr>
        <w:t xml:space="preserve"> obtained by comparison of the results with those of a known amount of standard reference material in an appropriate matrix. The minimum requirement for ensuring accuracy is one LFB sample per twenty unknowns, or at least 5% of the total samples. Ideally, accuracy </w:t>
      </w:r>
      <w:r>
        <w:rPr>
          <w:szCs w:val="20"/>
        </w:rPr>
        <w:t>will</w:t>
      </w:r>
      <w:r w:rsidRPr="00A74502">
        <w:rPr>
          <w:szCs w:val="20"/>
        </w:rPr>
        <w:t xml:space="preserve"> be measured using a minimum of five determinations per concentration, and a minimum of three concentrations in the range of expected concentrations is recommended. The lowest LFB should be approximately three times the LLOQ. The mean value should be within 15% of the actual value, except at LLOQ, where it should not deviate by more than 20%.</w:t>
      </w:r>
    </w:p>
    <w:p w14:paraId="16B7CD5E" w14:textId="77777777" w:rsidR="003C5044" w:rsidRPr="00A74502" w:rsidRDefault="003C5044" w:rsidP="003C5044">
      <w:pPr>
        <w:rPr>
          <w:szCs w:val="20"/>
        </w:rPr>
      </w:pPr>
    </w:p>
    <w:p w14:paraId="244E5C40" w14:textId="77777777" w:rsidR="003C5044" w:rsidRPr="00AD4492" w:rsidRDefault="003C5044" w:rsidP="003C5044">
      <w:pPr>
        <w:pStyle w:val="Heading1"/>
        <w:spacing w:before="0"/>
      </w:pPr>
      <w:bookmarkStart w:id="146" w:name="_Toc2074160"/>
      <w:bookmarkStart w:id="147" w:name="_Toc6821462"/>
      <w:r>
        <w:t xml:space="preserve">D2. </w:t>
      </w:r>
      <w:r w:rsidRPr="00AD4492">
        <w:t>Verification and Validation Methods</w:t>
      </w:r>
      <w:bookmarkEnd w:id="146"/>
      <w:bookmarkEnd w:id="147"/>
    </w:p>
    <w:p w14:paraId="6D35D991" w14:textId="77777777" w:rsidR="003C5044" w:rsidRDefault="003C5044" w:rsidP="003C5044"/>
    <w:p w14:paraId="45E8731B" w14:textId="77777777" w:rsidR="003C5044" w:rsidRDefault="003C5044" w:rsidP="003C5044">
      <w:pPr>
        <w:pStyle w:val="Heading2"/>
        <w:spacing w:before="0"/>
      </w:pPr>
      <w:bookmarkStart w:id="148" w:name="_Toc2074161"/>
      <w:bookmarkStart w:id="149" w:name="_Toc6821463"/>
      <w:r>
        <w:lastRenderedPageBreak/>
        <w:t>Verification and Validation Standard Operating Procedures (SOPs)</w:t>
      </w:r>
      <w:bookmarkEnd w:id="148"/>
      <w:bookmarkEnd w:id="149"/>
    </w:p>
    <w:p w14:paraId="0194AE26" w14:textId="39A109C4" w:rsidR="003C5044" w:rsidRDefault="003C5044" w:rsidP="003C5044">
      <w:r w:rsidRPr="00307BF0">
        <w:t>Method validation is described in the “Method Validation” SOP</w:t>
      </w:r>
      <w:r>
        <w:t xml:space="preserve"> (</w:t>
      </w:r>
      <w:r w:rsidRPr="00680AA1">
        <w:rPr>
          <w:b/>
        </w:rPr>
        <w:t>Attachment 2.9</w:t>
      </w:r>
      <w:r>
        <w:t>)</w:t>
      </w:r>
      <w:r w:rsidRPr="00A74502">
        <w:t>. Method development requires three steps: 1) Determination of the Method Detection Limit (MDL), 2) Determination of the Recovery by analyzing independently</w:t>
      </w:r>
      <w:r w:rsidR="00C3501A">
        <w:t xml:space="preserve"> prepared unknown samples, and 3</w:t>
      </w:r>
      <w:r w:rsidRPr="00A74502">
        <w:t xml:space="preserve">) A Holding Time Study. This document does not give guidelines about how to develop the actual steps of the method, but how to validate a method once it has been developed. Methods developed at the Water Sciences Laboratory </w:t>
      </w:r>
      <w:r>
        <w:t>is b</w:t>
      </w:r>
      <w:r w:rsidRPr="00A74502">
        <w:t xml:space="preserve">oth robust and accurate. Following this method validation procedure </w:t>
      </w:r>
      <w:r>
        <w:t>ensures</w:t>
      </w:r>
      <w:r w:rsidRPr="00A74502">
        <w:t xml:space="preserve"> that new methods meet the rigorous standards required at the WSL. </w:t>
      </w:r>
    </w:p>
    <w:p w14:paraId="3FE9AB64" w14:textId="77777777" w:rsidR="003C5044" w:rsidRDefault="003C5044" w:rsidP="003C5044"/>
    <w:p w14:paraId="0260EF07" w14:textId="77777777" w:rsidR="003C5044" w:rsidRDefault="003C5044" w:rsidP="003C5044">
      <w:r>
        <w:t xml:space="preserve">The most recent versions of the quality assurance manual, standard operating procedures, and other relevant documents are made available to laboratory staff, and a complete set of documents is available at all times either in hardcopy or cloud storage. The Laboratory Manager will be responsible for ensuring that the most recent versions of all documents are used by laboratory staff. The following verification and validation methods will be used on this project. </w:t>
      </w:r>
    </w:p>
    <w:p w14:paraId="5BBE9A5C" w14:textId="77777777" w:rsidR="003C5044" w:rsidRDefault="003C5044" w:rsidP="003C5044"/>
    <w:p w14:paraId="3A34ABD1" w14:textId="77777777" w:rsidR="003C5044" w:rsidRPr="00A74502" w:rsidRDefault="003C5044" w:rsidP="003C5044">
      <w:r w:rsidRPr="00A74502">
        <w:t>The Instrument Detection Limit (IDL) is defined as the minimum mass amount (e.g. ng or pg quantities) of a substance that can be measured on the instrument and reported with 99% confidence that the constituent amount is greater than zero. It is determined by analyzing a low-level standard containing the constituents(s) of interest at least 8 times, calculating the standard deviation of the measured concentration, and then multiplying by the appropriate student t value. The injected volume is used to calculate the mass of constituent(s) injected from the known concentration of the standard. Typically, the lowest standard of the instrument calibration curve is used to determine the IDL.</w:t>
      </w:r>
    </w:p>
    <w:p w14:paraId="11B04D17" w14:textId="77777777" w:rsidR="003C5044" w:rsidRPr="00A74502" w:rsidRDefault="003C5044" w:rsidP="003C5044">
      <w:pPr>
        <w:numPr>
          <w:ilvl w:val="0"/>
          <w:numId w:val="21"/>
        </w:numPr>
      </w:pPr>
      <w:r w:rsidRPr="00A74502">
        <w:t>Analyze eight or more injections of the low calibration standard solution.</w:t>
      </w:r>
    </w:p>
    <w:p w14:paraId="338A2EDE" w14:textId="77777777" w:rsidR="003C5044" w:rsidRPr="00A74502" w:rsidRDefault="003C5044" w:rsidP="003C5044">
      <w:pPr>
        <w:numPr>
          <w:ilvl w:val="0"/>
          <w:numId w:val="21"/>
        </w:numPr>
      </w:pPr>
      <w:r w:rsidRPr="00A74502">
        <w:t>From the determined values, calculate the standard deviation of the eight or more samples. See the Data Reduction section for statistical formulas.</w:t>
      </w:r>
    </w:p>
    <w:p w14:paraId="5734C760" w14:textId="77777777" w:rsidR="003C5044" w:rsidRPr="00A74502" w:rsidRDefault="003C5044" w:rsidP="003C5044">
      <w:pPr>
        <w:numPr>
          <w:ilvl w:val="0"/>
          <w:numId w:val="21"/>
        </w:numPr>
      </w:pPr>
      <w:r w:rsidRPr="00A74502">
        <w:t>Multiply the standard deviation of the eight or more samples by the appropriate student t value. See Data Reduction section for the relevant formula. See Student t Values Table for t values. Select the value of t for n – 1 degrees of freedom at the 99% confidence level. If eight replicates have been run, the student t value is 2.998.</w:t>
      </w:r>
    </w:p>
    <w:p w14:paraId="1ED187B7" w14:textId="77777777" w:rsidR="003C5044" w:rsidRDefault="003C5044" w:rsidP="003C5044">
      <w:pPr>
        <w:rPr>
          <w:b/>
        </w:rPr>
      </w:pPr>
    </w:p>
    <w:p w14:paraId="67504926" w14:textId="77777777" w:rsidR="003C5044" w:rsidRPr="00E6260A" w:rsidRDefault="003C5044" w:rsidP="003C5044">
      <w:pPr>
        <w:spacing w:before="120"/>
        <w:rPr>
          <w:u w:val="single"/>
        </w:rPr>
      </w:pPr>
      <w:r w:rsidRPr="00E6260A">
        <w:rPr>
          <w:u w:val="single"/>
        </w:rPr>
        <w:t>Method Detection Limit (MDL)</w:t>
      </w:r>
    </w:p>
    <w:p w14:paraId="0E133690" w14:textId="77777777" w:rsidR="003C5044" w:rsidRPr="00A74502" w:rsidRDefault="003C5044" w:rsidP="003C5044">
      <w:pPr>
        <w:spacing w:before="120"/>
      </w:pPr>
      <w:r w:rsidRPr="00A74502">
        <w:t>The Method Detection Limit (MDL) is defined as the minimum concentration of a substance that can be measured and reported with 99% confidence that the constituent concentration is greater than zero. It is determined by taking samples containing the constituent(s) of interest and processing them through the complete proposed analytical method, calculating the standard deviation of the values, and then multiplying by the appropriate student t value.</w:t>
      </w:r>
    </w:p>
    <w:p w14:paraId="1220DA2D" w14:textId="77777777" w:rsidR="003C5044" w:rsidRPr="00A74502" w:rsidRDefault="003C5044" w:rsidP="003C5044">
      <w:pPr>
        <w:numPr>
          <w:ilvl w:val="0"/>
          <w:numId w:val="22"/>
        </w:numPr>
        <w:spacing w:before="120"/>
      </w:pPr>
      <w:r w:rsidRPr="00A74502">
        <w:t xml:space="preserve">Fortify a suitable quantity of matrix (reagent water, sand, etc.) with target compound(s) as to be able to run eight or more samples of known concentration at a level near the </w:t>
      </w:r>
      <w:r w:rsidRPr="00A74502">
        <w:lastRenderedPageBreak/>
        <w:t>estimated MDL. (This can be estimated by consulting the MDL values listed in other similar methods, or by multiplying the blank/noise for the method by three to five.)</w:t>
      </w:r>
    </w:p>
    <w:p w14:paraId="115EBC1A" w14:textId="77777777" w:rsidR="003C5044" w:rsidRPr="00A74502" w:rsidRDefault="003C5044" w:rsidP="003C5044">
      <w:pPr>
        <w:numPr>
          <w:ilvl w:val="0"/>
          <w:numId w:val="22"/>
        </w:numPr>
        <w:spacing w:before="120"/>
      </w:pPr>
      <w:r w:rsidRPr="00A74502">
        <w:t>Analyze eight or more portions of this solution by processing it through all the steps of the proposed method over a period of at least three days. (Processing over three or more days ensures the MDL determination is more representative than measurements performed sequentially.)</w:t>
      </w:r>
    </w:p>
    <w:p w14:paraId="7A62FD6B" w14:textId="77777777" w:rsidR="003C5044" w:rsidRPr="00A74502" w:rsidRDefault="003C5044" w:rsidP="003C5044">
      <w:pPr>
        <w:numPr>
          <w:ilvl w:val="0"/>
          <w:numId w:val="22"/>
        </w:numPr>
        <w:spacing w:before="120"/>
      </w:pPr>
      <w:r w:rsidRPr="00A74502">
        <w:t>From the determined values, calculate the standard deviation of the eight or more samples. See the Data Reduction section for statistical formulas.</w:t>
      </w:r>
    </w:p>
    <w:p w14:paraId="42A0F91E" w14:textId="77777777" w:rsidR="003C5044" w:rsidRPr="00A74502" w:rsidRDefault="003C5044" w:rsidP="003C5044">
      <w:pPr>
        <w:numPr>
          <w:ilvl w:val="0"/>
          <w:numId w:val="22"/>
        </w:numPr>
        <w:spacing w:before="120"/>
      </w:pPr>
      <w:r w:rsidRPr="00A74502">
        <w:t>Multiply the standard deviation of the eight or more samples by the appropriate student t value. See Data Reduction section for relevant formulas. See Student t Values Table for t values. Select the value of t for n – 1 degrees of freedom at the 99% confidence level. If eight replicates have been run, the student t value is 2.998.</w:t>
      </w:r>
    </w:p>
    <w:p w14:paraId="3481C87E" w14:textId="77777777" w:rsidR="003C5044" w:rsidRDefault="003C5044" w:rsidP="003C5044"/>
    <w:p w14:paraId="71F56662" w14:textId="77777777" w:rsidR="003C5044" w:rsidRPr="00A74502" w:rsidRDefault="003C5044" w:rsidP="003C5044">
      <w:r w:rsidRPr="00A74502">
        <w:t xml:space="preserve">The recovery of the target compound(s) in a matrix is the measured value obtained in a fortified sample divided by the calculated concentration. Recovery pertains to the extraction efficiency of an analytical method within the limits of variability. Recovery </w:t>
      </w:r>
      <w:r>
        <w:t>will</w:t>
      </w:r>
      <w:r w:rsidRPr="00A74502">
        <w:t xml:space="preserve"> be consistent, precise, and reproducible. Recovery experiments </w:t>
      </w:r>
      <w:r>
        <w:t>will</w:t>
      </w:r>
      <w:r w:rsidRPr="00A74502">
        <w:t xml:space="preserve"> be performed by comparing the analytical results for the extracted samples at a concentration representative of the concentration of the unknown samples. Known samples can be prepared in the analysts laboratory using either purchased analytical grade reagents, or standards available from the National Institute of Standards and Technology (NIST).</w:t>
      </w:r>
    </w:p>
    <w:p w14:paraId="6E65AAEB" w14:textId="77777777" w:rsidR="003C5044" w:rsidRPr="00A74502" w:rsidRDefault="003C5044" w:rsidP="003C5044">
      <w:pPr>
        <w:numPr>
          <w:ilvl w:val="0"/>
          <w:numId w:val="23"/>
        </w:numPr>
      </w:pPr>
      <w:r w:rsidRPr="00A74502">
        <w:t>Prepare or obtain (i.e. from NIST) a sample(s) containing a known amount of the constituent(s) of interest in the appropriate matrix.</w:t>
      </w:r>
    </w:p>
    <w:p w14:paraId="4D5AFA2C" w14:textId="77777777" w:rsidR="003C5044" w:rsidRPr="00A74502" w:rsidRDefault="003C5044" w:rsidP="003C5044">
      <w:pPr>
        <w:numPr>
          <w:ilvl w:val="0"/>
          <w:numId w:val="23"/>
        </w:numPr>
      </w:pPr>
      <w:r w:rsidRPr="00A74502">
        <w:t>Process the sample(s) through the proposed method.</w:t>
      </w:r>
    </w:p>
    <w:p w14:paraId="363C4D1E" w14:textId="77777777" w:rsidR="003C5044" w:rsidRPr="00A74502" w:rsidRDefault="003C5044" w:rsidP="003C5044">
      <w:pPr>
        <w:numPr>
          <w:ilvl w:val="0"/>
          <w:numId w:val="23"/>
        </w:numPr>
      </w:pPr>
      <w:r w:rsidRPr="00A74502">
        <w:t>Compare the results with the initial known concentration of the sample by dividing the average of the determined results by the initial known concentration, and multiplying by one-hundred. See Data Reduction section for the formula.</w:t>
      </w:r>
    </w:p>
    <w:p w14:paraId="4267374A" w14:textId="77777777" w:rsidR="003C5044" w:rsidRDefault="003C5044" w:rsidP="003C5044">
      <w:pPr>
        <w:rPr>
          <w:b/>
        </w:rPr>
      </w:pPr>
    </w:p>
    <w:p w14:paraId="0CC0DEFD" w14:textId="77777777" w:rsidR="003C5044" w:rsidRPr="00E6260A" w:rsidRDefault="003C5044" w:rsidP="003C5044">
      <w:pPr>
        <w:rPr>
          <w:u w:val="single"/>
        </w:rPr>
      </w:pPr>
      <w:r w:rsidRPr="00E6260A">
        <w:rPr>
          <w:u w:val="single"/>
        </w:rPr>
        <w:t>Holding Time Study - Short Term Stability</w:t>
      </w:r>
    </w:p>
    <w:p w14:paraId="5E373FDD" w14:textId="77777777" w:rsidR="003C5044" w:rsidRPr="00A74502" w:rsidRDefault="003C5044" w:rsidP="003C5044">
      <w:r w:rsidRPr="00A74502">
        <w:t xml:space="preserve">Three samples of known concentration </w:t>
      </w:r>
      <w:r>
        <w:t>will</w:t>
      </w:r>
      <w:r w:rsidRPr="00A74502">
        <w:t xml:space="preserve"> be warmed to room temperature and kept at this temperature from 4 to 24 hours (based on the expected duration that samples will be maintained at room temperature in the intended study) and analyzed. The recovery </w:t>
      </w:r>
      <w:r>
        <w:t>will</w:t>
      </w:r>
      <w:r w:rsidRPr="00A74502">
        <w:t xml:space="preserve"> then be determined as stated in the Recovery section.</w:t>
      </w:r>
    </w:p>
    <w:p w14:paraId="0899E4B8" w14:textId="77777777" w:rsidR="003C5044" w:rsidRDefault="003C5044" w:rsidP="003C5044">
      <w:pPr>
        <w:rPr>
          <w:b/>
        </w:rPr>
      </w:pPr>
    </w:p>
    <w:p w14:paraId="12E81BBF" w14:textId="77777777" w:rsidR="003C5044" w:rsidRPr="00E6260A" w:rsidRDefault="003C5044" w:rsidP="003C5044">
      <w:pPr>
        <w:rPr>
          <w:u w:val="single"/>
        </w:rPr>
      </w:pPr>
      <w:r w:rsidRPr="00E6260A">
        <w:rPr>
          <w:u w:val="single"/>
        </w:rPr>
        <w:t>Long Term Stability</w:t>
      </w:r>
    </w:p>
    <w:p w14:paraId="6D7D2B00" w14:textId="77777777" w:rsidR="003C5044" w:rsidRPr="00A74502" w:rsidRDefault="003C5044" w:rsidP="003C5044">
      <w:r w:rsidRPr="00A74502">
        <w:t xml:space="preserve">The storage time in a long-term stability evaluation </w:t>
      </w:r>
      <w:r>
        <w:t>will</w:t>
      </w:r>
      <w:r w:rsidRPr="00A74502">
        <w:t xml:space="preserve"> exceed the time between the date of first sample collection, and the date of last sample analysis. Long-term stability </w:t>
      </w:r>
      <w:r>
        <w:t>will</w:t>
      </w:r>
      <w:r w:rsidRPr="00A74502">
        <w:t xml:space="preserve"> be determined by storing at least three samples of known concentration under the same conditions as the study samples. The volume of samples </w:t>
      </w:r>
      <w:r>
        <w:t>will</w:t>
      </w:r>
      <w:r w:rsidRPr="00A74502">
        <w:t xml:space="preserve"> be sufficient for analysis on three separate occasions. Test the stability of samples on three separate occasions spaced equally </w:t>
      </w:r>
      <w:r w:rsidRPr="00A74502">
        <w:lastRenderedPageBreak/>
        <w:t xml:space="preserve">apart, for the expected duration of the study. The recovery of the stability samples </w:t>
      </w:r>
      <w:r>
        <w:t>will</w:t>
      </w:r>
      <w:r w:rsidRPr="00A74502">
        <w:t xml:space="preserve"> then be determined as stated in the Recovery section.</w:t>
      </w:r>
    </w:p>
    <w:p w14:paraId="75E79D2D" w14:textId="77777777" w:rsidR="003C5044" w:rsidRPr="00AD4492" w:rsidRDefault="003C5044" w:rsidP="003C5044"/>
    <w:p w14:paraId="5185C30E" w14:textId="77777777" w:rsidR="003C5044" w:rsidRDefault="003C5044" w:rsidP="003C5044">
      <w:pPr>
        <w:pStyle w:val="Heading2"/>
      </w:pPr>
      <w:bookmarkStart w:id="150" w:name="_Toc2074162"/>
      <w:bookmarkStart w:id="151" w:name="_Toc6821464"/>
      <w:r>
        <w:t>Verification and Validation Responsibility</w:t>
      </w:r>
      <w:bookmarkEnd w:id="150"/>
      <w:bookmarkEnd w:id="151"/>
    </w:p>
    <w:p w14:paraId="1398C5BB" w14:textId="77777777" w:rsidR="003C5044" w:rsidRDefault="003C5044" w:rsidP="003C5044">
      <w:r>
        <w:t xml:space="preserve">Data review and validation may be performed by both a supervising chemist and Laboratory Director and includes calculation of quality control statistics (range and recovery). </w:t>
      </w:r>
    </w:p>
    <w:p w14:paraId="66E66202" w14:textId="77777777" w:rsidR="003C5044" w:rsidRPr="00AD4492" w:rsidRDefault="003C5044" w:rsidP="003C5044"/>
    <w:p w14:paraId="2F4AE714" w14:textId="77777777" w:rsidR="003C5044" w:rsidRDefault="003C5044" w:rsidP="003C5044">
      <w:pPr>
        <w:pStyle w:val="Heading2"/>
      </w:pPr>
      <w:bookmarkStart w:id="152" w:name="_Toc2074163"/>
      <w:bookmarkStart w:id="153" w:name="_Toc6821465"/>
      <w:r>
        <w:t>Corrective Action &amp; Responsibility</w:t>
      </w:r>
      <w:bookmarkEnd w:id="152"/>
      <w:bookmarkEnd w:id="153"/>
    </w:p>
    <w:p w14:paraId="678FC9DF" w14:textId="77777777" w:rsidR="003C5044" w:rsidRDefault="003C5044" w:rsidP="003C5044">
      <w:r>
        <w:t>Any team members that identify potential issues, will report these issues to both the Project Manager and Project Director via email. The Manager and Director will determine what corrective action is needed, and either make the corrective action or instruct a team member to make the correction. If corrective action does not resolve the nonconformity, and the source of a problem cannot be identified, the results for the affected sample batch are reported with a footnote describing the quality control issue. If the source of the problem can be identified, but cannot be corrected, the results may be discarded and the sampler or other responsible party will be contacted to determine whether re-sampling or other alternatives can be arranged in order to provide valid results. Issues that affect data quality are included in the cover letter or narrative that is produced with the sample results.</w:t>
      </w:r>
    </w:p>
    <w:p w14:paraId="12406787" w14:textId="77777777" w:rsidR="003C5044" w:rsidRPr="00AD4492" w:rsidRDefault="003C5044" w:rsidP="003C5044"/>
    <w:p w14:paraId="4BD04EA7" w14:textId="77777777" w:rsidR="003C5044" w:rsidRDefault="003C5044" w:rsidP="003C5044">
      <w:pPr>
        <w:pStyle w:val="Heading2"/>
      </w:pPr>
      <w:bookmarkStart w:id="154" w:name="_Toc2074164"/>
      <w:bookmarkStart w:id="155" w:name="_Toc6821466"/>
      <w:r>
        <w:t>Checklists, Forms &amp; Calculations</w:t>
      </w:r>
      <w:bookmarkEnd w:id="154"/>
      <w:bookmarkEnd w:id="155"/>
    </w:p>
    <w:p w14:paraId="116647BE" w14:textId="77777777" w:rsidR="003C5044" w:rsidRDefault="003C5044" w:rsidP="003C5044">
      <w:r>
        <w:t xml:space="preserve">Other records include, and are not limited to, personnel records, QA corrective action files, laboratory notebooks and worksheets, batch sheets, maintenance logs, standard logs, and laboratory sample log-in files. Sample log-in information is stored electronically. Records are stored in designated file drawers or electronically and are retained for 5 years, or as specified by contract, to allow for access to raw data information. </w:t>
      </w:r>
      <w:r w:rsidRPr="00680AA1">
        <w:t xml:space="preserve">The following blank forms are included in </w:t>
      </w:r>
      <w:r w:rsidRPr="00680AA1">
        <w:rPr>
          <w:b/>
        </w:rPr>
        <w:t>Attachment 4</w:t>
      </w:r>
      <w:r w:rsidRPr="00680AA1">
        <w:t xml:space="preserve">: </w:t>
      </w:r>
      <w:r>
        <w:t>Chain of Custody Record, Sample Submittal Form, Soil Moisture Content calculation sheet, Core Breakdown template.</w:t>
      </w:r>
    </w:p>
    <w:p w14:paraId="1BDB0D28" w14:textId="77777777" w:rsidR="003C5044" w:rsidRPr="00AD4492" w:rsidRDefault="003C5044" w:rsidP="003C5044"/>
    <w:p w14:paraId="3D9475CC" w14:textId="77777777" w:rsidR="003C5044" w:rsidRPr="00AD4492" w:rsidRDefault="003C5044" w:rsidP="003C5044">
      <w:pPr>
        <w:pStyle w:val="Heading1"/>
        <w:spacing w:before="0"/>
      </w:pPr>
      <w:bookmarkStart w:id="156" w:name="_Toc2074165"/>
      <w:bookmarkStart w:id="157" w:name="_Toc6821467"/>
      <w:r>
        <w:t xml:space="preserve">D3. </w:t>
      </w:r>
      <w:r w:rsidRPr="00AD4492">
        <w:t>Reconciliation with User Requirements</w:t>
      </w:r>
      <w:bookmarkEnd w:id="156"/>
      <w:bookmarkEnd w:id="157"/>
    </w:p>
    <w:p w14:paraId="0377EAC8" w14:textId="77777777" w:rsidR="003C5044" w:rsidRDefault="003C5044" w:rsidP="003C5044"/>
    <w:p w14:paraId="2A769BB4" w14:textId="77777777" w:rsidR="003C5044" w:rsidRDefault="003C5044" w:rsidP="003C5044">
      <w:pPr>
        <w:pStyle w:val="Heading2"/>
        <w:spacing w:before="0"/>
      </w:pPr>
      <w:bookmarkStart w:id="158" w:name="_Toc2074166"/>
      <w:bookmarkStart w:id="159" w:name="_Toc6821468"/>
      <w:r>
        <w:t>Evaluating Uncertainty</w:t>
      </w:r>
      <w:bookmarkEnd w:id="158"/>
      <w:bookmarkEnd w:id="159"/>
    </w:p>
    <w:p w14:paraId="233FFFD7" w14:textId="77777777" w:rsidR="003C5044" w:rsidRDefault="003C5044" w:rsidP="003C5044">
      <w:r>
        <w:t xml:space="preserve">A data quality assessment, included in the annual and final project report (see Section A.9), summarizes the data collection activities and states whether the data are of the right type, quantity and quality to support the intended use. The narrative includes a short description of the project objectives, intended use and describes project documents used in data collection, and the evaluation procedure with the references to the source and acceptance criteria. Tabulations of qualified data for each intended use are provide with quantitative summaries of uncertainties listing at a minimum, average and standard deviation of recoveries from fortified blanks, concentrations measured in method and field blanks, and results of duplicate analyses. Comparability and completeness for intended use, as well as a statistical evaluation of any </w:t>
      </w:r>
      <w:r>
        <w:lastRenderedPageBreak/>
        <w:t xml:space="preserve">uncertainty measured from quality controls. </w:t>
      </w:r>
    </w:p>
    <w:p w14:paraId="69469E77" w14:textId="77777777" w:rsidR="003C5044" w:rsidRPr="00AD4492" w:rsidRDefault="003C5044" w:rsidP="003C5044"/>
    <w:p w14:paraId="553A2062" w14:textId="77777777" w:rsidR="003C5044" w:rsidRDefault="003C5044" w:rsidP="003C5044">
      <w:pPr>
        <w:pStyle w:val="Heading2"/>
      </w:pPr>
      <w:bookmarkStart w:id="160" w:name="_Toc2074167"/>
      <w:bookmarkStart w:id="161" w:name="_Toc6821469"/>
      <w:r>
        <w:t>Reporting Limitations on Data</w:t>
      </w:r>
      <w:bookmarkEnd w:id="160"/>
      <w:bookmarkEnd w:id="161"/>
    </w:p>
    <w:p w14:paraId="4807AE54" w14:textId="31F931AF" w:rsidR="00D17069" w:rsidRDefault="003C5044" w:rsidP="003C5044">
      <w:pPr>
        <w:widowControl/>
        <w:autoSpaceDE/>
        <w:autoSpaceDN/>
        <w:adjustRightInd/>
        <w:spacing w:after="160" w:line="259" w:lineRule="auto"/>
      </w:pPr>
      <w:r>
        <w:t>Limitations will be summarized based on the uncertainty and comparability of methods and data generated as compared with other studies and laboratories conducting similar work.</w:t>
      </w:r>
      <w:r w:rsidR="00D17069">
        <w:br w:type="page"/>
      </w:r>
    </w:p>
    <w:p w14:paraId="396EB46F" w14:textId="77777777" w:rsidR="00D17069" w:rsidRPr="0094149B" w:rsidRDefault="00D17069" w:rsidP="000D47BA">
      <w:pPr>
        <w:pStyle w:val="Heading1"/>
      </w:pPr>
      <w:r>
        <w:rPr>
          <w:rFonts w:ascii="Calibri" w:hAnsi="Calibri"/>
          <w:noProof/>
        </w:rPr>
        <w:lastRenderedPageBreak/>
        <w:fldChar w:fldCharType="begin"/>
      </w:r>
      <w:r w:rsidRPr="00A0311E">
        <w:instrText xml:space="preserve"> ADDIN EN.REFLIST </w:instrText>
      </w:r>
      <w:r>
        <w:rPr>
          <w:rFonts w:ascii="Calibri" w:hAnsi="Calibri"/>
          <w:noProof/>
        </w:rPr>
        <w:fldChar w:fldCharType="separate"/>
      </w:r>
      <w:bookmarkStart w:id="162" w:name="_Toc6821470"/>
      <w:r w:rsidRPr="0094149B">
        <w:t>References</w:t>
      </w:r>
      <w:bookmarkEnd w:id="162"/>
    </w:p>
    <w:p w14:paraId="670CEA5A" w14:textId="77777777" w:rsidR="00D17069" w:rsidRPr="0094149B" w:rsidRDefault="00D17069" w:rsidP="00D17069">
      <w:pPr>
        <w:pStyle w:val="EndNoteBibliographyTitle"/>
      </w:pPr>
    </w:p>
    <w:p w14:paraId="75876B57" w14:textId="77777777" w:rsidR="00D17069" w:rsidRPr="0094149B" w:rsidRDefault="00D17069" w:rsidP="00D17069">
      <w:pPr>
        <w:pStyle w:val="EndNoteBibliography"/>
        <w:ind w:left="720" w:hanging="720"/>
      </w:pPr>
      <w:r w:rsidRPr="0094149B">
        <w:t>1.</w:t>
      </w:r>
      <w:r w:rsidRPr="0094149B">
        <w:tab/>
        <w:t xml:space="preserve">Exner ME, Hirsh AJ, Spalding RF: </w:t>
      </w:r>
      <w:r w:rsidRPr="0094149B">
        <w:rPr>
          <w:b/>
        </w:rPr>
        <w:t>Nebraska's groundwater legacy: Nitrate contamination beneath irrigated cropland</w:t>
      </w:r>
      <w:r w:rsidRPr="0094149B">
        <w:t xml:space="preserve">. </w:t>
      </w:r>
      <w:r w:rsidRPr="0094149B">
        <w:rPr>
          <w:i/>
        </w:rPr>
        <w:t xml:space="preserve">Water Resour Res </w:t>
      </w:r>
      <w:r w:rsidRPr="0094149B">
        <w:t xml:space="preserve">2014, </w:t>
      </w:r>
      <w:r w:rsidRPr="0094149B">
        <w:rPr>
          <w:b/>
        </w:rPr>
        <w:t>50</w:t>
      </w:r>
      <w:r w:rsidRPr="0094149B">
        <w:t>(5):4474-4489.</w:t>
      </w:r>
    </w:p>
    <w:p w14:paraId="672DD0FB" w14:textId="77777777" w:rsidR="00D17069" w:rsidRPr="0094149B" w:rsidRDefault="00D17069" w:rsidP="00D17069">
      <w:pPr>
        <w:pStyle w:val="EndNoteBibliography"/>
        <w:ind w:left="720" w:hanging="720"/>
      </w:pPr>
      <w:r w:rsidRPr="0094149B">
        <w:t>2.</w:t>
      </w:r>
      <w:r w:rsidRPr="0094149B">
        <w:tab/>
        <w:t xml:space="preserve">Spalding RF, Watts DG, Schepers JS, Burbach ME, Exner ME, Poreda RJ, Martin GE: </w:t>
      </w:r>
      <w:r w:rsidRPr="0094149B">
        <w:rPr>
          <w:b/>
        </w:rPr>
        <w:t>Controlling nitrate leaching in irrigated agriculture</w:t>
      </w:r>
      <w:r w:rsidRPr="0094149B">
        <w:t xml:space="preserve">. </w:t>
      </w:r>
      <w:r w:rsidRPr="0094149B">
        <w:rPr>
          <w:i/>
        </w:rPr>
        <w:t xml:space="preserve">Journal of Environmental Quality </w:t>
      </w:r>
      <w:r w:rsidRPr="0094149B">
        <w:t xml:space="preserve">2001, </w:t>
      </w:r>
      <w:r w:rsidRPr="0094149B">
        <w:rPr>
          <w:b/>
        </w:rPr>
        <w:t>30</w:t>
      </w:r>
      <w:r w:rsidRPr="0094149B">
        <w:t>(4):1184-1194.</w:t>
      </w:r>
    </w:p>
    <w:p w14:paraId="63B70812" w14:textId="77777777" w:rsidR="00D17069" w:rsidRPr="0094149B" w:rsidRDefault="00D17069" w:rsidP="00D17069">
      <w:pPr>
        <w:pStyle w:val="EndNoteBibliography"/>
        <w:ind w:left="720" w:hanging="720"/>
      </w:pPr>
      <w:r w:rsidRPr="0094149B">
        <w:t>3.</w:t>
      </w:r>
      <w:r w:rsidRPr="0094149B">
        <w:tab/>
        <w:t xml:space="preserve">Gurdak JJ, Qi SL: </w:t>
      </w:r>
      <w:r w:rsidRPr="0094149B">
        <w:rPr>
          <w:b/>
        </w:rPr>
        <w:t>Vulnerability of Recently Recharged Groundwater in Principle Aquifers of the United States To Nitrate Contamination</w:t>
      </w:r>
      <w:r w:rsidRPr="0094149B">
        <w:t xml:space="preserve">. </w:t>
      </w:r>
      <w:r w:rsidRPr="0094149B">
        <w:rPr>
          <w:i/>
        </w:rPr>
        <w:t xml:space="preserve">Environmental Science &amp; Technology </w:t>
      </w:r>
      <w:r w:rsidRPr="0094149B">
        <w:t xml:space="preserve">2013, </w:t>
      </w:r>
      <w:r w:rsidRPr="0094149B">
        <w:rPr>
          <w:b/>
        </w:rPr>
        <w:t>46</w:t>
      </w:r>
      <w:r w:rsidRPr="0094149B">
        <w:t>(11):6004-6012.</w:t>
      </w:r>
    </w:p>
    <w:p w14:paraId="7FBD810A" w14:textId="77777777" w:rsidR="00D17069" w:rsidRPr="0094149B" w:rsidRDefault="00D17069" w:rsidP="00D17069">
      <w:pPr>
        <w:pStyle w:val="EndNoteBibliography"/>
        <w:ind w:left="720" w:hanging="720"/>
      </w:pPr>
      <w:r w:rsidRPr="0094149B">
        <w:t>4.</w:t>
      </w:r>
      <w:r w:rsidRPr="0094149B">
        <w:tab/>
        <w:t xml:space="preserve">Wilson LG: </w:t>
      </w:r>
      <w:r w:rsidRPr="0094149B">
        <w:rPr>
          <w:b/>
        </w:rPr>
        <w:t>Handbook of vadose zone characterization &amp; monitoring</w:t>
      </w:r>
      <w:r w:rsidRPr="0094149B">
        <w:t>: Routledge; 2018.</w:t>
      </w:r>
    </w:p>
    <w:p w14:paraId="240C490E" w14:textId="77777777" w:rsidR="00D17069" w:rsidRPr="0094149B" w:rsidRDefault="00D17069" w:rsidP="00D17069">
      <w:pPr>
        <w:pStyle w:val="EndNoteBibliography"/>
        <w:ind w:left="720" w:hanging="720"/>
      </w:pPr>
      <w:r w:rsidRPr="0094149B">
        <w:t>5.</w:t>
      </w:r>
      <w:r w:rsidRPr="0094149B">
        <w:tab/>
        <w:t xml:space="preserve">Baram S, Couvreur V, Harter T, Read M, Brown PH, Kandelous M, Smart DR, Hopmans JW: </w:t>
      </w:r>
      <w:r w:rsidRPr="0094149B">
        <w:rPr>
          <w:b/>
        </w:rPr>
        <w:t>Estimating Nitrate Leaching to Groundwater from Orchards: Comparing Crop Nitrogen Excess, Deep Vadose Zone Data-Driven Estimates, and HYDRUS Modeling</w:t>
      </w:r>
      <w:r w:rsidRPr="0094149B">
        <w:t xml:space="preserve">. </w:t>
      </w:r>
      <w:r w:rsidRPr="0094149B">
        <w:rPr>
          <w:i/>
        </w:rPr>
        <w:t xml:space="preserve">Vadose Zone Journal </w:t>
      </w:r>
      <w:r w:rsidRPr="0094149B">
        <w:t xml:space="preserve">2016, </w:t>
      </w:r>
      <w:r w:rsidRPr="0094149B">
        <w:rPr>
          <w:b/>
        </w:rPr>
        <w:t>15</w:t>
      </w:r>
      <w:r w:rsidRPr="0094149B">
        <w:t>(11).</w:t>
      </w:r>
    </w:p>
    <w:p w14:paraId="065B71A3" w14:textId="77777777" w:rsidR="00D17069" w:rsidRPr="0094149B" w:rsidRDefault="00D17069" w:rsidP="00D17069">
      <w:pPr>
        <w:pStyle w:val="EndNoteBibliography"/>
        <w:ind w:left="720" w:hanging="720"/>
      </w:pPr>
      <w:r w:rsidRPr="0094149B">
        <w:t>6.</w:t>
      </w:r>
      <w:r w:rsidRPr="0094149B">
        <w:tab/>
        <w:t xml:space="preserve">Bobier MW, Frank KD, Spalding RF: </w:t>
      </w:r>
      <w:r w:rsidRPr="0094149B">
        <w:rPr>
          <w:b/>
        </w:rPr>
        <w:t>Nitrate-N movement in a fine-textured vadose zone</w:t>
      </w:r>
      <w:r w:rsidRPr="0094149B">
        <w:t xml:space="preserve">. </w:t>
      </w:r>
      <w:r w:rsidRPr="0094149B">
        <w:rPr>
          <w:i/>
        </w:rPr>
        <w:t xml:space="preserve">Journal of Soil and Water Conservation </w:t>
      </w:r>
      <w:r w:rsidRPr="0094149B">
        <w:t xml:space="preserve">1993, </w:t>
      </w:r>
      <w:r w:rsidRPr="0094149B">
        <w:rPr>
          <w:b/>
        </w:rPr>
        <w:t>48</w:t>
      </w:r>
      <w:r w:rsidRPr="0094149B">
        <w:t>(4):350-354.</w:t>
      </w:r>
    </w:p>
    <w:p w14:paraId="7D231BA1" w14:textId="77777777" w:rsidR="00D17069" w:rsidRPr="0094149B" w:rsidRDefault="00D17069" w:rsidP="00D17069">
      <w:pPr>
        <w:pStyle w:val="EndNoteBibliography"/>
        <w:ind w:left="720" w:hanging="720"/>
      </w:pPr>
      <w:r w:rsidRPr="0094149B">
        <w:t>7.</w:t>
      </w:r>
      <w:r w:rsidRPr="0094149B">
        <w:tab/>
        <w:t xml:space="preserve">Onsoy YS, Harter T, Ginn TR, Horwath WR: </w:t>
      </w:r>
      <w:r w:rsidRPr="0094149B">
        <w:rPr>
          <w:b/>
        </w:rPr>
        <w:t>Spatial variability and transport of nitrate in a deep alluvial vadose zone</w:t>
      </w:r>
      <w:r w:rsidRPr="0094149B">
        <w:t xml:space="preserve">. </w:t>
      </w:r>
      <w:r w:rsidRPr="0094149B">
        <w:rPr>
          <w:i/>
        </w:rPr>
        <w:t xml:space="preserve">Vadose Zone Journal </w:t>
      </w:r>
      <w:r w:rsidRPr="0094149B">
        <w:t xml:space="preserve">2005, </w:t>
      </w:r>
      <w:r w:rsidRPr="0094149B">
        <w:rPr>
          <w:b/>
        </w:rPr>
        <w:t>4</w:t>
      </w:r>
      <w:r w:rsidRPr="0094149B">
        <w:t>(1):41-54.</w:t>
      </w:r>
    </w:p>
    <w:p w14:paraId="46E7F024" w14:textId="77777777" w:rsidR="00D17069" w:rsidRPr="0094149B" w:rsidRDefault="00D17069" w:rsidP="00D17069">
      <w:pPr>
        <w:pStyle w:val="EndNoteBibliography"/>
        <w:ind w:left="720" w:hanging="720"/>
      </w:pPr>
      <w:r w:rsidRPr="0094149B">
        <w:t>8.</w:t>
      </w:r>
      <w:r w:rsidRPr="0094149B">
        <w:tab/>
        <w:t xml:space="preserve">Keith LH, Crummett W, J. Deegan J, Libby RA, Taylor JK, Wentler G: </w:t>
      </w:r>
      <w:r w:rsidRPr="0094149B">
        <w:rPr>
          <w:b/>
        </w:rPr>
        <w:t>Principles of environmental analysis</w:t>
      </w:r>
      <w:r w:rsidRPr="0094149B">
        <w:t xml:space="preserve">. </w:t>
      </w:r>
      <w:r w:rsidRPr="0094149B">
        <w:rPr>
          <w:i/>
        </w:rPr>
        <w:t xml:space="preserve">Anal Chem </w:t>
      </w:r>
      <w:r w:rsidRPr="0094149B">
        <w:t xml:space="preserve">1983, </w:t>
      </w:r>
      <w:r w:rsidRPr="0094149B">
        <w:rPr>
          <w:b/>
        </w:rPr>
        <w:t>55</w:t>
      </w:r>
      <w:r w:rsidRPr="0094149B">
        <w:t>:2210-2218.</w:t>
      </w:r>
    </w:p>
    <w:p w14:paraId="4AF46A45" w14:textId="77777777" w:rsidR="00D17069" w:rsidRPr="0094149B" w:rsidRDefault="00D17069" w:rsidP="00D17069">
      <w:pPr>
        <w:pStyle w:val="EndNoteBibliography"/>
        <w:ind w:left="720" w:hanging="720"/>
      </w:pPr>
      <w:r w:rsidRPr="0094149B">
        <w:t>9.</w:t>
      </w:r>
      <w:r w:rsidRPr="0094149B">
        <w:tab/>
        <w:t xml:space="preserve">Nielsen DM: </w:t>
      </w:r>
      <w:r w:rsidRPr="0094149B">
        <w:rPr>
          <w:b/>
        </w:rPr>
        <w:t>Practical handbook of environmental site characterization and ground-water monitoring</w:t>
      </w:r>
      <w:r w:rsidRPr="0094149B">
        <w:t>: CRC press; 2005.</w:t>
      </w:r>
    </w:p>
    <w:p w14:paraId="1D9DC710" w14:textId="77777777" w:rsidR="00D17069" w:rsidRPr="0094149B" w:rsidRDefault="00D17069" w:rsidP="00D17069">
      <w:pPr>
        <w:pStyle w:val="EndNoteBibliography"/>
        <w:ind w:left="720" w:hanging="720"/>
      </w:pPr>
      <w:r w:rsidRPr="0094149B">
        <w:t>10.</w:t>
      </w:r>
      <w:r w:rsidRPr="0094149B">
        <w:tab/>
        <w:t xml:space="preserve">Esala MJ: </w:t>
      </w:r>
      <w:r w:rsidRPr="0094149B">
        <w:rPr>
          <w:b/>
        </w:rPr>
        <w:t>Is Deep-Freezing a Safe Method for Storing Soil Samples for Inorganic Nitrogen Determination?</w:t>
      </w:r>
      <w:r w:rsidRPr="0094149B">
        <w:t xml:space="preserve"> In: </w:t>
      </w:r>
      <w:r w:rsidRPr="0094149B">
        <w:rPr>
          <w:i/>
        </w:rPr>
        <w:t>Progress in Nitrogen Cycling Studies: Proceedings of the 8th Nitrogen Workshop held at the University of Ghent, 5–8 September, 1994.</w:t>
      </w:r>
      <w:r w:rsidRPr="0094149B">
        <w:t xml:space="preserve"> Edited by Van Cleemput O, Hofman G, Vermoesen A. Dordrecht: Springer Netherlands; 1996: 705-708.</w:t>
      </w:r>
    </w:p>
    <w:p w14:paraId="48EA7D2A" w14:textId="77777777" w:rsidR="00D17069" w:rsidRPr="0094149B" w:rsidRDefault="00D17069" w:rsidP="00D17069">
      <w:pPr>
        <w:pStyle w:val="EndNoteBibliography"/>
        <w:ind w:left="720" w:hanging="720"/>
      </w:pPr>
      <w:r w:rsidRPr="0094149B">
        <w:t>11.</w:t>
      </w:r>
      <w:r w:rsidRPr="0094149B">
        <w:tab/>
        <w:t xml:space="preserve">Ma BL, Ying J, Balchin D: </w:t>
      </w:r>
      <w:r w:rsidRPr="0094149B">
        <w:rPr>
          <w:b/>
        </w:rPr>
        <w:t>Impact of Sample Preservation Methods on the Extraction of Inorganic Nitrogen by Potassium Chloride</w:t>
      </w:r>
      <w:r w:rsidRPr="0094149B">
        <w:t xml:space="preserve">. </w:t>
      </w:r>
      <w:r w:rsidRPr="0094149B">
        <w:rPr>
          <w:i/>
        </w:rPr>
        <w:t xml:space="preserve">Journal of Plant Nutrition </w:t>
      </w:r>
      <w:r w:rsidRPr="0094149B">
        <w:t xml:space="preserve">2005, </w:t>
      </w:r>
      <w:r w:rsidRPr="0094149B">
        <w:rPr>
          <w:b/>
        </w:rPr>
        <w:t>28</w:t>
      </w:r>
      <w:r w:rsidRPr="0094149B">
        <w:t>(5):785-796.</w:t>
      </w:r>
    </w:p>
    <w:p w14:paraId="66D0919E" w14:textId="77777777" w:rsidR="00D17069" w:rsidRPr="0094149B" w:rsidRDefault="00D17069" w:rsidP="00D17069">
      <w:pPr>
        <w:pStyle w:val="EndNoteBibliography"/>
        <w:ind w:left="720" w:hanging="720"/>
      </w:pPr>
      <w:r w:rsidRPr="0094149B">
        <w:t>12.</w:t>
      </w:r>
      <w:r w:rsidRPr="0094149B">
        <w:tab/>
        <w:t xml:space="preserve">Esala MJ: </w:t>
      </w:r>
      <w:r w:rsidRPr="0094149B">
        <w:rPr>
          <w:b/>
        </w:rPr>
        <w:t>Changes in the extractable ammonium‐ and nitrate‐nitrogen contents of soil samples during freezing and thawing</w:t>
      </w:r>
      <w:r w:rsidRPr="0094149B">
        <w:t xml:space="preserve">. </w:t>
      </w:r>
      <w:r w:rsidRPr="0094149B">
        <w:rPr>
          <w:i/>
        </w:rPr>
        <w:t xml:space="preserve">Communications in Soil Science and Plant Analysis </w:t>
      </w:r>
      <w:r w:rsidRPr="0094149B">
        <w:t xml:space="preserve">1995, </w:t>
      </w:r>
      <w:r w:rsidRPr="0094149B">
        <w:rPr>
          <w:b/>
        </w:rPr>
        <w:t>26</w:t>
      </w:r>
      <w:r w:rsidRPr="0094149B">
        <w:t>(1-2):61-68.</w:t>
      </w:r>
    </w:p>
    <w:p w14:paraId="6A6F40AC" w14:textId="77777777" w:rsidR="00D17069" w:rsidRPr="0094149B" w:rsidRDefault="00D17069" w:rsidP="00D17069">
      <w:pPr>
        <w:pStyle w:val="EndNoteBibliography"/>
        <w:ind w:left="720" w:hanging="720"/>
      </w:pPr>
      <w:r w:rsidRPr="0094149B">
        <w:t>13.</w:t>
      </w:r>
      <w:r w:rsidRPr="0094149B">
        <w:tab/>
        <w:t xml:space="preserve">Keeney DR, Nelson DW: </w:t>
      </w:r>
      <w:r w:rsidRPr="0094149B">
        <w:rPr>
          <w:b/>
        </w:rPr>
        <w:t>Nitrogen—Inorganic Forms1</w:t>
      </w:r>
      <w:r w:rsidRPr="0094149B">
        <w:t xml:space="preserve">. In: </w:t>
      </w:r>
      <w:r w:rsidRPr="0094149B">
        <w:rPr>
          <w:i/>
        </w:rPr>
        <w:t>Methods of Soil Analysis Part 2 Chemical and Microbiological Properties.</w:t>
      </w:r>
      <w:r w:rsidRPr="0094149B">
        <w:t xml:space="preserve"> Edited by Page AL. Madison, WI: American Society of Agronomy, Soil Science Society of America; 1982: 643-698.</w:t>
      </w:r>
    </w:p>
    <w:p w14:paraId="4911045D" w14:textId="77777777" w:rsidR="00D17069" w:rsidRPr="0094149B" w:rsidRDefault="00D17069" w:rsidP="00D17069">
      <w:pPr>
        <w:pStyle w:val="EndNoteBibliography"/>
        <w:ind w:left="720" w:hanging="720"/>
      </w:pPr>
      <w:r w:rsidRPr="0094149B">
        <w:t>14.</w:t>
      </w:r>
      <w:r w:rsidRPr="0094149B">
        <w:tab/>
        <w:t xml:space="preserve">Kettler TA, Doran JW, Gilbert TL: </w:t>
      </w:r>
      <w:r w:rsidRPr="0094149B">
        <w:rPr>
          <w:b/>
        </w:rPr>
        <w:t>Simplified Method for Soil Particle-Size Determination to Accompany Soil-Quality Analyses</w:t>
      </w:r>
      <w:r w:rsidRPr="0094149B">
        <w:t xml:space="preserve">. </w:t>
      </w:r>
      <w:r w:rsidRPr="0094149B">
        <w:rPr>
          <w:i/>
        </w:rPr>
        <w:t xml:space="preserve">Soil Science Society of America Journal </w:t>
      </w:r>
      <w:r w:rsidRPr="0094149B">
        <w:t xml:space="preserve">2001, </w:t>
      </w:r>
      <w:r w:rsidRPr="0094149B">
        <w:rPr>
          <w:b/>
        </w:rPr>
        <w:t>65</w:t>
      </w:r>
      <w:r w:rsidRPr="0094149B">
        <w:t>(3):849-852.</w:t>
      </w:r>
    </w:p>
    <w:p w14:paraId="2CE1439F" w14:textId="77777777" w:rsidR="00D17069" w:rsidRPr="0094149B" w:rsidRDefault="00D17069" w:rsidP="00D17069">
      <w:pPr>
        <w:pStyle w:val="EndNoteBibliography"/>
        <w:ind w:left="720" w:hanging="720"/>
      </w:pPr>
      <w:r w:rsidRPr="0094149B">
        <w:t>15.</w:t>
      </w:r>
      <w:r w:rsidRPr="0094149B">
        <w:tab/>
        <w:t xml:space="preserve">Peech M: </w:t>
      </w:r>
      <w:r w:rsidRPr="0094149B">
        <w:rPr>
          <w:b/>
        </w:rPr>
        <w:t>Hydrogen-Ion Activity</w:t>
      </w:r>
      <w:r w:rsidRPr="0094149B">
        <w:t xml:space="preserve">. In: </w:t>
      </w:r>
      <w:r w:rsidRPr="0094149B">
        <w:rPr>
          <w:i/>
        </w:rPr>
        <w:t>Methods of Soil Analysis Part 2 Chemical and Microbiological Properties.</w:t>
      </w:r>
      <w:r w:rsidRPr="0094149B">
        <w:t xml:space="preserve"> Edited by Norman AG. Madison, WI: American Society of Agronomy, Soil Science Society of America; 1965: 914-926.</w:t>
      </w:r>
    </w:p>
    <w:p w14:paraId="58EBEA73" w14:textId="77777777" w:rsidR="00D17069" w:rsidRPr="0094149B" w:rsidRDefault="00D17069" w:rsidP="00D17069">
      <w:pPr>
        <w:pStyle w:val="EndNoteBibliography"/>
        <w:ind w:left="720" w:hanging="720"/>
      </w:pPr>
      <w:r w:rsidRPr="0094149B">
        <w:t>16.</w:t>
      </w:r>
      <w:r w:rsidRPr="0094149B">
        <w:tab/>
        <w:t xml:space="preserve">McIlvin MR, Altabet MA: </w:t>
      </w:r>
      <w:r w:rsidRPr="0094149B">
        <w:rPr>
          <w:b/>
        </w:rPr>
        <w:t>Chemical Conversion of Nitrate and Nitrite to Nitrous Oxide for Nitrogen and Oxygen Isotopic Analysis in Freshwater and Seawater</w:t>
      </w:r>
      <w:r w:rsidRPr="0094149B">
        <w:t xml:space="preserve">. </w:t>
      </w:r>
      <w:r w:rsidRPr="0094149B">
        <w:rPr>
          <w:i/>
        </w:rPr>
        <w:t xml:space="preserve">Anal Chem </w:t>
      </w:r>
      <w:r w:rsidRPr="0094149B">
        <w:t xml:space="preserve">2005, </w:t>
      </w:r>
      <w:r w:rsidRPr="0094149B">
        <w:rPr>
          <w:b/>
        </w:rPr>
        <w:t>77</w:t>
      </w:r>
      <w:r w:rsidRPr="0094149B">
        <w:t>(17):5589-5595.</w:t>
      </w:r>
    </w:p>
    <w:p w14:paraId="16CA02CC" w14:textId="6D8E26C0" w:rsidR="00010B9A" w:rsidRDefault="00D17069" w:rsidP="00D17069">
      <w:pPr>
        <w:widowControl/>
        <w:autoSpaceDE/>
        <w:autoSpaceDN/>
        <w:adjustRightInd/>
        <w:spacing w:after="160" w:line="259" w:lineRule="auto"/>
      </w:pPr>
      <w:r>
        <w:fldChar w:fldCharType="end"/>
      </w:r>
      <w:r w:rsidR="00010B9A">
        <w:br w:type="page"/>
      </w:r>
    </w:p>
    <w:p w14:paraId="7AE5CB2B" w14:textId="77777777" w:rsidR="00A33403" w:rsidRDefault="00A33403" w:rsidP="00852499">
      <w:pPr>
        <w:pStyle w:val="Heading1"/>
        <w:sectPr w:rsidR="00A33403" w:rsidSect="00852499">
          <w:footerReference w:type="default" r:id="rId32"/>
          <w:pgSz w:w="12240" w:h="15840"/>
          <w:pgMar w:top="1440" w:right="1440" w:bottom="1440" w:left="1440" w:header="1440" w:footer="1440" w:gutter="0"/>
          <w:pgNumType w:start="1"/>
          <w:cols w:space="720"/>
          <w:noEndnote/>
          <w:docGrid w:linePitch="326"/>
        </w:sectPr>
      </w:pPr>
    </w:p>
    <w:p w14:paraId="283CA230" w14:textId="5D327438" w:rsidR="00AC5271" w:rsidRDefault="00AC5271" w:rsidP="00852499">
      <w:pPr>
        <w:rPr>
          <w:rFonts w:eastAsiaTheme="majorEastAsia"/>
        </w:rPr>
      </w:pPr>
    </w:p>
    <w:p w14:paraId="3788D4CF" w14:textId="2C02FD21" w:rsidR="002342CA" w:rsidRPr="003B5D26" w:rsidRDefault="002342CA" w:rsidP="000D47BA">
      <w:pPr>
        <w:pStyle w:val="Heading1"/>
        <w:spacing w:before="0"/>
        <w:jc w:val="center"/>
      </w:pPr>
      <w:bookmarkStart w:id="163" w:name="_Toc6821471"/>
      <w:r>
        <w:t xml:space="preserve">Attachment </w:t>
      </w:r>
      <w:r w:rsidR="00416DC8">
        <w:t>1</w:t>
      </w:r>
      <w:r>
        <w:t>: Funded Final Proposal</w:t>
      </w:r>
      <w:r w:rsidR="00445C23">
        <w:t>(s)</w:t>
      </w:r>
      <w:bookmarkEnd w:id="163"/>
    </w:p>
    <w:p w14:paraId="030B5A8A" w14:textId="263D8CA0" w:rsidR="00010B9A" w:rsidRDefault="00010B9A">
      <w:pPr>
        <w:widowControl/>
        <w:autoSpaceDE/>
        <w:autoSpaceDN/>
        <w:adjustRightInd/>
        <w:spacing w:after="160" w:line="259" w:lineRule="auto"/>
      </w:pPr>
      <w:r>
        <w:br w:type="page"/>
      </w:r>
    </w:p>
    <w:p w14:paraId="4BA205F0" w14:textId="77777777" w:rsidR="00A33403" w:rsidRDefault="00A33403" w:rsidP="00D17069"/>
    <w:p w14:paraId="76B0CCF6" w14:textId="77777777" w:rsidR="00A33403" w:rsidRDefault="00A33403" w:rsidP="00D17069"/>
    <w:p w14:paraId="1D72E8A2" w14:textId="38AC5685" w:rsidR="00986F3E" w:rsidRDefault="00986F3E" w:rsidP="00A33403">
      <w:pPr>
        <w:pStyle w:val="Heading1"/>
        <w:spacing w:before="0"/>
        <w:jc w:val="center"/>
      </w:pPr>
      <w:bookmarkStart w:id="164" w:name="_Toc6821472"/>
      <w:r>
        <w:t xml:space="preserve">Attachment </w:t>
      </w:r>
      <w:r w:rsidR="00416DC8">
        <w:t>2</w:t>
      </w:r>
      <w:r>
        <w:t xml:space="preserve">: </w:t>
      </w:r>
      <w:r w:rsidR="00F23163">
        <w:t>Standard Operating Procedures (SOPs)</w:t>
      </w:r>
      <w:bookmarkEnd w:id="164"/>
      <w:r>
        <w:t xml:space="preserve"> </w:t>
      </w:r>
    </w:p>
    <w:p w14:paraId="0135A16A" w14:textId="77777777" w:rsidR="00986F3E" w:rsidRDefault="00986F3E">
      <w:pPr>
        <w:widowControl/>
        <w:autoSpaceDE/>
        <w:autoSpaceDN/>
        <w:adjustRightInd/>
        <w:spacing w:after="160" w:line="259" w:lineRule="auto"/>
        <w:rPr>
          <w:rFonts w:asciiTheme="majorHAnsi" w:eastAsiaTheme="majorEastAsia" w:hAnsiTheme="majorHAnsi" w:cstheme="majorBidi"/>
          <w:color w:val="046A38"/>
          <w:sz w:val="32"/>
          <w:szCs w:val="32"/>
        </w:rPr>
      </w:pPr>
      <w:r>
        <w:br w:type="page"/>
      </w:r>
    </w:p>
    <w:p w14:paraId="5EA50875" w14:textId="77777777" w:rsidR="00986F3E" w:rsidRDefault="00986F3E" w:rsidP="00D17069"/>
    <w:p w14:paraId="185CC365" w14:textId="77777777" w:rsidR="00986F3E" w:rsidRDefault="00986F3E" w:rsidP="00D17069"/>
    <w:p w14:paraId="1BA22DEA" w14:textId="77777777" w:rsidR="00F23163" w:rsidRDefault="00212742" w:rsidP="00F23163">
      <w:pPr>
        <w:pStyle w:val="Heading1"/>
        <w:spacing w:before="0"/>
        <w:jc w:val="center"/>
      </w:pPr>
      <w:bookmarkStart w:id="165" w:name="_Toc6821473"/>
      <w:r>
        <w:t>Attachment</w:t>
      </w:r>
      <w:r w:rsidR="00010B9A">
        <w:t xml:space="preserve"> </w:t>
      </w:r>
      <w:r w:rsidR="00416DC8">
        <w:t>3</w:t>
      </w:r>
      <w:r w:rsidR="00010B9A">
        <w:t xml:space="preserve">: </w:t>
      </w:r>
      <w:r w:rsidR="00F23163">
        <w:t>Standard Laboratory Training Plan</w:t>
      </w:r>
      <w:bookmarkEnd w:id="165"/>
      <w:r w:rsidR="00F23163">
        <w:t xml:space="preserve"> </w:t>
      </w:r>
    </w:p>
    <w:p w14:paraId="22489E22" w14:textId="50EC24CC" w:rsidR="00010B9A" w:rsidRDefault="00010B9A" w:rsidP="00445C23"/>
    <w:p w14:paraId="50DB32CB" w14:textId="2F9BDB4E" w:rsidR="006D2B4D" w:rsidRDefault="006D2B4D">
      <w:pPr>
        <w:widowControl/>
        <w:autoSpaceDE/>
        <w:autoSpaceDN/>
        <w:adjustRightInd/>
        <w:spacing w:after="160" w:line="259" w:lineRule="auto"/>
      </w:pPr>
      <w:r>
        <w:br w:type="page"/>
      </w:r>
    </w:p>
    <w:p w14:paraId="7E77A38A" w14:textId="487D44DF" w:rsidR="006D2B4D" w:rsidRDefault="006D2B4D" w:rsidP="006D2B4D">
      <w:pPr>
        <w:pStyle w:val="Heading1"/>
        <w:spacing w:before="0"/>
        <w:jc w:val="center"/>
      </w:pPr>
      <w:bookmarkStart w:id="166" w:name="_Toc6821474"/>
      <w:r>
        <w:lastRenderedPageBreak/>
        <w:t>Attachment 4: Checklists, Forms &amp; Calculations</w:t>
      </w:r>
      <w:bookmarkEnd w:id="166"/>
    </w:p>
    <w:p w14:paraId="093903AD" w14:textId="77777777" w:rsidR="006D2B4D" w:rsidRPr="006D2B4D" w:rsidRDefault="006D2B4D" w:rsidP="00527369"/>
    <w:p w14:paraId="551F5FFC" w14:textId="52E4982C" w:rsidR="00010B9A" w:rsidRPr="003B5D26" w:rsidRDefault="00010B9A" w:rsidP="003B5D26"/>
    <w:sectPr w:rsidR="00010B9A" w:rsidRPr="003B5D26" w:rsidSect="000D47BA">
      <w:pgSz w:w="12240" w:h="15840"/>
      <w:pgMar w:top="1440" w:right="1440" w:bottom="1440" w:left="1440" w:header="1440" w:footer="1440" w:gutter="0"/>
      <w:pgNumType w:fmt="upperLetter"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BCB45" w14:textId="77777777" w:rsidR="00C33898" w:rsidRDefault="00C33898" w:rsidP="004171FB">
      <w:r>
        <w:separator/>
      </w:r>
    </w:p>
  </w:endnote>
  <w:endnote w:type="continuationSeparator" w:id="0">
    <w:p w14:paraId="24569580" w14:textId="77777777" w:rsidR="00C33898" w:rsidRDefault="00C33898" w:rsidP="00417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38F9A" w14:textId="43D41CEC" w:rsidR="00A85FD0" w:rsidRPr="00AD782B" w:rsidRDefault="00A85FD0" w:rsidP="008037E3">
    <w:pPr>
      <w:pStyle w:val="Footer"/>
      <w:spacing w:before="120"/>
      <w:jc w:val="right"/>
      <w:rPr>
        <w:rFonts w:ascii="Calibri" w:hAnsi="Calibri" w:cs="Calibri"/>
      </w:rPr>
    </w:pPr>
    <w:r w:rsidRPr="00AD782B">
      <w:rPr>
        <w:rFonts w:ascii="Calibri" w:hAnsi="Calibri" w:cs="Calibri"/>
      </w:rPr>
      <w:fldChar w:fldCharType="begin"/>
    </w:r>
    <w:r w:rsidRPr="00AD782B">
      <w:rPr>
        <w:rFonts w:ascii="Calibri" w:hAnsi="Calibri" w:cs="Calibri"/>
      </w:rPr>
      <w:instrText xml:space="preserve"> PAGE   \* MERGEFORMAT </w:instrText>
    </w:r>
    <w:r w:rsidRPr="00AD782B">
      <w:rPr>
        <w:rFonts w:ascii="Calibri" w:hAnsi="Calibri" w:cs="Calibri"/>
      </w:rPr>
      <w:fldChar w:fldCharType="separate"/>
    </w:r>
    <w:r>
      <w:rPr>
        <w:rFonts w:ascii="Calibri" w:hAnsi="Calibri" w:cs="Calibri"/>
        <w:noProof/>
      </w:rPr>
      <w:t>i</w:t>
    </w:r>
    <w:r w:rsidRPr="00AD782B">
      <w:rPr>
        <w:rFonts w:ascii="Calibri" w:hAnsi="Calibri" w:cs="Calibri"/>
        <w:noProof/>
      </w:rPr>
      <w:fldChar w:fldCharType="end"/>
    </w:r>
  </w:p>
  <w:p w14:paraId="1B38CA02" w14:textId="77777777" w:rsidR="00A85FD0" w:rsidRDefault="00A85FD0">
    <w:pPr>
      <w:tabs>
        <w:tab w:val="right" w:pos="1296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735868"/>
      <w:docPartObj>
        <w:docPartGallery w:val="Page Numbers (Bottom of Page)"/>
        <w:docPartUnique/>
      </w:docPartObj>
    </w:sdtPr>
    <w:sdtEndPr>
      <w:rPr>
        <w:noProof/>
      </w:rPr>
    </w:sdtEndPr>
    <w:sdtContent>
      <w:p w14:paraId="2A836E4E" w14:textId="37516A1E" w:rsidR="00A85FD0" w:rsidRDefault="00A85FD0">
        <w:pPr>
          <w:pStyle w:val="Footer"/>
          <w:jc w:val="right"/>
        </w:pPr>
        <w:r>
          <w:fldChar w:fldCharType="begin"/>
        </w:r>
        <w:r>
          <w:instrText xml:space="preserve"> PAGE   \* MERGEFORMAT </w:instrText>
        </w:r>
        <w:r>
          <w:fldChar w:fldCharType="separate"/>
        </w:r>
        <w:r w:rsidR="00C3501A">
          <w:rPr>
            <w:noProof/>
          </w:rPr>
          <w:t>i</w:t>
        </w:r>
        <w:r>
          <w:rPr>
            <w:noProof/>
          </w:rPr>
          <w:fldChar w:fldCharType="end"/>
        </w:r>
      </w:p>
    </w:sdtContent>
  </w:sdt>
  <w:p w14:paraId="14F269F6" w14:textId="516D647F" w:rsidR="00A85FD0" w:rsidRDefault="00A85FD0">
    <w:pPr>
      <w:tabs>
        <w:tab w:val="right" w:pos="12960"/>
      </w:tabs>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1A7C0" w14:textId="77777777" w:rsidR="00A85FD0" w:rsidRPr="00AD782B" w:rsidRDefault="00A85FD0" w:rsidP="008037E3">
    <w:pPr>
      <w:pStyle w:val="Footer"/>
      <w:spacing w:before="120"/>
      <w:jc w:val="right"/>
      <w:rPr>
        <w:rFonts w:ascii="Calibri" w:hAnsi="Calibri" w:cs="Calibri"/>
      </w:rPr>
    </w:pPr>
  </w:p>
  <w:p w14:paraId="446D3F6D" w14:textId="77777777" w:rsidR="00A85FD0" w:rsidRDefault="00A85FD0">
    <w:pPr>
      <w:tabs>
        <w:tab w:val="right" w:pos="12960"/>
      </w:tabs>
      <w:rPr>
        <w:sz w:val="20"/>
        <w:szCs w:val="20"/>
      </w:rPr>
    </w:pPr>
    <w:r>
      <w:rPr>
        <w:noProof/>
        <w:sz w:val="20"/>
        <w:szCs w:val="20"/>
      </w:rPr>
      <mc:AlternateContent>
        <mc:Choice Requires="wps">
          <w:drawing>
            <wp:anchor distT="0" distB="0" distL="114300" distR="114300" simplePos="0" relativeHeight="251661312" behindDoc="0" locked="0" layoutInCell="1" allowOverlap="1" wp14:anchorId="2E2707CC" wp14:editId="2A62F6BA">
              <wp:simplePos x="0" y="0"/>
              <wp:positionH relativeFrom="column">
                <wp:posOffset>0</wp:posOffset>
              </wp:positionH>
              <wp:positionV relativeFrom="paragraph">
                <wp:posOffset>-635</wp:posOffset>
              </wp:positionV>
              <wp:extent cx="5181600" cy="57912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4408F" w14:textId="77777777" w:rsidR="00A85FD0" w:rsidRPr="00AD782B" w:rsidRDefault="00A85FD0" w:rsidP="00852499">
                          <w:pPr>
                            <w:rPr>
                              <w:rFonts w:ascii="Calibri" w:hAnsi="Calibri" w:cs="Calibri"/>
                              <w:color w:val="767171"/>
                              <w:sz w:val="20"/>
                              <w:szCs w:val="20"/>
                            </w:rPr>
                          </w:pPr>
                          <w:r w:rsidRPr="00AD782B">
                            <w:rPr>
                              <w:rFonts w:ascii="Calibri" w:hAnsi="Calibri" w:cs="Calibri"/>
                              <w:color w:val="767171"/>
                              <w:sz w:val="20"/>
                              <w:szCs w:val="20"/>
                            </w:rPr>
                            <w:t>Quality Assurance Project Plan (QAPP) for Vadose Zone Agrichemical Monitoring</w:t>
                          </w:r>
                        </w:p>
                        <w:p w14:paraId="61ED99FE" w14:textId="7DC26CFA" w:rsidR="00A85FD0" w:rsidRPr="00AD782B" w:rsidRDefault="00A85FD0" w:rsidP="00852499">
                          <w:pPr>
                            <w:rPr>
                              <w:rFonts w:ascii="Calibri" w:hAnsi="Calibri" w:cs="Calibri"/>
                              <w:color w:val="767171"/>
                              <w:sz w:val="20"/>
                              <w:szCs w:val="20"/>
                            </w:rPr>
                          </w:pPr>
                          <w:r w:rsidRPr="00AD782B">
                            <w:rPr>
                              <w:rFonts w:ascii="Calibri" w:hAnsi="Calibri" w:cs="Calibri"/>
                              <w:color w:val="767171"/>
                              <w:sz w:val="20"/>
                              <w:szCs w:val="20"/>
                            </w:rPr>
                            <w:t xml:space="preserve">Revision Number: </w:t>
                          </w:r>
                          <w:r>
                            <w:rPr>
                              <w:rFonts w:ascii="Calibri" w:hAnsi="Calibri" w:cs="Calibri"/>
                              <w:color w:val="767171"/>
                              <w:sz w:val="20"/>
                              <w:szCs w:val="20"/>
                            </w:rPr>
                            <w:t>1</w:t>
                          </w:r>
                          <w:proofErr w:type="gramStart"/>
                          <w:r>
                            <w:rPr>
                              <w:rFonts w:ascii="Calibri" w:hAnsi="Calibri" w:cs="Calibri"/>
                              <w:color w:val="767171"/>
                              <w:sz w:val="20"/>
                              <w:szCs w:val="20"/>
                            </w:rPr>
                            <w:t>.</w:t>
                          </w:r>
                          <w:proofErr w:type="gramEnd"/>
                          <w:sdt>
                            <w:sdtPr>
                              <w:rPr>
                                <w:rFonts w:ascii="Calibri" w:hAnsi="Calibri" w:cs="Calibri"/>
                                <w:color w:val="767171"/>
                                <w:sz w:val="20"/>
                                <w:szCs w:val="20"/>
                              </w:rPr>
                              <w:id w:val="1303882129"/>
                              <w:placeholder>
                                <w:docPart w:val="DefaultPlaceholder_-1854013440"/>
                              </w:placeholder>
                            </w:sdtPr>
                            <w:sdtContent>
                              <w:r>
                                <w:rPr>
                                  <w:rFonts w:ascii="Calibri" w:hAnsi="Calibri" w:cs="Calibri"/>
                                  <w:color w:val="767171"/>
                                  <w:sz w:val="20"/>
                                  <w:szCs w:val="20"/>
                                </w:rPr>
                                <w:t>0</w:t>
                              </w:r>
                            </w:sdtContent>
                          </w:sdt>
                        </w:p>
                        <w:p w14:paraId="7339A2C7" w14:textId="730D7E09" w:rsidR="00A85FD0" w:rsidRPr="00AD782B" w:rsidRDefault="00A85FD0" w:rsidP="00852499">
                          <w:pPr>
                            <w:rPr>
                              <w:rFonts w:ascii="Calibri" w:hAnsi="Calibri" w:cs="Calibri"/>
                              <w:color w:val="767171"/>
                              <w:sz w:val="20"/>
                              <w:szCs w:val="20"/>
                            </w:rPr>
                          </w:pPr>
                          <w:r w:rsidRPr="00AD782B">
                            <w:rPr>
                              <w:rFonts w:ascii="Calibri" w:hAnsi="Calibri" w:cs="Calibri"/>
                              <w:color w:val="767171"/>
                              <w:sz w:val="20"/>
                              <w:szCs w:val="20"/>
                            </w:rPr>
                            <w:t xml:space="preserve">Effective Date: </w:t>
                          </w:r>
                          <w:sdt>
                            <w:sdtPr>
                              <w:rPr>
                                <w:rFonts w:ascii="Calibri" w:hAnsi="Calibri" w:cs="Calibri"/>
                                <w:color w:val="767171"/>
                                <w:sz w:val="20"/>
                                <w:szCs w:val="20"/>
                              </w:rPr>
                              <w:id w:val="1387537815"/>
                              <w:placeholder>
                                <w:docPart w:val="DefaultPlaceholder_-1854013440"/>
                              </w:placeholder>
                            </w:sdtPr>
                            <w:sdtContent>
                              <w:r w:rsidRPr="0039781B">
                                <w:rPr>
                                  <w:rFonts w:ascii="Calibri" w:hAnsi="Calibri" w:cs="Calibri"/>
                                  <w:color w:val="767171"/>
                                  <w:sz w:val="20"/>
                                  <w:szCs w:val="20"/>
                                </w:rPr>
                                <w:t>mm/dd/yyyy</w:t>
                              </w:r>
                            </w:sdtContent>
                          </w:sdt>
                          <w:r>
                            <w:rPr>
                              <w:rFonts w:ascii="Calibri" w:hAnsi="Calibri" w:cs="Calibri"/>
                              <w:color w:val="767171"/>
                              <w:sz w:val="20"/>
                              <w:szCs w:val="20"/>
                            </w:rPr>
                            <w:tab/>
                            <w:t xml:space="preserve"> </w:t>
                          </w:r>
                          <w:r>
                            <w:rPr>
                              <w:rFonts w:ascii="Calibri" w:hAnsi="Calibri" w:cs="Calibri"/>
                              <w:color w:val="767171"/>
                              <w:sz w:val="20"/>
                              <w:szCs w:val="20"/>
                            </w:rPr>
                            <w:tab/>
                          </w:r>
                          <w:r>
                            <w:rPr>
                              <w:rFonts w:ascii="Calibri" w:hAnsi="Calibri" w:cs="Calibri"/>
                              <w:color w:val="767171"/>
                              <w:sz w:val="20"/>
                              <w:szCs w:val="20"/>
                            </w:rPr>
                            <w:tab/>
                            <w:t xml:space="preserve">Page </w:t>
                          </w:r>
                          <w:r w:rsidRPr="00731A36">
                            <w:rPr>
                              <w:rFonts w:ascii="Calibri" w:hAnsi="Calibri" w:cs="Calibri"/>
                              <w:color w:val="767171"/>
                              <w:sz w:val="20"/>
                              <w:szCs w:val="20"/>
                            </w:rPr>
                            <w:fldChar w:fldCharType="begin"/>
                          </w:r>
                          <w:r w:rsidRPr="00731A36">
                            <w:rPr>
                              <w:rFonts w:ascii="Calibri" w:hAnsi="Calibri" w:cs="Calibri"/>
                              <w:color w:val="767171"/>
                              <w:sz w:val="20"/>
                              <w:szCs w:val="20"/>
                            </w:rPr>
                            <w:instrText xml:space="preserve"> PAGE   \* MERGEFORMAT </w:instrText>
                          </w:r>
                          <w:r w:rsidRPr="00731A36">
                            <w:rPr>
                              <w:rFonts w:ascii="Calibri" w:hAnsi="Calibri" w:cs="Calibri"/>
                              <w:color w:val="767171"/>
                              <w:sz w:val="20"/>
                              <w:szCs w:val="20"/>
                            </w:rPr>
                            <w:fldChar w:fldCharType="separate"/>
                          </w:r>
                          <w:r w:rsidR="00F428C1">
                            <w:rPr>
                              <w:rFonts w:ascii="Calibri" w:hAnsi="Calibri" w:cs="Calibri"/>
                              <w:noProof/>
                              <w:color w:val="767171"/>
                              <w:sz w:val="20"/>
                              <w:szCs w:val="20"/>
                            </w:rPr>
                            <w:t>41</w:t>
                          </w:r>
                          <w:r w:rsidRPr="00731A36">
                            <w:rPr>
                              <w:rFonts w:ascii="Calibri" w:hAnsi="Calibri" w:cs="Calibri"/>
                              <w:noProof/>
                              <w:color w:val="767171"/>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707CC" id="_x0000_t202" coordsize="21600,21600" o:spt="202" path="m,l,21600r21600,l21600,xe">
              <v:stroke joinstyle="miter"/>
              <v:path gradientshapeok="t" o:connecttype="rect"/>
            </v:shapetype>
            <v:shape id="Text Box 28" o:spid="_x0000_s1039" type="#_x0000_t202" style="position:absolute;margin-left:0;margin-top:-.05pt;width:408pt;height:4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pmtwIAALs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" filled="f" stroked="f">
              <v:textbox>
                <w:txbxContent>
                  <w:p w14:paraId="76C4408F" w14:textId="77777777" w:rsidR="00A85FD0" w:rsidRPr="00AD782B" w:rsidRDefault="00A85FD0" w:rsidP="00852499">
                    <w:pPr>
                      <w:rPr>
                        <w:rFonts w:ascii="Calibri" w:hAnsi="Calibri" w:cs="Calibri"/>
                        <w:color w:val="767171"/>
                        <w:sz w:val="20"/>
                        <w:szCs w:val="20"/>
                      </w:rPr>
                    </w:pPr>
                    <w:r w:rsidRPr="00AD782B">
                      <w:rPr>
                        <w:rFonts w:ascii="Calibri" w:hAnsi="Calibri" w:cs="Calibri"/>
                        <w:color w:val="767171"/>
                        <w:sz w:val="20"/>
                        <w:szCs w:val="20"/>
                      </w:rPr>
                      <w:t>Quality Assurance Project Plan (QAPP) for Vadose Zone Agrichemical Monitoring</w:t>
                    </w:r>
                  </w:p>
                  <w:p w14:paraId="61ED99FE" w14:textId="7DC26CFA" w:rsidR="00A85FD0" w:rsidRPr="00AD782B" w:rsidRDefault="00A85FD0" w:rsidP="00852499">
                    <w:pPr>
                      <w:rPr>
                        <w:rFonts w:ascii="Calibri" w:hAnsi="Calibri" w:cs="Calibri"/>
                        <w:color w:val="767171"/>
                        <w:sz w:val="20"/>
                        <w:szCs w:val="20"/>
                      </w:rPr>
                    </w:pPr>
                    <w:r w:rsidRPr="00AD782B">
                      <w:rPr>
                        <w:rFonts w:ascii="Calibri" w:hAnsi="Calibri" w:cs="Calibri"/>
                        <w:color w:val="767171"/>
                        <w:sz w:val="20"/>
                        <w:szCs w:val="20"/>
                      </w:rPr>
                      <w:t xml:space="preserve">Revision Number: </w:t>
                    </w:r>
                    <w:r>
                      <w:rPr>
                        <w:rFonts w:ascii="Calibri" w:hAnsi="Calibri" w:cs="Calibri"/>
                        <w:color w:val="767171"/>
                        <w:sz w:val="20"/>
                        <w:szCs w:val="20"/>
                      </w:rPr>
                      <w:t>1</w:t>
                    </w:r>
                    <w:proofErr w:type="gramStart"/>
                    <w:r>
                      <w:rPr>
                        <w:rFonts w:ascii="Calibri" w:hAnsi="Calibri" w:cs="Calibri"/>
                        <w:color w:val="767171"/>
                        <w:sz w:val="20"/>
                        <w:szCs w:val="20"/>
                      </w:rPr>
                      <w:t>.</w:t>
                    </w:r>
                    <w:proofErr w:type="gramEnd"/>
                    <w:sdt>
                      <w:sdtPr>
                        <w:rPr>
                          <w:rFonts w:ascii="Calibri" w:hAnsi="Calibri" w:cs="Calibri"/>
                          <w:color w:val="767171"/>
                          <w:sz w:val="20"/>
                          <w:szCs w:val="20"/>
                        </w:rPr>
                        <w:id w:val="1303882129"/>
                        <w:placeholder>
                          <w:docPart w:val="DefaultPlaceholder_-1854013440"/>
                        </w:placeholder>
                      </w:sdtPr>
                      <w:sdtContent>
                        <w:r>
                          <w:rPr>
                            <w:rFonts w:ascii="Calibri" w:hAnsi="Calibri" w:cs="Calibri"/>
                            <w:color w:val="767171"/>
                            <w:sz w:val="20"/>
                            <w:szCs w:val="20"/>
                          </w:rPr>
                          <w:t>0</w:t>
                        </w:r>
                      </w:sdtContent>
                    </w:sdt>
                  </w:p>
                  <w:p w14:paraId="7339A2C7" w14:textId="730D7E09" w:rsidR="00A85FD0" w:rsidRPr="00AD782B" w:rsidRDefault="00A85FD0" w:rsidP="00852499">
                    <w:pPr>
                      <w:rPr>
                        <w:rFonts w:ascii="Calibri" w:hAnsi="Calibri" w:cs="Calibri"/>
                        <w:color w:val="767171"/>
                        <w:sz w:val="20"/>
                        <w:szCs w:val="20"/>
                      </w:rPr>
                    </w:pPr>
                    <w:r w:rsidRPr="00AD782B">
                      <w:rPr>
                        <w:rFonts w:ascii="Calibri" w:hAnsi="Calibri" w:cs="Calibri"/>
                        <w:color w:val="767171"/>
                        <w:sz w:val="20"/>
                        <w:szCs w:val="20"/>
                      </w:rPr>
                      <w:t xml:space="preserve">Effective Date: </w:t>
                    </w:r>
                    <w:sdt>
                      <w:sdtPr>
                        <w:rPr>
                          <w:rFonts w:ascii="Calibri" w:hAnsi="Calibri" w:cs="Calibri"/>
                          <w:color w:val="767171"/>
                          <w:sz w:val="20"/>
                          <w:szCs w:val="20"/>
                        </w:rPr>
                        <w:id w:val="1387537815"/>
                        <w:placeholder>
                          <w:docPart w:val="DefaultPlaceholder_-1854013440"/>
                        </w:placeholder>
                      </w:sdtPr>
                      <w:sdtContent>
                        <w:r w:rsidRPr="0039781B">
                          <w:rPr>
                            <w:rFonts w:ascii="Calibri" w:hAnsi="Calibri" w:cs="Calibri"/>
                            <w:color w:val="767171"/>
                            <w:sz w:val="20"/>
                            <w:szCs w:val="20"/>
                          </w:rPr>
                          <w:t>mm/dd/yyyy</w:t>
                        </w:r>
                      </w:sdtContent>
                    </w:sdt>
                    <w:r>
                      <w:rPr>
                        <w:rFonts w:ascii="Calibri" w:hAnsi="Calibri" w:cs="Calibri"/>
                        <w:color w:val="767171"/>
                        <w:sz w:val="20"/>
                        <w:szCs w:val="20"/>
                      </w:rPr>
                      <w:tab/>
                      <w:t xml:space="preserve"> </w:t>
                    </w:r>
                    <w:r>
                      <w:rPr>
                        <w:rFonts w:ascii="Calibri" w:hAnsi="Calibri" w:cs="Calibri"/>
                        <w:color w:val="767171"/>
                        <w:sz w:val="20"/>
                        <w:szCs w:val="20"/>
                      </w:rPr>
                      <w:tab/>
                    </w:r>
                    <w:r>
                      <w:rPr>
                        <w:rFonts w:ascii="Calibri" w:hAnsi="Calibri" w:cs="Calibri"/>
                        <w:color w:val="767171"/>
                        <w:sz w:val="20"/>
                        <w:szCs w:val="20"/>
                      </w:rPr>
                      <w:tab/>
                      <w:t xml:space="preserve">Page </w:t>
                    </w:r>
                    <w:r w:rsidRPr="00731A36">
                      <w:rPr>
                        <w:rFonts w:ascii="Calibri" w:hAnsi="Calibri" w:cs="Calibri"/>
                        <w:color w:val="767171"/>
                        <w:sz w:val="20"/>
                        <w:szCs w:val="20"/>
                      </w:rPr>
                      <w:fldChar w:fldCharType="begin"/>
                    </w:r>
                    <w:r w:rsidRPr="00731A36">
                      <w:rPr>
                        <w:rFonts w:ascii="Calibri" w:hAnsi="Calibri" w:cs="Calibri"/>
                        <w:color w:val="767171"/>
                        <w:sz w:val="20"/>
                        <w:szCs w:val="20"/>
                      </w:rPr>
                      <w:instrText xml:space="preserve"> PAGE   \* MERGEFORMAT </w:instrText>
                    </w:r>
                    <w:r w:rsidRPr="00731A36">
                      <w:rPr>
                        <w:rFonts w:ascii="Calibri" w:hAnsi="Calibri" w:cs="Calibri"/>
                        <w:color w:val="767171"/>
                        <w:sz w:val="20"/>
                        <w:szCs w:val="20"/>
                      </w:rPr>
                      <w:fldChar w:fldCharType="separate"/>
                    </w:r>
                    <w:r w:rsidR="00F428C1">
                      <w:rPr>
                        <w:rFonts w:ascii="Calibri" w:hAnsi="Calibri" w:cs="Calibri"/>
                        <w:noProof/>
                        <w:color w:val="767171"/>
                        <w:sz w:val="20"/>
                        <w:szCs w:val="20"/>
                      </w:rPr>
                      <w:t>41</w:t>
                    </w:r>
                    <w:r w:rsidRPr="00731A36">
                      <w:rPr>
                        <w:rFonts w:ascii="Calibri" w:hAnsi="Calibri" w:cs="Calibri"/>
                        <w:noProof/>
                        <w:color w:val="767171"/>
                        <w:sz w:val="20"/>
                        <w:szCs w:val="20"/>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D7B04" w14:textId="77777777" w:rsidR="00C33898" w:rsidRDefault="00C33898" w:rsidP="004171FB">
      <w:r>
        <w:separator/>
      </w:r>
    </w:p>
  </w:footnote>
  <w:footnote w:type="continuationSeparator" w:id="0">
    <w:p w14:paraId="77D7B597" w14:textId="77777777" w:rsidR="00C33898" w:rsidRDefault="00C33898" w:rsidP="004171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8pt;height:768pt" o:bullet="t">
        <v:imagedata r:id="rId1" o:title="square-clip-art-jNkid3-clipart[1]"/>
      </v:shape>
    </w:pict>
  </w:numPicBullet>
  <w:abstractNum w:abstractNumId="0" w15:restartNumberingAfterBreak="0">
    <w:nsid w:val="003949D9"/>
    <w:multiLevelType w:val="hybridMultilevel"/>
    <w:tmpl w:val="BCB6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804AE"/>
    <w:multiLevelType w:val="hybridMultilevel"/>
    <w:tmpl w:val="C5668BAE"/>
    <w:lvl w:ilvl="0" w:tplc="FB22D65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E6E3D"/>
    <w:multiLevelType w:val="hybridMultilevel"/>
    <w:tmpl w:val="D1C04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4455E"/>
    <w:multiLevelType w:val="hybridMultilevel"/>
    <w:tmpl w:val="C6C6147A"/>
    <w:lvl w:ilvl="0" w:tplc="FB22D65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0637A"/>
    <w:multiLevelType w:val="hybridMultilevel"/>
    <w:tmpl w:val="13F271E4"/>
    <w:lvl w:ilvl="0" w:tplc="FB22D65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CC3A01"/>
    <w:multiLevelType w:val="hybridMultilevel"/>
    <w:tmpl w:val="C9C2B0B4"/>
    <w:lvl w:ilvl="0" w:tplc="8F5422D8">
      <w:start w:val="1"/>
      <w:numFmt w:val="bullet"/>
      <w:lvlText w:val="•"/>
      <w:lvlJc w:val="left"/>
      <w:pPr>
        <w:tabs>
          <w:tab w:val="num" w:pos="720"/>
        </w:tabs>
        <w:ind w:left="720" w:hanging="360"/>
      </w:pPr>
      <w:rPr>
        <w:rFonts w:ascii="Times New Roman" w:hAnsi="Times New Roman" w:hint="default"/>
      </w:rPr>
    </w:lvl>
    <w:lvl w:ilvl="1" w:tplc="1586FE92" w:tentative="1">
      <w:start w:val="1"/>
      <w:numFmt w:val="bullet"/>
      <w:lvlText w:val="•"/>
      <w:lvlJc w:val="left"/>
      <w:pPr>
        <w:tabs>
          <w:tab w:val="num" w:pos="1440"/>
        </w:tabs>
        <w:ind w:left="1440" w:hanging="360"/>
      </w:pPr>
      <w:rPr>
        <w:rFonts w:ascii="Times New Roman" w:hAnsi="Times New Roman" w:hint="default"/>
      </w:rPr>
    </w:lvl>
    <w:lvl w:ilvl="2" w:tplc="ED2A0BD6" w:tentative="1">
      <w:start w:val="1"/>
      <w:numFmt w:val="bullet"/>
      <w:lvlText w:val="•"/>
      <w:lvlJc w:val="left"/>
      <w:pPr>
        <w:tabs>
          <w:tab w:val="num" w:pos="2160"/>
        </w:tabs>
        <w:ind w:left="2160" w:hanging="360"/>
      </w:pPr>
      <w:rPr>
        <w:rFonts w:ascii="Times New Roman" w:hAnsi="Times New Roman" w:hint="default"/>
      </w:rPr>
    </w:lvl>
    <w:lvl w:ilvl="3" w:tplc="73DA09A0" w:tentative="1">
      <w:start w:val="1"/>
      <w:numFmt w:val="bullet"/>
      <w:lvlText w:val="•"/>
      <w:lvlJc w:val="left"/>
      <w:pPr>
        <w:tabs>
          <w:tab w:val="num" w:pos="2880"/>
        </w:tabs>
        <w:ind w:left="2880" w:hanging="360"/>
      </w:pPr>
      <w:rPr>
        <w:rFonts w:ascii="Times New Roman" w:hAnsi="Times New Roman" w:hint="default"/>
      </w:rPr>
    </w:lvl>
    <w:lvl w:ilvl="4" w:tplc="85AC80D8" w:tentative="1">
      <w:start w:val="1"/>
      <w:numFmt w:val="bullet"/>
      <w:lvlText w:val="•"/>
      <w:lvlJc w:val="left"/>
      <w:pPr>
        <w:tabs>
          <w:tab w:val="num" w:pos="3600"/>
        </w:tabs>
        <w:ind w:left="3600" w:hanging="360"/>
      </w:pPr>
      <w:rPr>
        <w:rFonts w:ascii="Times New Roman" w:hAnsi="Times New Roman" w:hint="default"/>
      </w:rPr>
    </w:lvl>
    <w:lvl w:ilvl="5" w:tplc="73AAB78E" w:tentative="1">
      <w:start w:val="1"/>
      <w:numFmt w:val="bullet"/>
      <w:lvlText w:val="•"/>
      <w:lvlJc w:val="left"/>
      <w:pPr>
        <w:tabs>
          <w:tab w:val="num" w:pos="4320"/>
        </w:tabs>
        <w:ind w:left="4320" w:hanging="360"/>
      </w:pPr>
      <w:rPr>
        <w:rFonts w:ascii="Times New Roman" w:hAnsi="Times New Roman" w:hint="default"/>
      </w:rPr>
    </w:lvl>
    <w:lvl w:ilvl="6" w:tplc="4C7E0AFA" w:tentative="1">
      <w:start w:val="1"/>
      <w:numFmt w:val="bullet"/>
      <w:lvlText w:val="•"/>
      <w:lvlJc w:val="left"/>
      <w:pPr>
        <w:tabs>
          <w:tab w:val="num" w:pos="5040"/>
        </w:tabs>
        <w:ind w:left="5040" w:hanging="360"/>
      </w:pPr>
      <w:rPr>
        <w:rFonts w:ascii="Times New Roman" w:hAnsi="Times New Roman" w:hint="default"/>
      </w:rPr>
    </w:lvl>
    <w:lvl w:ilvl="7" w:tplc="6DBC4232" w:tentative="1">
      <w:start w:val="1"/>
      <w:numFmt w:val="bullet"/>
      <w:lvlText w:val="•"/>
      <w:lvlJc w:val="left"/>
      <w:pPr>
        <w:tabs>
          <w:tab w:val="num" w:pos="5760"/>
        </w:tabs>
        <w:ind w:left="5760" w:hanging="360"/>
      </w:pPr>
      <w:rPr>
        <w:rFonts w:ascii="Times New Roman" w:hAnsi="Times New Roman" w:hint="default"/>
      </w:rPr>
    </w:lvl>
    <w:lvl w:ilvl="8" w:tplc="F6BA048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3B56572"/>
    <w:multiLevelType w:val="hybridMultilevel"/>
    <w:tmpl w:val="0726BD76"/>
    <w:lvl w:ilvl="0" w:tplc="04767794">
      <w:start w:val="1"/>
      <w:numFmt w:val="bullet"/>
      <w:lvlText w:val="•"/>
      <w:lvlJc w:val="left"/>
      <w:pPr>
        <w:tabs>
          <w:tab w:val="num" w:pos="720"/>
        </w:tabs>
        <w:ind w:left="720" w:hanging="360"/>
      </w:pPr>
      <w:rPr>
        <w:rFonts w:ascii="Times New Roman" w:hAnsi="Times New Roman" w:hint="default"/>
      </w:rPr>
    </w:lvl>
    <w:lvl w:ilvl="1" w:tplc="C57842CA" w:tentative="1">
      <w:start w:val="1"/>
      <w:numFmt w:val="bullet"/>
      <w:lvlText w:val="•"/>
      <w:lvlJc w:val="left"/>
      <w:pPr>
        <w:tabs>
          <w:tab w:val="num" w:pos="1440"/>
        </w:tabs>
        <w:ind w:left="1440" w:hanging="360"/>
      </w:pPr>
      <w:rPr>
        <w:rFonts w:ascii="Times New Roman" w:hAnsi="Times New Roman" w:hint="default"/>
      </w:rPr>
    </w:lvl>
    <w:lvl w:ilvl="2" w:tplc="CFE0404E" w:tentative="1">
      <w:start w:val="1"/>
      <w:numFmt w:val="bullet"/>
      <w:lvlText w:val="•"/>
      <w:lvlJc w:val="left"/>
      <w:pPr>
        <w:tabs>
          <w:tab w:val="num" w:pos="2160"/>
        </w:tabs>
        <w:ind w:left="2160" w:hanging="360"/>
      </w:pPr>
      <w:rPr>
        <w:rFonts w:ascii="Times New Roman" w:hAnsi="Times New Roman" w:hint="default"/>
      </w:rPr>
    </w:lvl>
    <w:lvl w:ilvl="3" w:tplc="58647A70" w:tentative="1">
      <w:start w:val="1"/>
      <w:numFmt w:val="bullet"/>
      <w:lvlText w:val="•"/>
      <w:lvlJc w:val="left"/>
      <w:pPr>
        <w:tabs>
          <w:tab w:val="num" w:pos="2880"/>
        </w:tabs>
        <w:ind w:left="2880" w:hanging="360"/>
      </w:pPr>
      <w:rPr>
        <w:rFonts w:ascii="Times New Roman" w:hAnsi="Times New Roman" w:hint="default"/>
      </w:rPr>
    </w:lvl>
    <w:lvl w:ilvl="4" w:tplc="97AAF272" w:tentative="1">
      <w:start w:val="1"/>
      <w:numFmt w:val="bullet"/>
      <w:lvlText w:val="•"/>
      <w:lvlJc w:val="left"/>
      <w:pPr>
        <w:tabs>
          <w:tab w:val="num" w:pos="3600"/>
        </w:tabs>
        <w:ind w:left="3600" w:hanging="360"/>
      </w:pPr>
      <w:rPr>
        <w:rFonts w:ascii="Times New Roman" w:hAnsi="Times New Roman" w:hint="default"/>
      </w:rPr>
    </w:lvl>
    <w:lvl w:ilvl="5" w:tplc="C96CCF1C" w:tentative="1">
      <w:start w:val="1"/>
      <w:numFmt w:val="bullet"/>
      <w:lvlText w:val="•"/>
      <w:lvlJc w:val="left"/>
      <w:pPr>
        <w:tabs>
          <w:tab w:val="num" w:pos="4320"/>
        </w:tabs>
        <w:ind w:left="4320" w:hanging="360"/>
      </w:pPr>
      <w:rPr>
        <w:rFonts w:ascii="Times New Roman" w:hAnsi="Times New Roman" w:hint="default"/>
      </w:rPr>
    </w:lvl>
    <w:lvl w:ilvl="6" w:tplc="08D63280" w:tentative="1">
      <w:start w:val="1"/>
      <w:numFmt w:val="bullet"/>
      <w:lvlText w:val="•"/>
      <w:lvlJc w:val="left"/>
      <w:pPr>
        <w:tabs>
          <w:tab w:val="num" w:pos="5040"/>
        </w:tabs>
        <w:ind w:left="5040" w:hanging="360"/>
      </w:pPr>
      <w:rPr>
        <w:rFonts w:ascii="Times New Roman" w:hAnsi="Times New Roman" w:hint="default"/>
      </w:rPr>
    </w:lvl>
    <w:lvl w:ilvl="7" w:tplc="A7201DB4" w:tentative="1">
      <w:start w:val="1"/>
      <w:numFmt w:val="bullet"/>
      <w:lvlText w:val="•"/>
      <w:lvlJc w:val="left"/>
      <w:pPr>
        <w:tabs>
          <w:tab w:val="num" w:pos="5760"/>
        </w:tabs>
        <w:ind w:left="5760" w:hanging="360"/>
      </w:pPr>
      <w:rPr>
        <w:rFonts w:ascii="Times New Roman" w:hAnsi="Times New Roman" w:hint="default"/>
      </w:rPr>
    </w:lvl>
    <w:lvl w:ilvl="8" w:tplc="08D2A4C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AA747CB"/>
    <w:multiLevelType w:val="hybridMultilevel"/>
    <w:tmpl w:val="F426E4F2"/>
    <w:lvl w:ilvl="0" w:tplc="FB22D65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CD3BAE"/>
    <w:multiLevelType w:val="hybridMultilevel"/>
    <w:tmpl w:val="68A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8D67B1"/>
    <w:multiLevelType w:val="hybridMultilevel"/>
    <w:tmpl w:val="725EE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334BCD"/>
    <w:multiLevelType w:val="hybridMultilevel"/>
    <w:tmpl w:val="9D8C8E3C"/>
    <w:lvl w:ilvl="0" w:tplc="FB22D65A">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22131EE"/>
    <w:multiLevelType w:val="hybridMultilevel"/>
    <w:tmpl w:val="4FD27BF8"/>
    <w:lvl w:ilvl="0" w:tplc="FB22D65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867CC4"/>
    <w:multiLevelType w:val="hybridMultilevel"/>
    <w:tmpl w:val="99CCC906"/>
    <w:lvl w:ilvl="0" w:tplc="FB22D65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851A51"/>
    <w:multiLevelType w:val="hybridMultilevel"/>
    <w:tmpl w:val="919CA6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42798B"/>
    <w:multiLevelType w:val="hybridMultilevel"/>
    <w:tmpl w:val="3398B354"/>
    <w:lvl w:ilvl="0" w:tplc="400091C8">
      <w:start w:val="1"/>
      <w:numFmt w:val="bullet"/>
      <w:lvlText w:val="•"/>
      <w:lvlJc w:val="left"/>
      <w:pPr>
        <w:tabs>
          <w:tab w:val="num" w:pos="720"/>
        </w:tabs>
        <w:ind w:left="720" w:hanging="360"/>
      </w:pPr>
      <w:rPr>
        <w:rFonts w:ascii="Times New Roman" w:hAnsi="Times New Roman" w:hint="default"/>
      </w:rPr>
    </w:lvl>
    <w:lvl w:ilvl="1" w:tplc="45CAA1AC" w:tentative="1">
      <w:start w:val="1"/>
      <w:numFmt w:val="bullet"/>
      <w:lvlText w:val="•"/>
      <w:lvlJc w:val="left"/>
      <w:pPr>
        <w:tabs>
          <w:tab w:val="num" w:pos="1440"/>
        </w:tabs>
        <w:ind w:left="1440" w:hanging="360"/>
      </w:pPr>
      <w:rPr>
        <w:rFonts w:ascii="Times New Roman" w:hAnsi="Times New Roman" w:hint="default"/>
      </w:rPr>
    </w:lvl>
    <w:lvl w:ilvl="2" w:tplc="B72A6242" w:tentative="1">
      <w:start w:val="1"/>
      <w:numFmt w:val="bullet"/>
      <w:lvlText w:val="•"/>
      <w:lvlJc w:val="left"/>
      <w:pPr>
        <w:tabs>
          <w:tab w:val="num" w:pos="2160"/>
        </w:tabs>
        <w:ind w:left="2160" w:hanging="360"/>
      </w:pPr>
      <w:rPr>
        <w:rFonts w:ascii="Times New Roman" w:hAnsi="Times New Roman" w:hint="default"/>
      </w:rPr>
    </w:lvl>
    <w:lvl w:ilvl="3" w:tplc="E5FA3108" w:tentative="1">
      <w:start w:val="1"/>
      <w:numFmt w:val="bullet"/>
      <w:lvlText w:val="•"/>
      <w:lvlJc w:val="left"/>
      <w:pPr>
        <w:tabs>
          <w:tab w:val="num" w:pos="2880"/>
        </w:tabs>
        <w:ind w:left="2880" w:hanging="360"/>
      </w:pPr>
      <w:rPr>
        <w:rFonts w:ascii="Times New Roman" w:hAnsi="Times New Roman" w:hint="default"/>
      </w:rPr>
    </w:lvl>
    <w:lvl w:ilvl="4" w:tplc="91002A4C" w:tentative="1">
      <w:start w:val="1"/>
      <w:numFmt w:val="bullet"/>
      <w:lvlText w:val="•"/>
      <w:lvlJc w:val="left"/>
      <w:pPr>
        <w:tabs>
          <w:tab w:val="num" w:pos="3600"/>
        </w:tabs>
        <w:ind w:left="3600" w:hanging="360"/>
      </w:pPr>
      <w:rPr>
        <w:rFonts w:ascii="Times New Roman" w:hAnsi="Times New Roman" w:hint="default"/>
      </w:rPr>
    </w:lvl>
    <w:lvl w:ilvl="5" w:tplc="F61411E6" w:tentative="1">
      <w:start w:val="1"/>
      <w:numFmt w:val="bullet"/>
      <w:lvlText w:val="•"/>
      <w:lvlJc w:val="left"/>
      <w:pPr>
        <w:tabs>
          <w:tab w:val="num" w:pos="4320"/>
        </w:tabs>
        <w:ind w:left="4320" w:hanging="360"/>
      </w:pPr>
      <w:rPr>
        <w:rFonts w:ascii="Times New Roman" w:hAnsi="Times New Roman" w:hint="default"/>
      </w:rPr>
    </w:lvl>
    <w:lvl w:ilvl="6" w:tplc="F04E78AE" w:tentative="1">
      <w:start w:val="1"/>
      <w:numFmt w:val="bullet"/>
      <w:lvlText w:val="•"/>
      <w:lvlJc w:val="left"/>
      <w:pPr>
        <w:tabs>
          <w:tab w:val="num" w:pos="5040"/>
        </w:tabs>
        <w:ind w:left="5040" w:hanging="360"/>
      </w:pPr>
      <w:rPr>
        <w:rFonts w:ascii="Times New Roman" w:hAnsi="Times New Roman" w:hint="default"/>
      </w:rPr>
    </w:lvl>
    <w:lvl w:ilvl="7" w:tplc="3B0ED762" w:tentative="1">
      <w:start w:val="1"/>
      <w:numFmt w:val="bullet"/>
      <w:lvlText w:val="•"/>
      <w:lvlJc w:val="left"/>
      <w:pPr>
        <w:tabs>
          <w:tab w:val="num" w:pos="5760"/>
        </w:tabs>
        <w:ind w:left="5760" w:hanging="360"/>
      </w:pPr>
      <w:rPr>
        <w:rFonts w:ascii="Times New Roman" w:hAnsi="Times New Roman" w:hint="default"/>
      </w:rPr>
    </w:lvl>
    <w:lvl w:ilvl="8" w:tplc="76AC3A6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4AA38E5"/>
    <w:multiLevelType w:val="hybridMultilevel"/>
    <w:tmpl w:val="B572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751413"/>
    <w:multiLevelType w:val="hybridMultilevel"/>
    <w:tmpl w:val="B078841A"/>
    <w:lvl w:ilvl="0" w:tplc="FB22D65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196D0F"/>
    <w:multiLevelType w:val="hybridMultilevel"/>
    <w:tmpl w:val="41026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3F143A"/>
    <w:multiLevelType w:val="hybridMultilevel"/>
    <w:tmpl w:val="7240803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AFF4437"/>
    <w:multiLevelType w:val="hybridMultilevel"/>
    <w:tmpl w:val="6518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B86129"/>
    <w:multiLevelType w:val="hybridMultilevel"/>
    <w:tmpl w:val="61465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4B08EE"/>
    <w:multiLevelType w:val="hybridMultilevel"/>
    <w:tmpl w:val="7B62BEE4"/>
    <w:lvl w:ilvl="0" w:tplc="FB22D65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874667"/>
    <w:multiLevelType w:val="hybridMultilevel"/>
    <w:tmpl w:val="4F0C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F13BF0"/>
    <w:multiLevelType w:val="hybridMultilevel"/>
    <w:tmpl w:val="67908AFC"/>
    <w:lvl w:ilvl="0" w:tplc="FB22D65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6D470C"/>
    <w:multiLevelType w:val="hybridMultilevel"/>
    <w:tmpl w:val="BCE2A9AA"/>
    <w:lvl w:ilvl="0" w:tplc="FB22D65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3E3A39"/>
    <w:multiLevelType w:val="hybridMultilevel"/>
    <w:tmpl w:val="D43CB10C"/>
    <w:lvl w:ilvl="0" w:tplc="FB22D65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20"/>
  </w:num>
  <w:num w:numId="4">
    <w:abstractNumId w:val="6"/>
  </w:num>
  <w:num w:numId="5">
    <w:abstractNumId w:val="5"/>
  </w:num>
  <w:num w:numId="6">
    <w:abstractNumId w:val="14"/>
  </w:num>
  <w:num w:numId="7">
    <w:abstractNumId w:val="17"/>
  </w:num>
  <w:num w:numId="8">
    <w:abstractNumId w:val="13"/>
  </w:num>
  <w:num w:numId="9">
    <w:abstractNumId w:val="2"/>
  </w:num>
  <w:num w:numId="10">
    <w:abstractNumId w:val="8"/>
  </w:num>
  <w:num w:numId="11">
    <w:abstractNumId w:val="24"/>
  </w:num>
  <w:num w:numId="12">
    <w:abstractNumId w:val="10"/>
  </w:num>
  <w:num w:numId="13">
    <w:abstractNumId w:val="11"/>
  </w:num>
  <w:num w:numId="14">
    <w:abstractNumId w:val="3"/>
  </w:num>
  <w:num w:numId="15">
    <w:abstractNumId w:val="1"/>
  </w:num>
  <w:num w:numId="16">
    <w:abstractNumId w:val="4"/>
  </w:num>
  <w:num w:numId="17">
    <w:abstractNumId w:val="16"/>
  </w:num>
  <w:num w:numId="18">
    <w:abstractNumId w:val="12"/>
  </w:num>
  <w:num w:numId="19">
    <w:abstractNumId w:val="21"/>
  </w:num>
  <w:num w:numId="20">
    <w:abstractNumId w:val="7"/>
  </w:num>
  <w:num w:numId="21">
    <w:abstractNumId w:val="0"/>
  </w:num>
  <w:num w:numId="22">
    <w:abstractNumId w:val="9"/>
  </w:num>
  <w:num w:numId="23">
    <w:abstractNumId w:val="22"/>
  </w:num>
  <w:num w:numId="24">
    <w:abstractNumId w:val="18"/>
  </w:num>
  <w:num w:numId="25">
    <w:abstractNumId w:val="25"/>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1FB"/>
    <w:rsid w:val="000102BC"/>
    <w:rsid w:val="00010B9A"/>
    <w:rsid w:val="0001294D"/>
    <w:rsid w:val="00012D99"/>
    <w:rsid w:val="00043043"/>
    <w:rsid w:val="00081138"/>
    <w:rsid w:val="00092A09"/>
    <w:rsid w:val="000960C9"/>
    <w:rsid w:val="000D47BA"/>
    <w:rsid w:val="000F1BF9"/>
    <w:rsid w:val="000F26AA"/>
    <w:rsid w:val="00110D3D"/>
    <w:rsid w:val="001204E1"/>
    <w:rsid w:val="00152EAB"/>
    <w:rsid w:val="001555E1"/>
    <w:rsid w:val="0016584B"/>
    <w:rsid w:val="00177805"/>
    <w:rsid w:val="001A7854"/>
    <w:rsid w:val="001E24A4"/>
    <w:rsid w:val="001F42EA"/>
    <w:rsid w:val="0020049A"/>
    <w:rsid w:val="00211031"/>
    <w:rsid w:val="00212742"/>
    <w:rsid w:val="00221F36"/>
    <w:rsid w:val="00227BDE"/>
    <w:rsid w:val="002342CA"/>
    <w:rsid w:val="002369E5"/>
    <w:rsid w:val="00251293"/>
    <w:rsid w:val="00257AC1"/>
    <w:rsid w:val="002602CA"/>
    <w:rsid w:val="002A4975"/>
    <w:rsid w:val="002C79E9"/>
    <w:rsid w:val="002D202D"/>
    <w:rsid w:val="002F3F7D"/>
    <w:rsid w:val="002F47A3"/>
    <w:rsid w:val="003235A8"/>
    <w:rsid w:val="00325FCF"/>
    <w:rsid w:val="00332D09"/>
    <w:rsid w:val="00336B0E"/>
    <w:rsid w:val="003720DB"/>
    <w:rsid w:val="0039781B"/>
    <w:rsid w:val="003A3218"/>
    <w:rsid w:val="003B5D26"/>
    <w:rsid w:val="003C3728"/>
    <w:rsid w:val="003C5044"/>
    <w:rsid w:val="003E3F89"/>
    <w:rsid w:val="003F7064"/>
    <w:rsid w:val="00405E71"/>
    <w:rsid w:val="00410A95"/>
    <w:rsid w:val="00414B8C"/>
    <w:rsid w:val="00416DC8"/>
    <w:rsid w:val="004171FB"/>
    <w:rsid w:val="0042471C"/>
    <w:rsid w:val="00445C23"/>
    <w:rsid w:val="0045399E"/>
    <w:rsid w:val="00454F2F"/>
    <w:rsid w:val="00457C52"/>
    <w:rsid w:val="00466294"/>
    <w:rsid w:val="004756C7"/>
    <w:rsid w:val="00491851"/>
    <w:rsid w:val="00492447"/>
    <w:rsid w:val="004B7B17"/>
    <w:rsid w:val="004C7D00"/>
    <w:rsid w:val="004D513A"/>
    <w:rsid w:val="004E72CA"/>
    <w:rsid w:val="004F74C4"/>
    <w:rsid w:val="00523699"/>
    <w:rsid w:val="00527369"/>
    <w:rsid w:val="00555E23"/>
    <w:rsid w:val="0056394B"/>
    <w:rsid w:val="00564E91"/>
    <w:rsid w:val="005B4090"/>
    <w:rsid w:val="005C00B0"/>
    <w:rsid w:val="005C5A11"/>
    <w:rsid w:val="005D2122"/>
    <w:rsid w:val="005F0423"/>
    <w:rsid w:val="005F0757"/>
    <w:rsid w:val="005F6710"/>
    <w:rsid w:val="00620E30"/>
    <w:rsid w:val="006226B0"/>
    <w:rsid w:val="0063397D"/>
    <w:rsid w:val="00687B11"/>
    <w:rsid w:val="006C735B"/>
    <w:rsid w:val="006D1B33"/>
    <w:rsid w:val="006D2561"/>
    <w:rsid w:val="006D2B4D"/>
    <w:rsid w:val="006E3788"/>
    <w:rsid w:val="00701F5C"/>
    <w:rsid w:val="00710848"/>
    <w:rsid w:val="00714CD2"/>
    <w:rsid w:val="00721790"/>
    <w:rsid w:val="00725A3D"/>
    <w:rsid w:val="00731A36"/>
    <w:rsid w:val="0073638D"/>
    <w:rsid w:val="00737C95"/>
    <w:rsid w:val="0074130D"/>
    <w:rsid w:val="00766105"/>
    <w:rsid w:val="00772F8C"/>
    <w:rsid w:val="0079028C"/>
    <w:rsid w:val="00793A59"/>
    <w:rsid w:val="00797E7F"/>
    <w:rsid w:val="007B0D16"/>
    <w:rsid w:val="007E23C0"/>
    <w:rsid w:val="007F530B"/>
    <w:rsid w:val="008037E3"/>
    <w:rsid w:val="00812B04"/>
    <w:rsid w:val="008265EA"/>
    <w:rsid w:val="008323FE"/>
    <w:rsid w:val="00844BBF"/>
    <w:rsid w:val="00852499"/>
    <w:rsid w:val="0086333F"/>
    <w:rsid w:val="008646F0"/>
    <w:rsid w:val="0088284D"/>
    <w:rsid w:val="00883098"/>
    <w:rsid w:val="00883F52"/>
    <w:rsid w:val="00886451"/>
    <w:rsid w:val="008968CD"/>
    <w:rsid w:val="008A251E"/>
    <w:rsid w:val="008B5E57"/>
    <w:rsid w:val="00915060"/>
    <w:rsid w:val="00925D0B"/>
    <w:rsid w:val="0095110C"/>
    <w:rsid w:val="00966E49"/>
    <w:rsid w:val="00972A72"/>
    <w:rsid w:val="00976D9D"/>
    <w:rsid w:val="00986F3E"/>
    <w:rsid w:val="00991896"/>
    <w:rsid w:val="0099737C"/>
    <w:rsid w:val="009A7740"/>
    <w:rsid w:val="009B62A8"/>
    <w:rsid w:val="009C0BEC"/>
    <w:rsid w:val="009C3270"/>
    <w:rsid w:val="009F2F4E"/>
    <w:rsid w:val="00A0311E"/>
    <w:rsid w:val="00A13871"/>
    <w:rsid w:val="00A33403"/>
    <w:rsid w:val="00A530B7"/>
    <w:rsid w:val="00A654B6"/>
    <w:rsid w:val="00A74502"/>
    <w:rsid w:val="00A837B1"/>
    <w:rsid w:val="00A85FD0"/>
    <w:rsid w:val="00AB63E8"/>
    <w:rsid w:val="00AB743E"/>
    <w:rsid w:val="00AC41FC"/>
    <w:rsid w:val="00AC5271"/>
    <w:rsid w:val="00AD4764"/>
    <w:rsid w:val="00AE332C"/>
    <w:rsid w:val="00AF1803"/>
    <w:rsid w:val="00AF262B"/>
    <w:rsid w:val="00B1757E"/>
    <w:rsid w:val="00B3152A"/>
    <w:rsid w:val="00B65BD6"/>
    <w:rsid w:val="00B74A84"/>
    <w:rsid w:val="00B81982"/>
    <w:rsid w:val="00B85AA9"/>
    <w:rsid w:val="00B8632E"/>
    <w:rsid w:val="00BA3171"/>
    <w:rsid w:val="00BB4C8D"/>
    <w:rsid w:val="00BB5B7B"/>
    <w:rsid w:val="00BD3A3E"/>
    <w:rsid w:val="00BF3687"/>
    <w:rsid w:val="00C15121"/>
    <w:rsid w:val="00C23C62"/>
    <w:rsid w:val="00C2706A"/>
    <w:rsid w:val="00C31513"/>
    <w:rsid w:val="00C33898"/>
    <w:rsid w:val="00C3501A"/>
    <w:rsid w:val="00C475F5"/>
    <w:rsid w:val="00C50603"/>
    <w:rsid w:val="00C571F1"/>
    <w:rsid w:val="00C6005A"/>
    <w:rsid w:val="00C63423"/>
    <w:rsid w:val="00C75CC3"/>
    <w:rsid w:val="00C93AD2"/>
    <w:rsid w:val="00C95149"/>
    <w:rsid w:val="00CA5C97"/>
    <w:rsid w:val="00CB1519"/>
    <w:rsid w:val="00CC4723"/>
    <w:rsid w:val="00CC694F"/>
    <w:rsid w:val="00CD5D57"/>
    <w:rsid w:val="00CE4698"/>
    <w:rsid w:val="00CF1F73"/>
    <w:rsid w:val="00D17069"/>
    <w:rsid w:val="00D42552"/>
    <w:rsid w:val="00D4270C"/>
    <w:rsid w:val="00D57F6D"/>
    <w:rsid w:val="00D73E41"/>
    <w:rsid w:val="00D94852"/>
    <w:rsid w:val="00DB3249"/>
    <w:rsid w:val="00DE67A9"/>
    <w:rsid w:val="00E13D54"/>
    <w:rsid w:val="00E14EB2"/>
    <w:rsid w:val="00E22878"/>
    <w:rsid w:val="00E34335"/>
    <w:rsid w:val="00E372A4"/>
    <w:rsid w:val="00E5125A"/>
    <w:rsid w:val="00E53845"/>
    <w:rsid w:val="00E53877"/>
    <w:rsid w:val="00E6260A"/>
    <w:rsid w:val="00E9029E"/>
    <w:rsid w:val="00EB7093"/>
    <w:rsid w:val="00ED1BF1"/>
    <w:rsid w:val="00EE5001"/>
    <w:rsid w:val="00F02850"/>
    <w:rsid w:val="00F05A0D"/>
    <w:rsid w:val="00F1497B"/>
    <w:rsid w:val="00F23163"/>
    <w:rsid w:val="00F32294"/>
    <w:rsid w:val="00F36832"/>
    <w:rsid w:val="00F428C1"/>
    <w:rsid w:val="00F64E69"/>
    <w:rsid w:val="00FA0D72"/>
    <w:rsid w:val="00FD3CA6"/>
    <w:rsid w:val="00FE7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7E41D"/>
  <w15:chartTrackingRefBased/>
  <w15:docId w15:val="{84193010-2151-4D98-B76E-FCDAB65B7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7E3"/>
    <w:pPr>
      <w:widowControl w:val="0"/>
      <w:autoSpaceDE w:val="0"/>
      <w:autoSpaceDN w:val="0"/>
      <w:adjustRightInd w:val="0"/>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332D09"/>
    <w:pPr>
      <w:keepNext/>
      <w:keepLines/>
      <w:spacing w:before="240"/>
      <w:outlineLvl w:val="0"/>
    </w:pPr>
    <w:rPr>
      <w:rFonts w:asciiTheme="majorHAnsi" w:eastAsiaTheme="majorEastAsia" w:hAnsiTheme="majorHAnsi" w:cstheme="majorBidi"/>
      <w:color w:val="046A38"/>
      <w:sz w:val="32"/>
      <w:szCs w:val="32"/>
    </w:rPr>
  </w:style>
  <w:style w:type="paragraph" w:styleId="Heading2">
    <w:name w:val="heading 2"/>
    <w:basedOn w:val="Normal"/>
    <w:next w:val="Normal"/>
    <w:link w:val="Heading2Char"/>
    <w:uiPriority w:val="9"/>
    <w:unhideWhenUsed/>
    <w:qFormat/>
    <w:rsid w:val="008037E3"/>
    <w:pPr>
      <w:keepNext/>
      <w:keepLines/>
      <w:spacing w:before="40"/>
      <w:outlineLvl w:val="1"/>
    </w:pPr>
    <w:rPr>
      <w:rFonts w:asciiTheme="majorHAnsi" w:eastAsiaTheme="majorEastAsia" w:hAnsiTheme="majorHAnsi" w:cstheme="majorBidi"/>
      <w:color w:val="0047BB"/>
      <w:sz w:val="26"/>
      <w:szCs w:val="26"/>
    </w:rPr>
  </w:style>
  <w:style w:type="paragraph" w:styleId="Heading3">
    <w:name w:val="heading 3"/>
    <w:basedOn w:val="Normal"/>
    <w:next w:val="Normal"/>
    <w:link w:val="Heading3Char"/>
    <w:uiPriority w:val="9"/>
    <w:semiHidden/>
    <w:unhideWhenUsed/>
    <w:qFormat/>
    <w:rsid w:val="0049244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D09"/>
    <w:rPr>
      <w:rFonts w:asciiTheme="majorHAnsi" w:eastAsiaTheme="majorEastAsia" w:hAnsiTheme="majorHAnsi" w:cstheme="majorBidi"/>
      <w:color w:val="046A38"/>
      <w:sz w:val="32"/>
      <w:szCs w:val="32"/>
    </w:rPr>
  </w:style>
  <w:style w:type="character" w:customStyle="1" w:styleId="Heading2Char">
    <w:name w:val="Heading 2 Char"/>
    <w:basedOn w:val="DefaultParagraphFont"/>
    <w:link w:val="Heading2"/>
    <w:uiPriority w:val="9"/>
    <w:rsid w:val="008037E3"/>
    <w:rPr>
      <w:rFonts w:asciiTheme="majorHAnsi" w:eastAsiaTheme="majorEastAsia" w:hAnsiTheme="majorHAnsi" w:cstheme="majorBidi"/>
      <w:color w:val="0047BB"/>
      <w:sz w:val="26"/>
      <w:szCs w:val="26"/>
    </w:rPr>
  </w:style>
  <w:style w:type="character" w:customStyle="1" w:styleId="Heading3Char">
    <w:name w:val="Heading 3 Char"/>
    <w:basedOn w:val="DefaultParagraphFont"/>
    <w:link w:val="Heading3"/>
    <w:uiPriority w:val="9"/>
    <w:semiHidden/>
    <w:rsid w:val="00492447"/>
    <w:rPr>
      <w:rFonts w:asciiTheme="majorHAnsi" w:eastAsiaTheme="majorEastAsia" w:hAnsiTheme="majorHAnsi" w:cstheme="majorBidi"/>
      <w:color w:val="1F4D78" w:themeColor="accent1" w:themeShade="7F"/>
      <w:sz w:val="24"/>
      <w:szCs w:val="24"/>
    </w:rPr>
  </w:style>
  <w:style w:type="paragraph" w:styleId="Footer">
    <w:name w:val="footer"/>
    <w:basedOn w:val="Normal"/>
    <w:link w:val="FooterChar"/>
    <w:uiPriority w:val="99"/>
    <w:rsid w:val="004171FB"/>
    <w:pPr>
      <w:tabs>
        <w:tab w:val="center" w:pos="4680"/>
        <w:tab w:val="right" w:pos="9360"/>
      </w:tabs>
    </w:pPr>
  </w:style>
  <w:style w:type="character" w:customStyle="1" w:styleId="FooterChar">
    <w:name w:val="Footer Char"/>
    <w:basedOn w:val="DefaultParagraphFont"/>
    <w:link w:val="Footer"/>
    <w:uiPriority w:val="99"/>
    <w:rsid w:val="004171FB"/>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171FB"/>
    <w:pPr>
      <w:tabs>
        <w:tab w:val="center" w:pos="4680"/>
        <w:tab w:val="right" w:pos="9360"/>
      </w:tabs>
    </w:pPr>
  </w:style>
  <w:style w:type="character" w:customStyle="1" w:styleId="HeaderChar">
    <w:name w:val="Header Char"/>
    <w:basedOn w:val="DefaultParagraphFont"/>
    <w:link w:val="Header"/>
    <w:uiPriority w:val="99"/>
    <w:rsid w:val="004171FB"/>
    <w:rPr>
      <w:rFonts w:ascii="Times New Roman" w:eastAsia="Times New Roman" w:hAnsi="Times New Roman" w:cs="Times New Roman"/>
      <w:sz w:val="24"/>
      <w:szCs w:val="24"/>
    </w:rPr>
  </w:style>
  <w:style w:type="paragraph" w:styleId="NoSpacing">
    <w:name w:val="No Spacing"/>
    <w:link w:val="NoSpacingChar"/>
    <w:uiPriority w:val="1"/>
    <w:qFormat/>
    <w:rsid w:val="004171FB"/>
    <w:pPr>
      <w:spacing w:after="0" w:line="240" w:lineRule="auto"/>
    </w:pPr>
    <w:rPr>
      <w:rFonts w:eastAsiaTheme="minorEastAsia"/>
    </w:rPr>
  </w:style>
  <w:style w:type="character" w:customStyle="1" w:styleId="NoSpacingChar">
    <w:name w:val="No Spacing Char"/>
    <w:basedOn w:val="DefaultParagraphFont"/>
    <w:link w:val="NoSpacing"/>
    <w:uiPriority w:val="1"/>
    <w:rsid w:val="004171FB"/>
    <w:rPr>
      <w:rFonts w:eastAsiaTheme="minorEastAsia"/>
    </w:rPr>
  </w:style>
  <w:style w:type="table" w:styleId="PlainTable4">
    <w:name w:val="Plain Table 4"/>
    <w:basedOn w:val="TableNormal"/>
    <w:uiPriority w:val="44"/>
    <w:rsid w:val="00332D0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32D09"/>
    <w:pPr>
      <w:widowControl/>
      <w:autoSpaceDE/>
      <w:autoSpaceDN/>
      <w:adjustRightInd/>
      <w:spacing w:line="259" w:lineRule="auto"/>
      <w:outlineLvl w:val="9"/>
    </w:pPr>
    <w:rPr>
      <w:color w:val="2E74B5" w:themeColor="accent1" w:themeShade="BF"/>
    </w:rPr>
  </w:style>
  <w:style w:type="paragraph" w:styleId="TOC1">
    <w:name w:val="toc 1"/>
    <w:basedOn w:val="Normal"/>
    <w:next w:val="Normal"/>
    <w:autoRedefine/>
    <w:uiPriority w:val="39"/>
    <w:unhideWhenUsed/>
    <w:rsid w:val="00C6005A"/>
    <w:pPr>
      <w:tabs>
        <w:tab w:val="right" w:leader="dot" w:pos="9350"/>
      </w:tabs>
      <w:spacing w:after="100"/>
    </w:pPr>
  </w:style>
  <w:style w:type="character" w:styleId="Hyperlink">
    <w:name w:val="Hyperlink"/>
    <w:basedOn w:val="DefaultParagraphFont"/>
    <w:uiPriority w:val="99"/>
    <w:unhideWhenUsed/>
    <w:rsid w:val="00332D09"/>
    <w:rPr>
      <w:color w:val="0563C1" w:themeColor="hyperlink"/>
      <w:u w:val="single"/>
    </w:rPr>
  </w:style>
  <w:style w:type="table" w:styleId="TableGrid">
    <w:name w:val="Table Grid"/>
    <w:basedOn w:val="TableNormal"/>
    <w:uiPriority w:val="59"/>
    <w:rsid w:val="003F7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link w:val="FigureChar"/>
    <w:qFormat/>
    <w:rsid w:val="008037E3"/>
    <w:pPr>
      <w:tabs>
        <w:tab w:val="left" w:pos="384"/>
      </w:tabs>
    </w:pPr>
    <w:rPr>
      <w:rFonts w:cstheme="minorHAnsi"/>
      <w:b/>
    </w:rPr>
  </w:style>
  <w:style w:type="character" w:customStyle="1" w:styleId="FigureChar">
    <w:name w:val="Figure Char"/>
    <w:basedOn w:val="DefaultParagraphFont"/>
    <w:link w:val="Figure"/>
    <w:rsid w:val="008037E3"/>
    <w:rPr>
      <w:rFonts w:eastAsia="Times New Roman" w:cstheme="minorHAnsi"/>
      <w:b/>
      <w:sz w:val="24"/>
      <w:szCs w:val="24"/>
    </w:rPr>
  </w:style>
  <w:style w:type="paragraph" w:styleId="TOC2">
    <w:name w:val="toc 2"/>
    <w:basedOn w:val="Normal"/>
    <w:next w:val="Normal"/>
    <w:autoRedefine/>
    <w:uiPriority w:val="39"/>
    <w:unhideWhenUsed/>
    <w:rsid w:val="00221F36"/>
    <w:pPr>
      <w:spacing w:after="100"/>
      <w:ind w:left="240"/>
    </w:pPr>
  </w:style>
  <w:style w:type="paragraph" w:styleId="TOC3">
    <w:name w:val="toc 3"/>
    <w:basedOn w:val="Normal"/>
    <w:next w:val="Normal"/>
    <w:autoRedefine/>
    <w:uiPriority w:val="39"/>
    <w:unhideWhenUsed/>
    <w:rsid w:val="00E34335"/>
    <w:pPr>
      <w:widowControl/>
      <w:autoSpaceDE/>
      <w:autoSpaceDN/>
      <w:adjustRightInd/>
      <w:spacing w:after="100" w:line="259" w:lineRule="auto"/>
      <w:ind w:left="440"/>
    </w:pPr>
    <w:rPr>
      <w:rFonts w:eastAsiaTheme="minorEastAsia" w:cstheme="minorBidi"/>
      <w:sz w:val="22"/>
      <w:szCs w:val="22"/>
    </w:rPr>
  </w:style>
  <w:style w:type="paragraph" w:styleId="TOC4">
    <w:name w:val="toc 4"/>
    <w:basedOn w:val="Normal"/>
    <w:next w:val="Normal"/>
    <w:autoRedefine/>
    <w:uiPriority w:val="39"/>
    <w:unhideWhenUsed/>
    <w:rsid w:val="00E34335"/>
    <w:pPr>
      <w:widowControl/>
      <w:autoSpaceDE/>
      <w:autoSpaceDN/>
      <w:adjustRightInd/>
      <w:spacing w:after="100" w:line="259" w:lineRule="auto"/>
      <w:ind w:left="660"/>
    </w:pPr>
    <w:rPr>
      <w:rFonts w:eastAsiaTheme="minorEastAsia" w:cstheme="minorBidi"/>
      <w:sz w:val="22"/>
      <w:szCs w:val="22"/>
    </w:rPr>
  </w:style>
  <w:style w:type="paragraph" w:styleId="TOC5">
    <w:name w:val="toc 5"/>
    <w:basedOn w:val="Normal"/>
    <w:next w:val="Normal"/>
    <w:autoRedefine/>
    <w:uiPriority w:val="39"/>
    <w:unhideWhenUsed/>
    <w:rsid w:val="00E34335"/>
    <w:pPr>
      <w:widowControl/>
      <w:autoSpaceDE/>
      <w:autoSpaceDN/>
      <w:adjustRightInd/>
      <w:spacing w:after="100" w:line="259" w:lineRule="auto"/>
      <w:ind w:left="880"/>
    </w:pPr>
    <w:rPr>
      <w:rFonts w:eastAsiaTheme="minorEastAsia" w:cstheme="minorBidi"/>
      <w:sz w:val="22"/>
      <w:szCs w:val="22"/>
    </w:rPr>
  </w:style>
  <w:style w:type="paragraph" w:styleId="TOC6">
    <w:name w:val="toc 6"/>
    <w:basedOn w:val="Normal"/>
    <w:next w:val="Normal"/>
    <w:autoRedefine/>
    <w:uiPriority w:val="39"/>
    <w:unhideWhenUsed/>
    <w:rsid w:val="00E34335"/>
    <w:pPr>
      <w:widowControl/>
      <w:autoSpaceDE/>
      <w:autoSpaceDN/>
      <w:adjustRightInd/>
      <w:spacing w:after="100" w:line="259" w:lineRule="auto"/>
      <w:ind w:left="1100"/>
    </w:pPr>
    <w:rPr>
      <w:rFonts w:eastAsiaTheme="minorEastAsia" w:cstheme="minorBidi"/>
      <w:sz w:val="22"/>
      <w:szCs w:val="22"/>
    </w:rPr>
  </w:style>
  <w:style w:type="paragraph" w:styleId="TOC7">
    <w:name w:val="toc 7"/>
    <w:basedOn w:val="Normal"/>
    <w:next w:val="Normal"/>
    <w:autoRedefine/>
    <w:uiPriority w:val="39"/>
    <w:unhideWhenUsed/>
    <w:rsid w:val="00E34335"/>
    <w:pPr>
      <w:widowControl/>
      <w:autoSpaceDE/>
      <w:autoSpaceDN/>
      <w:adjustRightInd/>
      <w:spacing w:after="100" w:line="259" w:lineRule="auto"/>
      <w:ind w:left="1320"/>
    </w:pPr>
    <w:rPr>
      <w:rFonts w:eastAsiaTheme="minorEastAsia" w:cstheme="minorBidi"/>
      <w:sz w:val="22"/>
      <w:szCs w:val="22"/>
    </w:rPr>
  </w:style>
  <w:style w:type="paragraph" w:styleId="TOC8">
    <w:name w:val="toc 8"/>
    <w:basedOn w:val="Normal"/>
    <w:next w:val="Normal"/>
    <w:autoRedefine/>
    <w:uiPriority w:val="39"/>
    <w:unhideWhenUsed/>
    <w:rsid w:val="00E34335"/>
    <w:pPr>
      <w:widowControl/>
      <w:autoSpaceDE/>
      <w:autoSpaceDN/>
      <w:adjustRightInd/>
      <w:spacing w:after="100" w:line="259" w:lineRule="auto"/>
      <w:ind w:left="1540"/>
    </w:pPr>
    <w:rPr>
      <w:rFonts w:eastAsiaTheme="minorEastAsia" w:cstheme="minorBidi"/>
      <w:sz w:val="22"/>
      <w:szCs w:val="22"/>
    </w:rPr>
  </w:style>
  <w:style w:type="paragraph" w:styleId="TOC9">
    <w:name w:val="toc 9"/>
    <w:basedOn w:val="Normal"/>
    <w:next w:val="Normal"/>
    <w:autoRedefine/>
    <w:uiPriority w:val="39"/>
    <w:unhideWhenUsed/>
    <w:rsid w:val="00E34335"/>
    <w:pPr>
      <w:widowControl/>
      <w:autoSpaceDE/>
      <w:autoSpaceDN/>
      <w:adjustRightInd/>
      <w:spacing w:after="100" w:line="259" w:lineRule="auto"/>
      <w:ind w:left="1760"/>
    </w:pPr>
    <w:rPr>
      <w:rFonts w:eastAsiaTheme="minorEastAsia" w:cstheme="minorBidi"/>
      <w:sz w:val="22"/>
      <w:szCs w:val="22"/>
    </w:rPr>
  </w:style>
  <w:style w:type="paragraph" w:styleId="Caption">
    <w:name w:val="caption"/>
    <w:basedOn w:val="Normal"/>
    <w:next w:val="Normal"/>
    <w:uiPriority w:val="35"/>
    <w:unhideWhenUsed/>
    <w:qFormat/>
    <w:rsid w:val="00211031"/>
    <w:pPr>
      <w:widowControl/>
      <w:autoSpaceDE/>
      <w:autoSpaceDN/>
      <w:adjustRightInd/>
      <w:spacing w:after="200" w:line="360" w:lineRule="auto"/>
      <w:ind w:firstLine="720"/>
    </w:pPr>
    <w:rPr>
      <w:rFonts w:eastAsiaTheme="minorHAnsi" w:cstheme="minorBidi"/>
      <w:i/>
      <w:iCs/>
      <w:color w:val="44546A" w:themeColor="text2"/>
      <w:sz w:val="18"/>
      <w:szCs w:val="18"/>
    </w:rPr>
  </w:style>
  <w:style w:type="paragraph" w:styleId="ListParagraph">
    <w:name w:val="List Paragraph"/>
    <w:basedOn w:val="Normal"/>
    <w:uiPriority w:val="34"/>
    <w:qFormat/>
    <w:rsid w:val="00211031"/>
    <w:pPr>
      <w:widowControl/>
      <w:autoSpaceDE/>
      <w:autoSpaceDN/>
      <w:adjustRightInd/>
      <w:spacing w:line="360" w:lineRule="auto"/>
      <w:ind w:left="720" w:firstLine="720"/>
      <w:contextualSpacing/>
    </w:pPr>
    <w:rPr>
      <w:rFonts w:eastAsiaTheme="minorHAnsi" w:cstheme="minorBidi"/>
      <w:sz w:val="22"/>
      <w:szCs w:val="22"/>
    </w:rPr>
  </w:style>
  <w:style w:type="paragraph" w:customStyle="1" w:styleId="Default">
    <w:name w:val="Default"/>
    <w:rsid w:val="00251293"/>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FD3CA6"/>
    <w:rPr>
      <w:sz w:val="16"/>
      <w:szCs w:val="16"/>
    </w:rPr>
  </w:style>
  <w:style w:type="paragraph" w:styleId="CommentText">
    <w:name w:val="annotation text"/>
    <w:basedOn w:val="Normal"/>
    <w:link w:val="CommentTextChar"/>
    <w:uiPriority w:val="99"/>
    <w:unhideWhenUsed/>
    <w:rsid w:val="00FD3CA6"/>
    <w:rPr>
      <w:sz w:val="20"/>
      <w:szCs w:val="20"/>
    </w:rPr>
  </w:style>
  <w:style w:type="character" w:customStyle="1" w:styleId="CommentTextChar">
    <w:name w:val="Comment Text Char"/>
    <w:basedOn w:val="DefaultParagraphFont"/>
    <w:link w:val="CommentText"/>
    <w:uiPriority w:val="99"/>
    <w:rsid w:val="00FD3CA6"/>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D3CA6"/>
    <w:rPr>
      <w:b/>
      <w:bCs/>
    </w:rPr>
  </w:style>
  <w:style w:type="character" w:customStyle="1" w:styleId="CommentSubjectChar">
    <w:name w:val="Comment Subject Char"/>
    <w:basedOn w:val="CommentTextChar"/>
    <w:link w:val="CommentSubject"/>
    <w:uiPriority w:val="99"/>
    <w:semiHidden/>
    <w:rsid w:val="00FD3CA6"/>
    <w:rPr>
      <w:rFonts w:eastAsia="Times New Roman" w:cs="Times New Roman"/>
      <w:b/>
      <w:bCs/>
      <w:sz w:val="20"/>
      <w:szCs w:val="20"/>
    </w:rPr>
  </w:style>
  <w:style w:type="paragraph" w:styleId="BalloonText">
    <w:name w:val="Balloon Text"/>
    <w:basedOn w:val="Normal"/>
    <w:link w:val="BalloonTextChar"/>
    <w:uiPriority w:val="99"/>
    <w:semiHidden/>
    <w:unhideWhenUsed/>
    <w:rsid w:val="00FD3C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CA6"/>
    <w:rPr>
      <w:rFonts w:ascii="Segoe UI" w:eastAsia="Times New Roman" w:hAnsi="Segoe UI" w:cs="Segoe UI"/>
      <w:sz w:val="18"/>
      <w:szCs w:val="18"/>
    </w:rPr>
  </w:style>
  <w:style w:type="paragraph" w:styleId="Revision">
    <w:name w:val="Revision"/>
    <w:hidden/>
    <w:uiPriority w:val="99"/>
    <w:semiHidden/>
    <w:rsid w:val="00D17069"/>
    <w:pPr>
      <w:spacing w:after="0" w:line="240" w:lineRule="auto"/>
    </w:pPr>
    <w:rPr>
      <w:rFonts w:eastAsia="Times New Roman" w:cs="Times New Roman"/>
      <w:sz w:val="24"/>
      <w:szCs w:val="24"/>
    </w:rPr>
  </w:style>
  <w:style w:type="paragraph" w:customStyle="1" w:styleId="EndNoteBibliographyTitle">
    <w:name w:val="EndNote Bibliography Title"/>
    <w:basedOn w:val="Normal"/>
    <w:link w:val="EndNoteBibliographyTitleChar"/>
    <w:rsid w:val="00D17069"/>
    <w:pPr>
      <w:widowControl/>
      <w:autoSpaceDE/>
      <w:autoSpaceDN/>
      <w:adjustRightInd/>
      <w:spacing w:line="360" w:lineRule="auto"/>
      <w:ind w:firstLine="720"/>
      <w:jc w:val="center"/>
    </w:pPr>
    <w:rPr>
      <w:rFonts w:ascii="Calibri" w:eastAsiaTheme="minorHAnsi" w:hAnsi="Calibri" w:cstheme="minorBidi"/>
      <w:noProof/>
      <w:sz w:val="22"/>
      <w:szCs w:val="22"/>
    </w:rPr>
  </w:style>
  <w:style w:type="character" w:customStyle="1" w:styleId="EndNoteBibliographyTitleChar">
    <w:name w:val="EndNote Bibliography Title Char"/>
    <w:basedOn w:val="DefaultParagraphFont"/>
    <w:link w:val="EndNoteBibliographyTitle"/>
    <w:rsid w:val="00D17069"/>
    <w:rPr>
      <w:rFonts w:ascii="Calibri" w:hAnsi="Calibri"/>
      <w:noProof/>
    </w:rPr>
  </w:style>
  <w:style w:type="paragraph" w:customStyle="1" w:styleId="EndNoteBibliography">
    <w:name w:val="EndNote Bibliography"/>
    <w:basedOn w:val="Normal"/>
    <w:link w:val="EndNoteBibliographyChar"/>
    <w:rsid w:val="00D17069"/>
    <w:pPr>
      <w:widowControl/>
      <w:autoSpaceDE/>
      <w:autoSpaceDN/>
      <w:adjustRightInd/>
      <w:ind w:firstLine="720"/>
    </w:pPr>
    <w:rPr>
      <w:rFonts w:ascii="Calibri" w:eastAsiaTheme="minorHAnsi" w:hAnsi="Calibri" w:cstheme="minorBidi"/>
      <w:noProof/>
      <w:sz w:val="22"/>
      <w:szCs w:val="22"/>
    </w:rPr>
  </w:style>
  <w:style w:type="character" w:customStyle="1" w:styleId="EndNoteBibliographyChar">
    <w:name w:val="EndNote Bibliography Char"/>
    <w:basedOn w:val="DefaultParagraphFont"/>
    <w:link w:val="EndNoteBibliography"/>
    <w:rsid w:val="00D17069"/>
    <w:rPr>
      <w:rFonts w:ascii="Calibri" w:hAnsi="Calibri"/>
      <w:noProof/>
    </w:rPr>
  </w:style>
  <w:style w:type="character" w:styleId="FollowedHyperlink">
    <w:name w:val="FollowedHyperlink"/>
    <w:basedOn w:val="DefaultParagraphFont"/>
    <w:uiPriority w:val="99"/>
    <w:semiHidden/>
    <w:unhideWhenUsed/>
    <w:rsid w:val="00F05A0D"/>
    <w:rPr>
      <w:color w:val="954F72" w:themeColor="followedHyperlink"/>
      <w:u w:val="single"/>
    </w:rPr>
  </w:style>
  <w:style w:type="character" w:styleId="PlaceholderText">
    <w:name w:val="Placeholder Text"/>
    <w:basedOn w:val="DefaultParagraphFont"/>
    <w:uiPriority w:val="99"/>
    <w:semiHidden/>
    <w:rsid w:val="003978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96113">
      <w:bodyDiv w:val="1"/>
      <w:marLeft w:val="0"/>
      <w:marRight w:val="0"/>
      <w:marTop w:val="0"/>
      <w:marBottom w:val="0"/>
      <w:divBdr>
        <w:top w:val="none" w:sz="0" w:space="0" w:color="auto"/>
        <w:left w:val="none" w:sz="0" w:space="0" w:color="auto"/>
        <w:bottom w:val="none" w:sz="0" w:space="0" w:color="auto"/>
        <w:right w:val="none" w:sz="0" w:space="0" w:color="auto"/>
      </w:divBdr>
      <w:divsChild>
        <w:div w:id="703015946">
          <w:marLeft w:val="547"/>
          <w:marRight w:val="0"/>
          <w:marTop w:val="0"/>
          <w:marBottom w:val="0"/>
          <w:divBdr>
            <w:top w:val="none" w:sz="0" w:space="0" w:color="auto"/>
            <w:left w:val="none" w:sz="0" w:space="0" w:color="auto"/>
            <w:bottom w:val="none" w:sz="0" w:space="0" w:color="auto"/>
            <w:right w:val="none" w:sz="0" w:space="0" w:color="auto"/>
          </w:divBdr>
        </w:div>
      </w:divsChild>
    </w:div>
    <w:div w:id="419103004">
      <w:bodyDiv w:val="1"/>
      <w:marLeft w:val="0"/>
      <w:marRight w:val="0"/>
      <w:marTop w:val="0"/>
      <w:marBottom w:val="0"/>
      <w:divBdr>
        <w:top w:val="none" w:sz="0" w:space="0" w:color="auto"/>
        <w:left w:val="none" w:sz="0" w:space="0" w:color="auto"/>
        <w:bottom w:val="none" w:sz="0" w:space="0" w:color="auto"/>
        <w:right w:val="none" w:sz="0" w:space="0" w:color="auto"/>
      </w:divBdr>
    </w:div>
    <w:div w:id="622922311">
      <w:bodyDiv w:val="1"/>
      <w:marLeft w:val="0"/>
      <w:marRight w:val="0"/>
      <w:marTop w:val="0"/>
      <w:marBottom w:val="0"/>
      <w:divBdr>
        <w:top w:val="none" w:sz="0" w:space="0" w:color="auto"/>
        <w:left w:val="none" w:sz="0" w:space="0" w:color="auto"/>
        <w:bottom w:val="none" w:sz="0" w:space="0" w:color="auto"/>
        <w:right w:val="none" w:sz="0" w:space="0" w:color="auto"/>
      </w:divBdr>
      <w:divsChild>
        <w:div w:id="596714169">
          <w:marLeft w:val="547"/>
          <w:marRight w:val="0"/>
          <w:marTop w:val="0"/>
          <w:marBottom w:val="0"/>
          <w:divBdr>
            <w:top w:val="none" w:sz="0" w:space="0" w:color="auto"/>
            <w:left w:val="none" w:sz="0" w:space="0" w:color="auto"/>
            <w:bottom w:val="none" w:sz="0" w:space="0" w:color="auto"/>
            <w:right w:val="none" w:sz="0" w:space="0" w:color="auto"/>
          </w:divBdr>
        </w:div>
      </w:divsChild>
    </w:div>
    <w:div w:id="1057826154">
      <w:bodyDiv w:val="1"/>
      <w:marLeft w:val="0"/>
      <w:marRight w:val="0"/>
      <w:marTop w:val="0"/>
      <w:marBottom w:val="0"/>
      <w:divBdr>
        <w:top w:val="none" w:sz="0" w:space="0" w:color="auto"/>
        <w:left w:val="none" w:sz="0" w:space="0" w:color="auto"/>
        <w:bottom w:val="none" w:sz="0" w:space="0" w:color="auto"/>
        <w:right w:val="none" w:sz="0" w:space="0" w:color="auto"/>
      </w:divBdr>
      <w:divsChild>
        <w:div w:id="1984653848">
          <w:marLeft w:val="547"/>
          <w:marRight w:val="0"/>
          <w:marTop w:val="0"/>
          <w:marBottom w:val="0"/>
          <w:divBdr>
            <w:top w:val="none" w:sz="0" w:space="0" w:color="auto"/>
            <w:left w:val="none" w:sz="0" w:space="0" w:color="auto"/>
            <w:bottom w:val="none" w:sz="0" w:space="0" w:color="auto"/>
            <w:right w:val="none" w:sz="0" w:space="0" w:color="auto"/>
          </w:divBdr>
        </w:div>
      </w:divsChild>
    </w:div>
    <w:div w:id="1363701776">
      <w:bodyDiv w:val="1"/>
      <w:marLeft w:val="0"/>
      <w:marRight w:val="0"/>
      <w:marTop w:val="0"/>
      <w:marBottom w:val="0"/>
      <w:divBdr>
        <w:top w:val="none" w:sz="0" w:space="0" w:color="auto"/>
        <w:left w:val="none" w:sz="0" w:space="0" w:color="auto"/>
        <w:bottom w:val="none" w:sz="0" w:space="0" w:color="auto"/>
        <w:right w:val="none" w:sz="0" w:space="0" w:color="auto"/>
      </w:divBdr>
    </w:div>
    <w:div w:id="1640378365">
      <w:bodyDiv w:val="1"/>
      <w:marLeft w:val="0"/>
      <w:marRight w:val="0"/>
      <w:marTop w:val="0"/>
      <w:marBottom w:val="0"/>
      <w:divBdr>
        <w:top w:val="none" w:sz="0" w:space="0" w:color="auto"/>
        <w:left w:val="none" w:sz="0" w:space="0" w:color="auto"/>
        <w:bottom w:val="none" w:sz="0" w:space="0" w:color="auto"/>
        <w:right w:val="none" w:sz="0" w:space="0" w:color="auto"/>
      </w:divBdr>
      <w:divsChild>
        <w:div w:id="1048527151">
          <w:marLeft w:val="0"/>
          <w:marRight w:val="0"/>
          <w:marTop w:val="0"/>
          <w:marBottom w:val="0"/>
          <w:divBdr>
            <w:top w:val="none" w:sz="0" w:space="0" w:color="auto"/>
            <w:left w:val="none" w:sz="0" w:space="0" w:color="auto"/>
            <w:bottom w:val="none" w:sz="0" w:space="0" w:color="auto"/>
            <w:right w:val="none" w:sz="0" w:space="0" w:color="auto"/>
          </w:divBdr>
        </w:div>
        <w:div w:id="1116607792">
          <w:marLeft w:val="0"/>
          <w:marRight w:val="0"/>
          <w:marTop w:val="0"/>
          <w:marBottom w:val="0"/>
          <w:divBdr>
            <w:top w:val="none" w:sz="0" w:space="0" w:color="auto"/>
            <w:left w:val="none" w:sz="0" w:space="0" w:color="auto"/>
            <w:bottom w:val="none" w:sz="0" w:space="0" w:color="auto"/>
            <w:right w:val="none" w:sz="0" w:space="0" w:color="auto"/>
          </w:divBdr>
        </w:div>
        <w:div w:id="1717119134">
          <w:marLeft w:val="0"/>
          <w:marRight w:val="0"/>
          <w:marTop w:val="0"/>
          <w:marBottom w:val="0"/>
          <w:divBdr>
            <w:top w:val="none" w:sz="0" w:space="0" w:color="auto"/>
            <w:left w:val="none" w:sz="0" w:space="0" w:color="auto"/>
            <w:bottom w:val="none" w:sz="0" w:space="0" w:color="auto"/>
            <w:right w:val="none" w:sz="0" w:space="0" w:color="auto"/>
          </w:divBdr>
        </w:div>
        <w:div w:id="948857064">
          <w:marLeft w:val="0"/>
          <w:marRight w:val="0"/>
          <w:marTop w:val="0"/>
          <w:marBottom w:val="0"/>
          <w:divBdr>
            <w:top w:val="none" w:sz="0" w:space="0" w:color="auto"/>
            <w:left w:val="none" w:sz="0" w:space="0" w:color="auto"/>
            <w:bottom w:val="none" w:sz="0" w:space="0" w:color="auto"/>
            <w:right w:val="none" w:sz="0" w:space="0" w:color="auto"/>
          </w:divBdr>
        </w:div>
        <w:div w:id="1106772917">
          <w:marLeft w:val="0"/>
          <w:marRight w:val="0"/>
          <w:marTop w:val="0"/>
          <w:marBottom w:val="0"/>
          <w:divBdr>
            <w:top w:val="none" w:sz="0" w:space="0" w:color="auto"/>
            <w:left w:val="none" w:sz="0" w:space="0" w:color="auto"/>
            <w:bottom w:val="none" w:sz="0" w:space="0" w:color="auto"/>
            <w:right w:val="none" w:sz="0" w:space="0" w:color="auto"/>
          </w:divBdr>
        </w:div>
        <w:div w:id="1076903305">
          <w:marLeft w:val="0"/>
          <w:marRight w:val="0"/>
          <w:marTop w:val="0"/>
          <w:marBottom w:val="0"/>
          <w:divBdr>
            <w:top w:val="none" w:sz="0" w:space="0" w:color="auto"/>
            <w:left w:val="none" w:sz="0" w:space="0" w:color="auto"/>
            <w:bottom w:val="none" w:sz="0" w:space="0" w:color="auto"/>
            <w:right w:val="none" w:sz="0" w:space="0" w:color="auto"/>
          </w:divBdr>
        </w:div>
        <w:div w:id="1526216884">
          <w:marLeft w:val="0"/>
          <w:marRight w:val="0"/>
          <w:marTop w:val="0"/>
          <w:marBottom w:val="0"/>
          <w:divBdr>
            <w:top w:val="none" w:sz="0" w:space="0" w:color="auto"/>
            <w:left w:val="none" w:sz="0" w:space="0" w:color="auto"/>
            <w:bottom w:val="none" w:sz="0" w:space="0" w:color="auto"/>
            <w:right w:val="none" w:sz="0" w:space="0" w:color="auto"/>
          </w:divBdr>
        </w:div>
        <w:div w:id="1660688043">
          <w:marLeft w:val="0"/>
          <w:marRight w:val="0"/>
          <w:marTop w:val="0"/>
          <w:marBottom w:val="0"/>
          <w:divBdr>
            <w:top w:val="none" w:sz="0" w:space="0" w:color="auto"/>
            <w:left w:val="none" w:sz="0" w:space="0" w:color="auto"/>
            <w:bottom w:val="none" w:sz="0" w:space="0" w:color="auto"/>
            <w:right w:val="none" w:sz="0" w:space="0" w:color="auto"/>
          </w:divBdr>
        </w:div>
        <w:div w:id="1052264470">
          <w:marLeft w:val="0"/>
          <w:marRight w:val="0"/>
          <w:marTop w:val="0"/>
          <w:marBottom w:val="0"/>
          <w:divBdr>
            <w:top w:val="none" w:sz="0" w:space="0" w:color="auto"/>
            <w:left w:val="none" w:sz="0" w:space="0" w:color="auto"/>
            <w:bottom w:val="none" w:sz="0" w:space="0" w:color="auto"/>
            <w:right w:val="none" w:sz="0" w:space="0" w:color="auto"/>
          </w:divBdr>
        </w:div>
        <w:div w:id="117921335">
          <w:marLeft w:val="0"/>
          <w:marRight w:val="0"/>
          <w:marTop w:val="0"/>
          <w:marBottom w:val="0"/>
          <w:divBdr>
            <w:top w:val="none" w:sz="0" w:space="0" w:color="auto"/>
            <w:left w:val="none" w:sz="0" w:space="0" w:color="auto"/>
            <w:bottom w:val="none" w:sz="0" w:space="0" w:color="auto"/>
            <w:right w:val="none" w:sz="0" w:space="0" w:color="auto"/>
          </w:divBdr>
        </w:div>
        <w:div w:id="709841218">
          <w:marLeft w:val="0"/>
          <w:marRight w:val="0"/>
          <w:marTop w:val="0"/>
          <w:marBottom w:val="0"/>
          <w:divBdr>
            <w:top w:val="none" w:sz="0" w:space="0" w:color="auto"/>
            <w:left w:val="none" w:sz="0" w:space="0" w:color="auto"/>
            <w:bottom w:val="none" w:sz="0" w:space="0" w:color="auto"/>
            <w:right w:val="none" w:sz="0" w:space="0" w:color="auto"/>
          </w:divBdr>
        </w:div>
        <w:div w:id="1811289018">
          <w:marLeft w:val="0"/>
          <w:marRight w:val="0"/>
          <w:marTop w:val="0"/>
          <w:marBottom w:val="0"/>
          <w:divBdr>
            <w:top w:val="none" w:sz="0" w:space="0" w:color="auto"/>
            <w:left w:val="none" w:sz="0" w:space="0" w:color="auto"/>
            <w:bottom w:val="none" w:sz="0" w:space="0" w:color="auto"/>
            <w:right w:val="none" w:sz="0" w:space="0" w:color="auto"/>
          </w:divBdr>
        </w:div>
        <w:div w:id="1310549338">
          <w:marLeft w:val="0"/>
          <w:marRight w:val="0"/>
          <w:marTop w:val="0"/>
          <w:marBottom w:val="0"/>
          <w:divBdr>
            <w:top w:val="none" w:sz="0" w:space="0" w:color="auto"/>
            <w:left w:val="none" w:sz="0" w:space="0" w:color="auto"/>
            <w:bottom w:val="none" w:sz="0" w:space="0" w:color="auto"/>
            <w:right w:val="none" w:sz="0" w:space="0" w:color="auto"/>
          </w:divBdr>
        </w:div>
        <w:div w:id="1210337864">
          <w:marLeft w:val="0"/>
          <w:marRight w:val="0"/>
          <w:marTop w:val="0"/>
          <w:marBottom w:val="0"/>
          <w:divBdr>
            <w:top w:val="none" w:sz="0" w:space="0" w:color="auto"/>
            <w:left w:val="none" w:sz="0" w:space="0" w:color="auto"/>
            <w:bottom w:val="none" w:sz="0" w:space="0" w:color="auto"/>
            <w:right w:val="none" w:sz="0" w:space="0" w:color="auto"/>
          </w:divBdr>
        </w:div>
        <w:div w:id="1423451078">
          <w:marLeft w:val="0"/>
          <w:marRight w:val="0"/>
          <w:marTop w:val="0"/>
          <w:marBottom w:val="0"/>
          <w:divBdr>
            <w:top w:val="none" w:sz="0" w:space="0" w:color="auto"/>
            <w:left w:val="none" w:sz="0" w:space="0" w:color="auto"/>
            <w:bottom w:val="none" w:sz="0" w:space="0" w:color="auto"/>
            <w:right w:val="none" w:sz="0" w:space="0" w:color="auto"/>
          </w:divBdr>
        </w:div>
        <w:div w:id="2076313918">
          <w:marLeft w:val="0"/>
          <w:marRight w:val="0"/>
          <w:marTop w:val="0"/>
          <w:marBottom w:val="0"/>
          <w:divBdr>
            <w:top w:val="none" w:sz="0" w:space="0" w:color="auto"/>
            <w:left w:val="none" w:sz="0" w:space="0" w:color="auto"/>
            <w:bottom w:val="none" w:sz="0" w:space="0" w:color="auto"/>
            <w:right w:val="none" w:sz="0" w:space="0" w:color="auto"/>
          </w:divBdr>
        </w:div>
        <w:div w:id="677199298">
          <w:marLeft w:val="0"/>
          <w:marRight w:val="0"/>
          <w:marTop w:val="0"/>
          <w:marBottom w:val="0"/>
          <w:divBdr>
            <w:top w:val="none" w:sz="0" w:space="0" w:color="auto"/>
            <w:left w:val="none" w:sz="0" w:space="0" w:color="auto"/>
            <w:bottom w:val="none" w:sz="0" w:space="0" w:color="auto"/>
            <w:right w:val="none" w:sz="0" w:space="0" w:color="auto"/>
          </w:divBdr>
        </w:div>
        <w:div w:id="1191139979">
          <w:marLeft w:val="0"/>
          <w:marRight w:val="0"/>
          <w:marTop w:val="0"/>
          <w:marBottom w:val="0"/>
          <w:divBdr>
            <w:top w:val="none" w:sz="0" w:space="0" w:color="auto"/>
            <w:left w:val="none" w:sz="0" w:space="0" w:color="auto"/>
            <w:bottom w:val="none" w:sz="0" w:space="0" w:color="auto"/>
            <w:right w:val="none" w:sz="0" w:space="0" w:color="auto"/>
          </w:divBdr>
        </w:div>
        <w:div w:id="377508300">
          <w:marLeft w:val="0"/>
          <w:marRight w:val="0"/>
          <w:marTop w:val="0"/>
          <w:marBottom w:val="0"/>
          <w:divBdr>
            <w:top w:val="none" w:sz="0" w:space="0" w:color="auto"/>
            <w:left w:val="none" w:sz="0" w:space="0" w:color="auto"/>
            <w:bottom w:val="none" w:sz="0" w:space="0" w:color="auto"/>
            <w:right w:val="none" w:sz="0" w:space="0" w:color="auto"/>
          </w:divBdr>
        </w:div>
        <w:div w:id="288709145">
          <w:marLeft w:val="0"/>
          <w:marRight w:val="0"/>
          <w:marTop w:val="0"/>
          <w:marBottom w:val="0"/>
          <w:divBdr>
            <w:top w:val="none" w:sz="0" w:space="0" w:color="auto"/>
            <w:left w:val="none" w:sz="0" w:space="0" w:color="auto"/>
            <w:bottom w:val="none" w:sz="0" w:space="0" w:color="auto"/>
            <w:right w:val="none" w:sz="0" w:space="0" w:color="auto"/>
          </w:divBdr>
        </w:div>
        <w:div w:id="440808827">
          <w:marLeft w:val="0"/>
          <w:marRight w:val="0"/>
          <w:marTop w:val="0"/>
          <w:marBottom w:val="0"/>
          <w:divBdr>
            <w:top w:val="none" w:sz="0" w:space="0" w:color="auto"/>
            <w:left w:val="none" w:sz="0" w:space="0" w:color="auto"/>
            <w:bottom w:val="none" w:sz="0" w:space="0" w:color="auto"/>
            <w:right w:val="none" w:sz="0" w:space="0" w:color="auto"/>
          </w:divBdr>
        </w:div>
        <w:div w:id="980427860">
          <w:marLeft w:val="0"/>
          <w:marRight w:val="0"/>
          <w:marTop w:val="0"/>
          <w:marBottom w:val="0"/>
          <w:divBdr>
            <w:top w:val="none" w:sz="0" w:space="0" w:color="auto"/>
            <w:left w:val="none" w:sz="0" w:space="0" w:color="auto"/>
            <w:bottom w:val="none" w:sz="0" w:space="0" w:color="auto"/>
            <w:right w:val="none" w:sz="0" w:space="0" w:color="auto"/>
          </w:divBdr>
        </w:div>
        <w:div w:id="1243831254">
          <w:marLeft w:val="0"/>
          <w:marRight w:val="0"/>
          <w:marTop w:val="0"/>
          <w:marBottom w:val="0"/>
          <w:divBdr>
            <w:top w:val="none" w:sz="0" w:space="0" w:color="auto"/>
            <w:left w:val="none" w:sz="0" w:space="0" w:color="auto"/>
            <w:bottom w:val="none" w:sz="0" w:space="0" w:color="auto"/>
            <w:right w:val="none" w:sz="0" w:space="0" w:color="auto"/>
          </w:divBdr>
        </w:div>
        <w:div w:id="1167552125">
          <w:marLeft w:val="0"/>
          <w:marRight w:val="0"/>
          <w:marTop w:val="0"/>
          <w:marBottom w:val="0"/>
          <w:divBdr>
            <w:top w:val="none" w:sz="0" w:space="0" w:color="auto"/>
            <w:left w:val="none" w:sz="0" w:space="0" w:color="auto"/>
            <w:bottom w:val="none" w:sz="0" w:space="0" w:color="auto"/>
            <w:right w:val="none" w:sz="0" w:space="0" w:color="auto"/>
          </w:divBdr>
        </w:div>
      </w:divsChild>
    </w:div>
    <w:div w:id="1691949987">
      <w:bodyDiv w:val="1"/>
      <w:marLeft w:val="0"/>
      <w:marRight w:val="0"/>
      <w:marTop w:val="0"/>
      <w:marBottom w:val="0"/>
      <w:divBdr>
        <w:top w:val="none" w:sz="0" w:space="0" w:color="auto"/>
        <w:left w:val="none" w:sz="0" w:space="0" w:color="auto"/>
        <w:bottom w:val="none" w:sz="0" w:space="0" w:color="auto"/>
        <w:right w:val="none" w:sz="0" w:space="0" w:color="auto"/>
      </w:divBdr>
      <w:divsChild>
        <w:div w:id="2131973458">
          <w:marLeft w:val="0"/>
          <w:marRight w:val="0"/>
          <w:marTop w:val="0"/>
          <w:marBottom w:val="0"/>
          <w:divBdr>
            <w:top w:val="none" w:sz="0" w:space="0" w:color="auto"/>
            <w:left w:val="none" w:sz="0" w:space="0" w:color="auto"/>
            <w:bottom w:val="none" w:sz="0" w:space="0" w:color="auto"/>
            <w:right w:val="none" w:sz="0" w:space="0" w:color="auto"/>
          </w:divBdr>
        </w:div>
        <w:div w:id="1019163333">
          <w:marLeft w:val="0"/>
          <w:marRight w:val="0"/>
          <w:marTop w:val="0"/>
          <w:marBottom w:val="0"/>
          <w:divBdr>
            <w:top w:val="none" w:sz="0" w:space="0" w:color="auto"/>
            <w:left w:val="none" w:sz="0" w:space="0" w:color="auto"/>
            <w:bottom w:val="none" w:sz="0" w:space="0" w:color="auto"/>
            <w:right w:val="none" w:sz="0" w:space="0" w:color="auto"/>
          </w:divBdr>
        </w:div>
        <w:div w:id="1403331269">
          <w:marLeft w:val="0"/>
          <w:marRight w:val="0"/>
          <w:marTop w:val="0"/>
          <w:marBottom w:val="0"/>
          <w:divBdr>
            <w:top w:val="none" w:sz="0" w:space="0" w:color="auto"/>
            <w:left w:val="none" w:sz="0" w:space="0" w:color="auto"/>
            <w:bottom w:val="none" w:sz="0" w:space="0" w:color="auto"/>
            <w:right w:val="none" w:sz="0" w:space="0" w:color="auto"/>
          </w:divBdr>
        </w:div>
        <w:div w:id="1634368120">
          <w:marLeft w:val="0"/>
          <w:marRight w:val="0"/>
          <w:marTop w:val="0"/>
          <w:marBottom w:val="0"/>
          <w:divBdr>
            <w:top w:val="none" w:sz="0" w:space="0" w:color="auto"/>
            <w:left w:val="none" w:sz="0" w:space="0" w:color="auto"/>
            <w:bottom w:val="none" w:sz="0" w:space="0" w:color="auto"/>
            <w:right w:val="none" w:sz="0" w:space="0" w:color="auto"/>
          </w:divBdr>
        </w:div>
        <w:div w:id="161091738">
          <w:marLeft w:val="0"/>
          <w:marRight w:val="0"/>
          <w:marTop w:val="0"/>
          <w:marBottom w:val="0"/>
          <w:divBdr>
            <w:top w:val="none" w:sz="0" w:space="0" w:color="auto"/>
            <w:left w:val="none" w:sz="0" w:space="0" w:color="auto"/>
            <w:bottom w:val="none" w:sz="0" w:space="0" w:color="auto"/>
            <w:right w:val="none" w:sz="0" w:space="0" w:color="auto"/>
          </w:divBdr>
        </w:div>
        <w:div w:id="2036422822">
          <w:marLeft w:val="0"/>
          <w:marRight w:val="0"/>
          <w:marTop w:val="0"/>
          <w:marBottom w:val="0"/>
          <w:divBdr>
            <w:top w:val="none" w:sz="0" w:space="0" w:color="auto"/>
            <w:left w:val="none" w:sz="0" w:space="0" w:color="auto"/>
            <w:bottom w:val="none" w:sz="0" w:space="0" w:color="auto"/>
            <w:right w:val="none" w:sz="0" w:space="0" w:color="auto"/>
          </w:divBdr>
        </w:div>
        <w:div w:id="185875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image" Target="media/image4.jpeg"/><Relationship Id="rId26" Type="http://schemas.openxmlformats.org/officeDocument/2006/relationships/hyperlink" Target="https://computer.howstuffworks.com/web-server.htm" TargetMode="External"/><Relationship Id="rId3" Type="http://schemas.openxmlformats.org/officeDocument/2006/relationships/styles" Target="styles.xml"/><Relationship Id="rId21" Type="http://schemas.openxmlformats.org/officeDocument/2006/relationships/hyperlink" Target="https://en.wikipedia.org/wiki/Detection_limit"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jpeg"/><Relationship Id="rId25" Type="http://schemas.openxmlformats.org/officeDocument/2006/relationships/hyperlink" Target="mailto:mmesarch1@unl.ed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epa.gov/ground-water-and-drinking-water/national-primary-drinking-water-regulations"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nebraskavadose.unl.edu/datasubmission.asp" TargetMode="External"/><Relationship Id="rId32" Type="http://schemas.openxmlformats.org/officeDocument/2006/relationships/footer" Target="footer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nebraskavadose.unl.edu/" TargetMode="External"/><Relationship Id="rId28" Type="http://schemas.openxmlformats.org/officeDocument/2006/relationships/image" Target="media/image6.jpg"/><Relationship Id="rId10" Type="http://schemas.openxmlformats.org/officeDocument/2006/relationships/hyperlink" Target="mailto:sbiswas8@unl.edu" TargetMode="External"/><Relationship Id="rId19" Type="http://schemas.openxmlformats.org/officeDocument/2006/relationships/image" Target="media/image5.jpeg"/><Relationship Id="rId31" Type="http://schemas.openxmlformats.org/officeDocument/2006/relationships/hyperlink" Target="mailto:lbodnar@nebraska.ed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Colors" Target="diagrams/colors1.xml"/><Relationship Id="rId22" Type="http://schemas.openxmlformats.org/officeDocument/2006/relationships/hyperlink" Target="mailto:sbiswas8@unl.edu" TargetMode="External"/><Relationship Id="rId27" Type="http://schemas.openxmlformats.org/officeDocument/2006/relationships/hyperlink" Target="https://computer.howstuffworks.com/power-supply.htm" TargetMode="External"/><Relationship Id="rId30" Type="http://schemas.openxmlformats.org/officeDocument/2006/relationships/image" Target="media/image8.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ACA775-825F-49C1-AED2-9617B8A91A82}" type="doc">
      <dgm:prSet loTypeId="urn:microsoft.com/office/officeart/2008/layout/NameandTitleOrganizationalChart" loCatId="hierarchy" qsTypeId="urn:microsoft.com/office/officeart/2005/8/quickstyle/simple1" qsCatId="simple" csTypeId="urn:microsoft.com/office/officeart/2005/8/colors/accent0_2" csCatId="mainScheme" phldr="1"/>
      <dgm:spPr/>
      <dgm:t>
        <a:bodyPr/>
        <a:lstStyle/>
        <a:p>
          <a:endParaRPr lang="en-US"/>
        </a:p>
      </dgm:t>
    </dgm:pt>
    <dgm:pt modelId="{98CF75BA-5CBC-4465-ABD1-6F8CD3035EA3}">
      <dgm:prSet phldrT="[Text]" custT="1"/>
      <dgm:spPr/>
      <dgm:t>
        <a:bodyPr/>
        <a:lstStyle/>
        <a:p>
          <a:r>
            <a:rPr lang="en-US" sz="1200">
              <a:latin typeface="+mn-lt"/>
            </a:rPr>
            <a:t>Project Director, NWC/WSL</a:t>
          </a:r>
        </a:p>
      </dgm:t>
    </dgm:pt>
    <dgm:pt modelId="{F456C882-F604-4BB8-97C6-800DED73D899}" type="parTrans" cxnId="{320765E2-F99A-4247-B6FC-EFCFB966A9E5}">
      <dgm:prSet/>
      <dgm:spPr/>
      <dgm:t>
        <a:bodyPr/>
        <a:lstStyle/>
        <a:p>
          <a:endParaRPr lang="en-US" sz="1400">
            <a:latin typeface="+mn-lt"/>
          </a:endParaRPr>
        </a:p>
      </dgm:t>
    </dgm:pt>
    <dgm:pt modelId="{CDC2CEB9-498F-4AC2-96B1-BA78D9DE58B2}" type="sibTrans" cxnId="{320765E2-F99A-4247-B6FC-EFCFB966A9E5}">
      <dgm:prSet custT="1"/>
      <dgm:spPr/>
      <dgm:t>
        <a:bodyPr/>
        <a:lstStyle/>
        <a:p>
          <a:r>
            <a:rPr lang="en-US" sz="1200">
              <a:latin typeface="+mn-lt"/>
            </a:rPr>
            <a:t>Daniel</a:t>
          </a:r>
          <a:r>
            <a:rPr lang="en-US" sz="1400">
              <a:latin typeface="+mn-lt"/>
            </a:rPr>
            <a:t> </a:t>
          </a:r>
          <a:r>
            <a:rPr lang="en-US" sz="1200">
              <a:latin typeface="+mn-lt"/>
            </a:rPr>
            <a:t>Snow</a:t>
          </a:r>
          <a:endParaRPr lang="en-US" sz="1400">
            <a:latin typeface="+mn-lt"/>
          </a:endParaRPr>
        </a:p>
      </dgm:t>
    </dgm:pt>
    <dgm:pt modelId="{9E7477FF-5E49-41D5-B8A8-4AD2A094CDD6}" type="asst">
      <dgm:prSet phldrT="[Text]" custT="1"/>
      <dgm:spPr/>
      <dgm:t>
        <a:bodyPr/>
        <a:lstStyle/>
        <a:p>
          <a:r>
            <a:rPr lang="en-US" sz="1200">
              <a:latin typeface="+mn-lt"/>
            </a:rPr>
            <a:t>QA/Project Manager, DWFI</a:t>
          </a:r>
        </a:p>
      </dgm:t>
    </dgm:pt>
    <dgm:pt modelId="{3BA25929-D737-4777-AE9E-9B7809548B9E}" type="parTrans" cxnId="{FCA917F6-205F-49F0-99E8-8FD5D264C0FE}">
      <dgm:prSet/>
      <dgm:spPr/>
      <dgm:t>
        <a:bodyPr/>
        <a:lstStyle/>
        <a:p>
          <a:endParaRPr lang="en-US" sz="1400">
            <a:latin typeface="+mn-lt"/>
          </a:endParaRPr>
        </a:p>
      </dgm:t>
    </dgm:pt>
    <dgm:pt modelId="{86B5C36B-AAD2-446A-9B07-868DFEAE6556}" type="sibTrans" cxnId="{FCA917F6-205F-49F0-99E8-8FD5D264C0FE}">
      <dgm:prSet custT="1"/>
      <dgm:spPr/>
      <dgm:t>
        <a:bodyPr/>
        <a:lstStyle/>
        <a:p>
          <a:r>
            <a:rPr lang="en-US" sz="1200">
              <a:latin typeface="+mn-lt"/>
            </a:rPr>
            <a:t>Lacey Bodnar</a:t>
          </a:r>
        </a:p>
      </dgm:t>
    </dgm:pt>
    <dgm:pt modelId="{50C8DFB1-5F2D-44CB-9E31-9A727AEC9B42}">
      <dgm:prSet phldrT="[Text]" custT="1"/>
      <dgm:spPr/>
      <dgm:t>
        <a:bodyPr/>
        <a:lstStyle/>
        <a:p>
          <a:r>
            <a:rPr lang="en-US" sz="1100">
              <a:latin typeface="+mn-lt"/>
            </a:rPr>
            <a:t>Field Technician, NWC/WSL</a:t>
          </a:r>
        </a:p>
      </dgm:t>
    </dgm:pt>
    <dgm:pt modelId="{6BB31E95-6CBA-4E88-A9E2-08466CBFE15E}" type="parTrans" cxnId="{D44477C8-5993-44D8-8EAF-403919BB2AD2}">
      <dgm:prSet/>
      <dgm:spPr/>
      <dgm:t>
        <a:bodyPr/>
        <a:lstStyle/>
        <a:p>
          <a:endParaRPr lang="en-US" sz="1400">
            <a:latin typeface="+mn-lt"/>
          </a:endParaRPr>
        </a:p>
      </dgm:t>
    </dgm:pt>
    <dgm:pt modelId="{BA17CA71-12F3-454D-86F4-F20DFB471ADC}" type="sibTrans" cxnId="{D44477C8-5993-44D8-8EAF-403919BB2AD2}">
      <dgm:prSet custT="1"/>
      <dgm:spPr/>
      <dgm:t>
        <a:bodyPr/>
        <a:lstStyle/>
        <a:p>
          <a:r>
            <a:rPr lang="en-US" sz="1200">
              <a:latin typeface="+mn-lt"/>
            </a:rPr>
            <a:t>Matt Marxsen</a:t>
          </a:r>
        </a:p>
      </dgm:t>
    </dgm:pt>
    <dgm:pt modelId="{30B5E61B-78EE-4B63-9D5D-C596444302E3}">
      <dgm:prSet phldrT="[Text]" custT="1"/>
      <dgm:spPr/>
      <dgm:t>
        <a:bodyPr/>
        <a:lstStyle/>
        <a:p>
          <a:r>
            <a:rPr lang="en-US" sz="1100">
              <a:latin typeface="+mn-lt"/>
            </a:rPr>
            <a:t>Project Specialist, NWC/WSL</a:t>
          </a:r>
        </a:p>
      </dgm:t>
    </dgm:pt>
    <dgm:pt modelId="{CA09C9DE-206F-42F7-9288-5619851E2EB2}" type="parTrans" cxnId="{A29885E1-F244-45A9-89CA-230C6268B428}">
      <dgm:prSet/>
      <dgm:spPr/>
      <dgm:t>
        <a:bodyPr/>
        <a:lstStyle/>
        <a:p>
          <a:endParaRPr lang="en-US" sz="1400">
            <a:latin typeface="+mn-lt"/>
          </a:endParaRPr>
        </a:p>
      </dgm:t>
    </dgm:pt>
    <dgm:pt modelId="{88B43CAA-F998-4C02-933C-AF04BA0DD18A}" type="sibTrans" cxnId="{A29885E1-F244-45A9-89CA-230C6268B428}">
      <dgm:prSet custT="1"/>
      <dgm:spPr/>
      <dgm:t>
        <a:bodyPr/>
        <a:lstStyle/>
        <a:p>
          <a:r>
            <a:rPr lang="en-US" sz="1200">
              <a:latin typeface="+mn-lt"/>
            </a:rPr>
            <a:t>Jordan Shields</a:t>
          </a:r>
        </a:p>
      </dgm:t>
    </dgm:pt>
    <dgm:pt modelId="{B0A9C346-9ECC-44F8-8021-176D65ACC24F}">
      <dgm:prSet phldrT="[Text]" custT="1"/>
      <dgm:spPr/>
      <dgm:t>
        <a:bodyPr/>
        <a:lstStyle/>
        <a:p>
          <a:r>
            <a:rPr lang="en-US" sz="1100">
              <a:latin typeface="+mn-lt"/>
            </a:rPr>
            <a:t>Project Specialist, NWC/WSL</a:t>
          </a:r>
        </a:p>
      </dgm:t>
    </dgm:pt>
    <dgm:pt modelId="{45D2FFB0-0975-4766-8410-BC9826656A02}" type="parTrans" cxnId="{BD717A8C-B3B1-454A-86EC-B94F0C36A9DF}">
      <dgm:prSet/>
      <dgm:spPr/>
      <dgm:t>
        <a:bodyPr/>
        <a:lstStyle/>
        <a:p>
          <a:endParaRPr lang="en-US" sz="1400">
            <a:latin typeface="+mn-lt"/>
          </a:endParaRPr>
        </a:p>
      </dgm:t>
    </dgm:pt>
    <dgm:pt modelId="{C99D2C08-EB0A-4DBB-8C21-27F26415B7FE}" type="sibTrans" cxnId="{BD717A8C-B3B1-454A-86EC-B94F0C36A9DF}">
      <dgm:prSet custT="1"/>
      <dgm:spPr/>
      <dgm:t>
        <a:bodyPr/>
        <a:lstStyle/>
        <a:p>
          <a:r>
            <a:rPr lang="en-US" sz="1200">
              <a:latin typeface="+mn-lt"/>
            </a:rPr>
            <a:t>Kobi Benao</a:t>
          </a:r>
        </a:p>
      </dgm:t>
    </dgm:pt>
    <dgm:pt modelId="{D0DD653E-9423-41E4-946E-8DF1B54F0CCF}" type="asst">
      <dgm:prSet phldrT="[Text]" custT="1"/>
      <dgm:spPr/>
      <dgm:t>
        <a:bodyPr/>
        <a:lstStyle/>
        <a:p>
          <a:r>
            <a:rPr lang="en-US" sz="1200">
              <a:latin typeface="+mn-lt"/>
            </a:rPr>
            <a:t>QAPP Approver, NDEQ</a:t>
          </a:r>
        </a:p>
      </dgm:t>
    </dgm:pt>
    <dgm:pt modelId="{02F71D18-A22A-41E9-A94E-70E71ADF1852}" type="parTrans" cxnId="{C4D2D9A0-9E9A-4990-9FBF-6420D282B40E}">
      <dgm:prSet/>
      <dgm:spPr/>
      <dgm:t>
        <a:bodyPr/>
        <a:lstStyle/>
        <a:p>
          <a:endParaRPr lang="en-US"/>
        </a:p>
      </dgm:t>
    </dgm:pt>
    <dgm:pt modelId="{A312C26C-6E51-43AF-BBE1-87AFF92F0FF1}" type="sibTrans" cxnId="{C4D2D9A0-9E9A-4990-9FBF-6420D282B40E}">
      <dgm:prSet/>
      <dgm:spPr/>
      <dgm:t>
        <a:bodyPr/>
        <a:lstStyle/>
        <a:p>
          <a:r>
            <a:rPr lang="en-US"/>
            <a:t>Sam Radford</a:t>
          </a:r>
        </a:p>
      </dgm:t>
    </dgm:pt>
    <dgm:pt modelId="{272DB716-36EB-41F8-9121-FB97511ECE2B}">
      <dgm:prSet phldrT="[Text]" custT="1"/>
      <dgm:spPr/>
      <dgm:t>
        <a:bodyPr/>
        <a:lstStyle/>
        <a:p>
          <a:r>
            <a:rPr lang="en-US" sz="1100">
              <a:latin typeface="+mn-lt"/>
            </a:rPr>
            <a:t>QAPP Technial Reviewer, NDEQ</a:t>
          </a:r>
        </a:p>
      </dgm:t>
    </dgm:pt>
    <dgm:pt modelId="{7DFA95C3-A2F7-4360-8011-DEBD92EF3955}" type="parTrans" cxnId="{8BCDEDFD-7AD9-4045-BE38-59BB1CC2B65C}">
      <dgm:prSet/>
      <dgm:spPr/>
      <dgm:t>
        <a:bodyPr/>
        <a:lstStyle/>
        <a:p>
          <a:endParaRPr lang="en-US"/>
        </a:p>
      </dgm:t>
    </dgm:pt>
    <dgm:pt modelId="{BE0F888E-EDB8-45D9-84F8-F2CA286D4906}" type="sibTrans" cxnId="{8BCDEDFD-7AD9-4045-BE38-59BB1CC2B65C}">
      <dgm:prSet/>
      <dgm:spPr/>
      <dgm:t>
        <a:bodyPr/>
        <a:lstStyle/>
        <a:p>
          <a:r>
            <a:rPr lang="en-US"/>
            <a:t>Joe Francis</a:t>
          </a:r>
        </a:p>
      </dgm:t>
    </dgm:pt>
    <dgm:pt modelId="{2E2664B0-F8FB-40BF-B295-8631D17DE62B}" type="pres">
      <dgm:prSet presAssocID="{81ACA775-825F-49C1-AED2-9617B8A91A82}" presName="hierChild1" presStyleCnt="0">
        <dgm:presLayoutVars>
          <dgm:orgChart val="1"/>
          <dgm:chPref val="1"/>
          <dgm:dir/>
          <dgm:animOne val="branch"/>
          <dgm:animLvl val="lvl"/>
          <dgm:resizeHandles/>
        </dgm:presLayoutVars>
      </dgm:prSet>
      <dgm:spPr/>
      <dgm:t>
        <a:bodyPr/>
        <a:lstStyle/>
        <a:p>
          <a:endParaRPr lang="en-US"/>
        </a:p>
      </dgm:t>
    </dgm:pt>
    <dgm:pt modelId="{EB8F724F-5EFC-4939-BF80-05E58311DFFE}" type="pres">
      <dgm:prSet presAssocID="{98CF75BA-5CBC-4465-ABD1-6F8CD3035EA3}" presName="hierRoot1" presStyleCnt="0">
        <dgm:presLayoutVars>
          <dgm:hierBranch val="init"/>
        </dgm:presLayoutVars>
      </dgm:prSet>
      <dgm:spPr/>
    </dgm:pt>
    <dgm:pt modelId="{AC8D7596-95FD-4DA8-96FC-4291AD22C825}" type="pres">
      <dgm:prSet presAssocID="{98CF75BA-5CBC-4465-ABD1-6F8CD3035EA3}" presName="rootComposite1" presStyleCnt="0"/>
      <dgm:spPr/>
    </dgm:pt>
    <dgm:pt modelId="{433B81BD-5DC6-40EE-ABD1-40E7C6AD58FE}" type="pres">
      <dgm:prSet presAssocID="{98CF75BA-5CBC-4465-ABD1-6F8CD3035EA3}" presName="rootText1" presStyleLbl="node0" presStyleIdx="0" presStyleCnt="1">
        <dgm:presLayoutVars>
          <dgm:chMax/>
          <dgm:chPref val="3"/>
        </dgm:presLayoutVars>
      </dgm:prSet>
      <dgm:spPr/>
      <dgm:t>
        <a:bodyPr/>
        <a:lstStyle/>
        <a:p>
          <a:endParaRPr lang="en-US"/>
        </a:p>
      </dgm:t>
    </dgm:pt>
    <dgm:pt modelId="{BF6597AE-D101-48C8-9D2B-1F564DDF527A}" type="pres">
      <dgm:prSet presAssocID="{98CF75BA-5CBC-4465-ABD1-6F8CD3035EA3}" presName="titleText1" presStyleLbl="fgAcc0" presStyleIdx="0" presStyleCnt="1">
        <dgm:presLayoutVars>
          <dgm:chMax val="0"/>
          <dgm:chPref val="0"/>
        </dgm:presLayoutVars>
      </dgm:prSet>
      <dgm:spPr/>
      <dgm:t>
        <a:bodyPr/>
        <a:lstStyle/>
        <a:p>
          <a:endParaRPr lang="en-US"/>
        </a:p>
      </dgm:t>
    </dgm:pt>
    <dgm:pt modelId="{AB247A68-24CE-4279-8A7E-00D3C2245563}" type="pres">
      <dgm:prSet presAssocID="{98CF75BA-5CBC-4465-ABD1-6F8CD3035EA3}" presName="rootConnector1" presStyleLbl="node1" presStyleIdx="0" presStyleCnt="4"/>
      <dgm:spPr/>
      <dgm:t>
        <a:bodyPr/>
        <a:lstStyle/>
        <a:p>
          <a:endParaRPr lang="en-US"/>
        </a:p>
      </dgm:t>
    </dgm:pt>
    <dgm:pt modelId="{8A4E8842-1B0E-4AC5-B14F-E4891E5111BA}" type="pres">
      <dgm:prSet presAssocID="{98CF75BA-5CBC-4465-ABD1-6F8CD3035EA3}" presName="hierChild2" presStyleCnt="0"/>
      <dgm:spPr/>
    </dgm:pt>
    <dgm:pt modelId="{428253BF-27B0-4759-B39F-15309170783B}" type="pres">
      <dgm:prSet presAssocID="{6BB31E95-6CBA-4E88-A9E2-08466CBFE15E}" presName="Name37" presStyleLbl="parChTrans1D2" presStyleIdx="0" presStyleCnt="6"/>
      <dgm:spPr/>
      <dgm:t>
        <a:bodyPr/>
        <a:lstStyle/>
        <a:p>
          <a:endParaRPr lang="en-US"/>
        </a:p>
      </dgm:t>
    </dgm:pt>
    <dgm:pt modelId="{5281ADEF-7808-4C8F-BDD1-A14F7FE16A2B}" type="pres">
      <dgm:prSet presAssocID="{50C8DFB1-5F2D-44CB-9E31-9A727AEC9B42}" presName="hierRoot2" presStyleCnt="0">
        <dgm:presLayoutVars>
          <dgm:hierBranch val="init"/>
        </dgm:presLayoutVars>
      </dgm:prSet>
      <dgm:spPr/>
    </dgm:pt>
    <dgm:pt modelId="{BC96C5F0-0085-4770-9EEF-098DFEB23061}" type="pres">
      <dgm:prSet presAssocID="{50C8DFB1-5F2D-44CB-9E31-9A727AEC9B42}" presName="rootComposite" presStyleCnt="0"/>
      <dgm:spPr/>
    </dgm:pt>
    <dgm:pt modelId="{123C10C7-7CD7-4AC3-93E1-C40FEB2C22AA}" type="pres">
      <dgm:prSet presAssocID="{50C8DFB1-5F2D-44CB-9E31-9A727AEC9B42}" presName="rootText" presStyleLbl="node1" presStyleIdx="0" presStyleCnt="4">
        <dgm:presLayoutVars>
          <dgm:chMax/>
          <dgm:chPref val="3"/>
        </dgm:presLayoutVars>
      </dgm:prSet>
      <dgm:spPr/>
      <dgm:t>
        <a:bodyPr/>
        <a:lstStyle/>
        <a:p>
          <a:endParaRPr lang="en-US"/>
        </a:p>
      </dgm:t>
    </dgm:pt>
    <dgm:pt modelId="{B6C1991B-C6F6-4F6E-A30D-70D76E0CCCA5}" type="pres">
      <dgm:prSet presAssocID="{50C8DFB1-5F2D-44CB-9E31-9A727AEC9B42}" presName="titleText2" presStyleLbl="fgAcc1" presStyleIdx="0" presStyleCnt="4">
        <dgm:presLayoutVars>
          <dgm:chMax val="0"/>
          <dgm:chPref val="0"/>
        </dgm:presLayoutVars>
      </dgm:prSet>
      <dgm:spPr/>
      <dgm:t>
        <a:bodyPr/>
        <a:lstStyle/>
        <a:p>
          <a:endParaRPr lang="en-US"/>
        </a:p>
      </dgm:t>
    </dgm:pt>
    <dgm:pt modelId="{8BF6B68E-8E35-4872-9DE6-A5D971B269B1}" type="pres">
      <dgm:prSet presAssocID="{50C8DFB1-5F2D-44CB-9E31-9A727AEC9B42}" presName="rootConnector" presStyleLbl="node2" presStyleIdx="0" presStyleCnt="0"/>
      <dgm:spPr/>
      <dgm:t>
        <a:bodyPr/>
        <a:lstStyle/>
        <a:p>
          <a:endParaRPr lang="en-US"/>
        </a:p>
      </dgm:t>
    </dgm:pt>
    <dgm:pt modelId="{0B1F1A49-1CA6-4411-AA03-674123D6C42B}" type="pres">
      <dgm:prSet presAssocID="{50C8DFB1-5F2D-44CB-9E31-9A727AEC9B42}" presName="hierChild4" presStyleCnt="0"/>
      <dgm:spPr/>
    </dgm:pt>
    <dgm:pt modelId="{18013AB1-2969-4987-81C5-4FEBD937E47D}" type="pres">
      <dgm:prSet presAssocID="{50C8DFB1-5F2D-44CB-9E31-9A727AEC9B42}" presName="hierChild5" presStyleCnt="0"/>
      <dgm:spPr/>
    </dgm:pt>
    <dgm:pt modelId="{7EB67DD1-C578-4729-9AE4-FDDFFD9FFE22}" type="pres">
      <dgm:prSet presAssocID="{CA09C9DE-206F-42F7-9288-5619851E2EB2}" presName="Name37" presStyleLbl="parChTrans1D2" presStyleIdx="1" presStyleCnt="6"/>
      <dgm:spPr/>
      <dgm:t>
        <a:bodyPr/>
        <a:lstStyle/>
        <a:p>
          <a:endParaRPr lang="en-US"/>
        </a:p>
      </dgm:t>
    </dgm:pt>
    <dgm:pt modelId="{5107BD9B-32FB-44CA-BC72-611BFE138E7D}" type="pres">
      <dgm:prSet presAssocID="{30B5E61B-78EE-4B63-9D5D-C596444302E3}" presName="hierRoot2" presStyleCnt="0">
        <dgm:presLayoutVars>
          <dgm:hierBranch val="init"/>
        </dgm:presLayoutVars>
      </dgm:prSet>
      <dgm:spPr/>
    </dgm:pt>
    <dgm:pt modelId="{85BDFC32-A39D-42F7-BEFB-DA11CB449CD5}" type="pres">
      <dgm:prSet presAssocID="{30B5E61B-78EE-4B63-9D5D-C596444302E3}" presName="rootComposite" presStyleCnt="0"/>
      <dgm:spPr/>
    </dgm:pt>
    <dgm:pt modelId="{C0C07B1F-63EA-4EE2-B344-CDB062BF2946}" type="pres">
      <dgm:prSet presAssocID="{30B5E61B-78EE-4B63-9D5D-C596444302E3}" presName="rootText" presStyleLbl="node1" presStyleIdx="1" presStyleCnt="4">
        <dgm:presLayoutVars>
          <dgm:chMax/>
          <dgm:chPref val="3"/>
        </dgm:presLayoutVars>
      </dgm:prSet>
      <dgm:spPr/>
      <dgm:t>
        <a:bodyPr/>
        <a:lstStyle/>
        <a:p>
          <a:endParaRPr lang="en-US"/>
        </a:p>
      </dgm:t>
    </dgm:pt>
    <dgm:pt modelId="{E77F6BB4-242D-47E2-A9C5-C282EFD229D1}" type="pres">
      <dgm:prSet presAssocID="{30B5E61B-78EE-4B63-9D5D-C596444302E3}" presName="titleText2" presStyleLbl="fgAcc1" presStyleIdx="1" presStyleCnt="4">
        <dgm:presLayoutVars>
          <dgm:chMax val="0"/>
          <dgm:chPref val="0"/>
        </dgm:presLayoutVars>
      </dgm:prSet>
      <dgm:spPr/>
      <dgm:t>
        <a:bodyPr/>
        <a:lstStyle/>
        <a:p>
          <a:endParaRPr lang="en-US"/>
        </a:p>
      </dgm:t>
    </dgm:pt>
    <dgm:pt modelId="{A45005E9-EADC-4119-B231-DD3FA2D3329C}" type="pres">
      <dgm:prSet presAssocID="{30B5E61B-78EE-4B63-9D5D-C596444302E3}" presName="rootConnector" presStyleLbl="node2" presStyleIdx="0" presStyleCnt="0"/>
      <dgm:spPr/>
      <dgm:t>
        <a:bodyPr/>
        <a:lstStyle/>
        <a:p>
          <a:endParaRPr lang="en-US"/>
        </a:p>
      </dgm:t>
    </dgm:pt>
    <dgm:pt modelId="{93EB8A11-A344-4AFB-8C47-2090C8D3316E}" type="pres">
      <dgm:prSet presAssocID="{30B5E61B-78EE-4B63-9D5D-C596444302E3}" presName="hierChild4" presStyleCnt="0"/>
      <dgm:spPr/>
    </dgm:pt>
    <dgm:pt modelId="{0E950177-D14B-4107-9088-AD2C193683BC}" type="pres">
      <dgm:prSet presAssocID="{30B5E61B-78EE-4B63-9D5D-C596444302E3}" presName="hierChild5" presStyleCnt="0"/>
      <dgm:spPr/>
    </dgm:pt>
    <dgm:pt modelId="{FEF03593-86E8-47F9-99DA-B2B7159FD09D}" type="pres">
      <dgm:prSet presAssocID="{45D2FFB0-0975-4766-8410-BC9826656A02}" presName="Name37" presStyleLbl="parChTrans1D2" presStyleIdx="2" presStyleCnt="6"/>
      <dgm:spPr/>
      <dgm:t>
        <a:bodyPr/>
        <a:lstStyle/>
        <a:p>
          <a:endParaRPr lang="en-US"/>
        </a:p>
      </dgm:t>
    </dgm:pt>
    <dgm:pt modelId="{02A872BD-B5B7-47A5-837A-B1BB3D70A791}" type="pres">
      <dgm:prSet presAssocID="{B0A9C346-9ECC-44F8-8021-176D65ACC24F}" presName="hierRoot2" presStyleCnt="0">
        <dgm:presLayoutVars>
          <dgm:hierBranch val="init"/>
        </dgm:presLayoutVars>
      </dgm:prSet>
      <dgm:spPr/>
    </dgm:pt>
    <dgm:pt modelId="{546B7D1B-2D6A-4685-BE51-27FCA5E86AA4}" type="pres">
      <dgm:prSet presAssocID="{B0A9C346-9ECC-44F8-8021-176D65ACC24F}" presName="rootComposite" presStyleCnt="0"/>
      <dgm:spPr/>
    </dgm:pt>
    <dgm:pt modelId="{3AB0B7A7-3D11-4301-BC6E-97EED31CB79C}" type="pres">
      <dgm:prSet presAssocID="{B0A9C346-9ECC-44F8-8021-176D65ACC24F}" presName="rootText" presStyleLbl="node1" presStyleIdx="2" presStyleCnt="4">
        <dgm:presLayoutVars>
          <dgm:chMax/>
          <dgm:chPref val="3"/>
        </dgm:presLayoutVars>
      </dgm:prSet>
      <dgm:spPr/>
      <dgm:t>
        <a:bodyPr/>
        <a:lstStyle/>
        <a:p>
          <a:endParaRPr lang="en-US"/>
        </a:p>
      </dgm:t>
    </dgm:pt>
    <dgm:pt modelId="{09B0DB23-1157-40BC-9D61-B9DF34307F95}" type="pres">
      <dgm:prSet presAssocID="{B0A9C346-9ECC-44F8-8021-176D65ACC24F}" presName="titleText2" presStyleLbl="fgAcc1" presStyleIdx="2" presStyleCnt="4">
        <dgm:presLayoutVars>
          <dgm:chMax val="0"/>
          <dgm:chPref val="0"/>
        </dgm:presLayoutVars>
      </dgm:prSet>
      <dgm:spPr/>
      <dgm:t>
        <a:bodyPr/>
        <a:lstStyle/>
        <a:p>
          <a:endParaRPr lang="en-US"/>
        </a:p>
      </dgm:t>
    </dgm:pt>
    <dgm:pt modelId="{DC73CF50-A047-4D0C-9422-E8887DE3943C}" type="pres">
      <dgm:prSet presAssocID="{B0A9C346-9ECC-44F8-8021-176D65ACC24F}" presName="rootConnector" presStyleLbl="node2" presStyleIdx="0" presStyleCnt="0"/>
      <dgm:spPr/>
      <dgm:t>
        <a:bodyPr/>
        <a:lstStyle/>
        <a:p>
          <a:endParaRPr lang="en-US"/>
        </a:p>
      </dgm:t>
    </dgm:pt>
    <dgm:pt modelId="{EDED4940-4798-4A0F-B6A2-0E29175E4E4A}" type="pres">
      <dgm:prSet presAssocID="{B0A9C346-9ECC-44F8-8021-176D65ACC24F}" presName="hierChild4" presStyleCnt="0"/>
      <dgm:spPr/>
    </dgm:pt>
    <dgm:pt modelId="{0F3D86B5-A95D-43BC-B64E-71540FE562BD}" type="pres">
      <dgm:prSet presAssocID="{B0A9C346-9ECC-44F8-8021-176D65ACC24F}" presName="hierChild5" presStyleCnt="0"/>
      <dgm:spPr/>
    </dgm:pt>
    <dgm:pt modelId="{9BC12444-49D4-46AB-8EDC-D75917FC5FCB}" type="pres">
      <dgm:prSet presAssocID="{7DFA95C3-A2F7-4360-8011-DEBD92EF3955}" presName="Name37" presStyleLbl="parChTrans1D2" presStyleIdx="3" presStyleCnt="6"/>
      <dgm:spPr/>
      <dgm:t>
        <a:bodyPr/>
        <a:lstStyle/>
        <a:p>
          <a:endParaRPr lang="en-US"/>
        </a:p>
      </dgm:t>
    </dgm:pt>
    <dgm:pt modelId="{813A40BD-739C-4A6F-AD83-A781C2F5EB1F}" type="pres">
      <dgm:prSet presAssocID="{272DB716-36EB-41F8-9121-FB97511ECE2B}" presName="hierRoot2" presStyleCnt="0">
        <dgm:presLayoutVars>
          <dgm:hierBranch val="init"/>
        </dgm:presLayoutVars>
      </dgm:prSet>
      <dgm:spPr/>
    </dgm:pt>
    <dgm:pt modelId="{EB63780C-DD98-45CB-B182-B1D944B30042}" type="pres">
      <dgm:prSet presAssocID="{272DB716-36EB-41F8-9121-FB97511ECE2B}" presName="rootComposite" presStyleCnt="0"/>
      <dgm:spPr/>
    </dgm:pt>
    <dgm:pt modelId="{DDE799F4-DCDE-40CC-AB87-C375A0524B1F}" type="pres">
      <dgm:prSet presAssocID="{272DB716-36EB-41F8-9121-FB97511ECE2B}" presName="rootText" presStyleLbl="node1" presStyleIdx="3" presStyleCnt="4">
        <dgm:presLayoutVars>
          <dgm:chMax/>
          <dgm:chPref val="3"/>
        </dgm:presLayoutVars>
      </dgm:prSet>
      <dgm:spPr/>
      <dgm:t>
        <a:bodyPr/>
        <a:lstStyle/>
        <a:p>
          <a:endParaRPr lang="en-US"/>
        </a:p>
      </dgm:t>
    </dgm:pt>
    <dgm:pt modelId="{6A73AC0E-AF21-4EBB-831B-C125C3CAC651}" type="pres">
      <dgm:prSet presAssocID="{272DB716-36EB-41F8-9121-FB97511ECE2B}" presName="titleText2" presStyleLbl="fgAcc1" presStyleIdx="3" presStyleCnt="4">
        <dgm:presLayoutVars>
          <dgm:chMax val="0"/>
          <dgm:chPref val="0"/>
        </dgm:presLayoutVars>
      </dgm:prSet>
      <dgm:spPr/>
      <dgm:t>
        <a:bodyPr/>
        <a:lstStyle/>
        <a:p>
          <a:endParaRPr lang="en-US"/>
        </a:p>
      </dgm:t>
    </dgm:pt>
    <dgm:pt modelId="{4395869D-D5D9-43B5-BCBF-D893513A1F63}" type="pres">
      <dgm:prSet presAssocID="{272DB716-36EB-41F8-9121-FB97511ECE2B}" presName="rootConnector" presStyleLbl="node2" presStyleIdx="0" presStyleCnt="0"/>
      <dgm:spPr/>
      <dgm:t>
        <a:bodyPr/>
        <a:lstStyle/>
        <a:p>
          <a:endParaRPr lang="en-US"/>
        </a:p>
      </dgm:t>
    </dgm:pt>
    <dgm:pt modelId="{FBDDD112-66BD-42E7-B1AD-F7CE69C9622D}" type="pres">
      <dgm:prSet presAssocID="{272DB716-36EB-41F8-9121-FB97511ECE2B}" presName="hierChild4" presStyleCnt="0"/>
      <dgm:spPr/>
    </dgm:pt>
    <dgm:pt modelId="{F5D9D639-B5EB-4A60-9E21-40914486004F}" type="pres">
      <dgm:prSet presAssocID="{272DB716-36EB-41F8-9121-FB97511ECE2B}" presName="hierChild5" presStyleCnt="0"/>
      <dgm:spPr/>
    </dgm:pt>
    <dgm:pt modelId="{B7A9027B-61AA-42AD-9934-0DCEC3C882DD}" type="pres">
      <dgm:prSet presAssocID="{98CF75BA-5CBC-4465-ABD1-6F8CD3035EA3}" presName="hierChild3" presStyleCnt="0"/>
      <dgm:spPr/>
    </dgm:pt>
    <dgm:pt modelId="{D416B851-A8CE-43DA-BB7A-8C3C6D98A8E1}" type="pres">
      <dgm:prSet presAssocID="{3BA25929-D737-4777-AE9E-9B7809548B9E}" presName="Name96" presStyleLbl="parChTrans1D2" presStyleIdx="4" presStyleCnt="6"/>
      <dgm:spPr/>
      <dgm:t>
        <a:bodyPr/>
        <a:lstStyle/>
        <a:p>
          <a:endParaRPr lang="en-US"/>
        </a:p>
      </dgm:t>
    </dgm:pt>
    <dgm:pt modelId="{2E3075DC-D924-4C1D-8C3F-14D1EE12D4BF}" type="pres">
      <dgm:prSet presAssocID="{9E7477FF-5E49-41D5-B8A8-4AD2A094CDD6}" presName="hierRoot3" presStyleCnt="0">
        <dgm:presLayoutVars>
          <dgm:hierBranch val="init"/>
        </dgm:presLayoutVars>
      </dgm:prSet>
      <dgm:spPr/>
    </dgm:pt>
    <dgm:pt modelId="{FFA7F2D5-0F41-4B0E-B870-6BC6F97E1A32}" type="pres">
      <dgm:prSet presAssocID="{9E7477FF-5E49-41D5-B8A8-4AD2A094CDD6}" presName="rootComposite3" presStyleCnt="0"/>
      <dgm:spPr/>
    </dgm:pt>
    <dgm:pt modelId="{2C6504E4-C6C7-46A2-A985-7FA86CB8D89C}" type="pres">
      <dgm:prSet presAssocID="{9E7477FF-5E49-41D5-B8A8-4AD2A094CDD6}" presName="rootText3" presStyleLbl="asst1" presStyleIdx="0" presStyleCnt="2">
        <dgm:presLayoutVars>
          <dgm:chPref val="3"/>
        </dgm:presLayoutVars>
      </dgm:prSet>
      <dgm:spPr/>
      <dgm:t>
        <a:bodyPr/>
        <a:lstStyle/>
        <a:p>
          <a:endParaRPr lang="en-US"/>
        </a:p>
      </dgm:t>
    </dgm:pt>
    <dgm:pt modelId="{4F5F6FD5-A9AB-4EF5-9A08-BCBFEE46C427}" type="pres">
      <dgm:prSet presAssocID="{9E7477FF-5E49-41D5-B8A8-4AD2A094CDD6}" presName="titleText3" presStyleLbl="fgAcc2" presStyleIdx="0" presStyleCnt="2">
        <dgm:presLayoutVars>
          <dgm:chMax val="0"/>
          <dgm:chPref val="0"/>
        </dgm:presLayoutVars>
      </dgm:prSet>
      <dgm:spPr/>
      <dgm:t>
        <a:bodyPr/>
        <a:lstStyle/>
        <a:p>
          <a:endParaRPr lang="en-US"/>
        </a:p>
      </dgm:t>
    </dgm:pt>
    <dgm:pt modelId="{294B062A-D529-4B7A-8550-2FD403D0AF9F}" type="pres">
      <dgm:prSet presAssocID="{9E7477FF-5E49-41D5-B8A8-4AD2A094CDD6}" presName="rootConnector3" presStyleLbl="asst1" presStyleIdx="0" presStyleCnt="2"/>
      <dgm:spPr/>
      <dgm:t>
        <a:bodyPr/>
        <a:lstStyle/>
        <a:p>
          <a:endParaRPr lang="en-US"/>
        </a:p>
      </dgm:t>
    </dgm:pt>
    <dgm:pt modelId="{03FB09FF-6EF5-47A7-A9E5-C992E44A4CF7}" type="pres">
      <dgm:prSet presAssocID="{9E7477FF-5E49-41D5-B8A8-4AD2A094CDD6}" presName="hierChild6" presStyleCnt="0"/>
      <dgm:spPr/>
    </dgm:pt>
    <dgm:pt modelId="{573EBD12-0B37-4D98-BB7F-8EEA68601A02}" type="pres">
      <dgm:prSet presAssocID="{9E7477FF-5E49-41D5-B8A8-4AD2A094CDD6}" presName="hierChild7" presStyleCnt="0"/>
      <dgm:spPr/>
    </dgm:pt>
    <dgm:pt modelId="{71DFCD3A-CE91-48A9-8B23-6A8F7E30764A}" type="pres">
      <dgm:prSet presAssocID="{02F71D18-A22A-41E9-A94E-70E71ADF1852}" presName="Name96" presStyleLbl="parChTrans1D2" presStyleIdx="5" presStyleCnt="6"/>
      <dgm:spPr/>
      <dgm:t>
        <a:bodyPr/>
        <a:lstStyle/>
        <a:p>
          <a:endParaRPr lang="en-US"/>
        </a:p>
      </dgm:t>
    </dgm:pt>
    <dgm:pt modelId="{DFC3FC0C-45F4-4150-9BE9-AB2C698CBC93}" type="pres">
      <dgm:prSet presAssocID="{D0DD653E-9423-41E4-946E-8DF1B54F0CCF}" presName="hierRoot3" presStyleCnt="0">
        <dgm:presLayoutVars>
          <dgm:hierBranch val="init"/>
        </dgm:presLayoutVars>
      </dgm:prSet>
      <dgm:spPr/>
    </dgm:pt>
    <dgm:pt modelId="{E700F258-A891-43AB-9740-F6CAFB090091}" type="pres">
      <dgm:prSet presAssocID="{D0DD653E-9423-41E4-946E-8DF1B54F0CCF}" presName="rootComposite3" presStyleCnt="0"/>
      <dgm:spPr/>
    </dgm:pt>
    <dgm:pt modelId="{AE1EFB8F-DFDE-4CD2-842F-038974EF3E68}" type="pres">
      <dgm:prSet presAssocID="{D0DD653E-9423-41E4-946E-8DF1B54F0CCF}" presName="rootText3" presStyleLbl="asst1" presStyleIdx="1" presStyleCnt="2">
        <dgm:presLayoutVars>
          <dgm:chPref val="3"/>
        </dgm:presLayoutVars>
      </dgm:prSet>
      <dgm:spPr/>
      <dgm:t>
        <a:bodyPr/>
        <a:lstStyle/>
        <a:p>
          <a:endParaRPr lang="en-US"/>
        </a:p>
      </dgm:t>
    </dgm:pt>
    <dgm:pt modelId="{9EB9532E-07DC-49A7-BDF9-92DAC355CA17}" type="pres">
      <dgm:prSet presAssocID="{D0DD653E-9423-41E4-946E-8DF1B54F0CCF}" presName="titleText3" presStyleLbl="fgAcc2" presStyleIdx="1" presStyleCnt="2">
        <dgm:presLayoutVars>
          <dgm:chMax val="0"/>
          <dgm:chPref val="0"/>
        </dgm:presLayoutVars>
      </dgm:prSet>
      <dgm:spPr/>
      <dgm:t>
        <a:bodyPr/>
        <a:lstStyle/>
        <a:p>
          <a:endParaRPr lang="en-US"/>
        </a:p>
      </dgm:t>
    </dgm:pt>
    <dgm:pt modelId="{B079E528-689A-4829-9E07-3C5A607FEA47}" type="pres">
      <dgm:prSet presAssocID="{D0DD653E-9423-41E4-946E-8DF1B54F0CCF}" presName="rootConnector3" presStyleLbl="asst1" presStyleIdx="1" presStyleCnt="2"/>
      <dgm:spPr/>
      <dgm:t>
        <a:bodyPr/>
        <a:lstStyle/>
        <a:p>
          <a:endParaRPr lang="en-US"/>
        </a:p>
      </dgm:t>
    </dgm:pt>
    <dgm:pt modelId="{785023F9-B781-448D-82FD-A9332EE47EB9}" type="pres">
      <dgm:prSet presAssocID="{D0DD653E-9423-41E4-946E-8DF1B54F0CCF}" presName="hierChild6" presStyleCnt="0"/>
      <dgm:spPr/>
    </dgm:pt>
    <dgm:pt modelId="{6FDCD7FB-A51E-4799-B52A-3BC9EDD843E7}" type="pres">
      <dgm:prSet presAssocID="{D0DD653E-9423-41E4-946E-8DF1B54F0CCF}" presName="hierChild7" presStyleCnt="0"/>
      <dgm:spPr/>
    </dgm:pt>
  </dgm:ptLst>
  <dgm:cxnLst>
    <dgm:cxn modelId="{23158294-10F9-4514-8CCD-2DE5659221D3}" type="presOf" srcId="{9E7477FF-5E49-41D5-B8A8-4AD2A094CDD6}" destId="{2C6504E4-C6C7-46A2-A985-7FA86CB8D89C}" srcOrd="0" destOrd="0" presId="urn:microsoft.com/office/officeart/2008/layout/NameandTitleOrganizationalChart"/>
    <dgm:cxn modelId="{8A8A0BCF-6036-4AA1-AAD3-581E0C86B340}" type="presOf" srcId="{272DB716-36EB-41F8-9121-FB97511ECE2B}" destId="{4395869D-D5D9-43B5-BCBF-D893513A1F63}" srcOrd="1" destOrd="0" presId="urn:microsoft.com/office/officeart/2008/layout/NameandTitleOrganizationalChart"/>
    <dgm:cxn modelId="{DFCC76CD-6B76-4BCC-9E67-8AF5B0E439B0}" type="presOf" srcId="{B0A9C346-9ECC-44F8-8021-176D65ACC24F}" destId="{3AB0B7A7-3D11-4301-BC6E-97EED31CB79C}" srcOrd="0" destOrd="0" presId="urn:microsoft.com/office/officeart/2008/layout/NameandTitleOrganizationalChart"/>
    <dgm:cxn modelId="{FCA917F6-205F-49F0-99E8-8FD5D264C0FE}" srcId="{98CF75BA-5CBC-4465-ABD1-6F8CD3035EA3}" destId="{9E7477FF-5E49-41D5-B8A8-4AD2A094CDD6}" srcOrd="0" destOrd="0" parTransId="{3BA25929-D737-4777-AE9E-9B7809548B9E}" sibTransId="{86B5C36B-AAD2-446A-9B07-868DFEAE6556}"/>
    <dgm:cxn modelId="{E6F967E4-BDEA-4FB1-9EB1-87B5340B8B54}" type="presOf" srcId="{D0DD653E-9423-41E4-946E-8DF1B54F0CCF}" destId="{B079E528-689A-4829-9E07-3C5A607FEA47}" srcOrd="1" destOrd="0" presId="urn:microsoft.com/office/officeart/2008/layout/NameandTitleOrganizationalChart"/>
    <dgm:cxn modelId="{8BCDEDFD-7AD9-4045-BE38-59BB1CC2B65C}" srcId="{98CF75BA-5CBC-4465-ABD1-6F8CD3035EA3}" destId="{272DB716-36EB-41F8-9121-FB97511ECE2B}" srcOrd="5" destOrd="0" parTransId="{7DFA95C3-A2F7-4360-8011-DEBD92EF3955}" sibTransId="{BE0F888E-EDB8-45D9-84F8-F2CA286D4906}"/>
    <dgm:cxn modelId="{F78872C2-90E4-4AC5-9DB0-6E90EDC7884D}" type="presOf" srcId="{CA09C9DE-206F-42F7-9288-5619851E2EB2}" destId="{7EB67DD1-C578-4729-9AE4-FDDFFD9FFE22}" srcOrd="0" destOrd="0" presId="urn:microsoft.com/office/officeart/2008/layout/NameandTitleOrganizationalChart"/>
    <dgm:cxn modelId="{EA472068-6F07-4DAD-8CF8-3765A1472C6B}" type="presOf" srcId="{272DB716-36EB-41F8-9121-FB97511ECE2B}" destId="{DDE799F4-DCDE-40CC-AB87-C375A0524B1F}" srcOrd="0" destOrd="0" presId="urn:microsoft.com/office/officeart/2008/layout/NameandTitleOrganizationalChart"/>
    <dgm:cxn modelId="{C4D2D9A0-9E9A-4990-9FBF-6420D282B40E}" srcId="{98CF75BA-5CBC-4465-ABD1-6F8CD3035EA3}" destId="{D0DD653E-9423-41E4-946E-8DF1B54F0CCF}" srcOrd="1" destOrd="0" parTransId="{02F71D18-A22A-41E9-A94E-70E71ADF1852}" sibTransId="{A312C26C-6E51-43AF-BBE1-87AFF92F0FF1}"/>
    <dgm:cxn modelId="{0352715F-169D-445B-8193-B200FF39D515}" type="presOf" srcId="{45D2FFB0-0975-4766-8410-BC9826656A02}" destId="{FEF03593-86E8-47F9-99DA-B2B7159FD09D}" srcOrd="0" destOrd="0" presId="urn:microsoft.com/office/officeart/2008/layout/NameandTitleOrganizationalChart"/>
    <dgm:cxn modelId="{4F809A81-F89B-4A71-9C24-6C6673EE5A0C}" type="presOf" srcId="{50C8DFB1-5F2D-44CB-9E31-9A727AEC9B42}" destId="{123C10C7-7CD7-4AC3-93E1-C40FEB2C22AA}" srcOrd="0" destOrd="0" presId="urn:microsoft.com/office/officeart/2008/layout/NameandTitleOrganizationalChart"/>
    <dgm:cxn modelId="{1C31AEB9-F4F7-4011-A2FA-8998160B2D66}" type="presOf" srcId="{88B43CAA-F998-4C02-933C-AF04BA0DD18A}" destId="{E77F6BB4-242D-47E2-A9C5-C282EFD229D1}" srcOrd="0" destOrd="0" presId="urn:microsoft.com/office/officeart/2008/layout/NameandTitleOrganizationalChart"/>
    <dgm:cxn modelId="{8A7A1C29-8A32-4556-A58A-0560A8F4126D}" type="presOf" srcId="{02F71D18-A22A-41E9-A94E-70E71ADF1852}" destId="{71DFCD3A-CE91-48A9-8B23-6A8F7E30764A}" srcOrd="0" destOrd="0" presId="urn:microsoft.com/office/officeart/2008/layout/NameandTitleOrganizationalChart"/>
    <dgm:cxn modelId="{A5A85EDB-515E-45CA-B0D5-F99993C84521}" type="presOf" srcId="{7DFA95C3-A2F7-4360-8011-DEBD92EF3955}" destId="{9BC12444-49D4-46AB-8EDC-D75917FC5FCB}" srcOrd="0" destOrd="0" presId="urn:microsoft.com/office/officeart/2008/layout/NameandTitleOrganizationalChart"/>
    <dgm:cxn modelId="{BE7177B6-37EF-45DC-80FA-F6A6C58CF003}" type="presOf" srcId="{9E7477FF-5E49-41D5-B8A8-4AD2A094CDD6}" destId="{294B062A-D529-4B7A-8550-2FD403D0AF9F}" srcOrd="1" destOrd="0" presId="urn:microsoft.com/office/officeart/2008/layout/NameandTitleOrganizationalChart"/>
    <dgm:cxn modelId="{53A50EB0-5243-4A7D-B479-3FDDFB240BD0}" type="presOf" srcId="{86B5C36B-AAD2-446A-9B07-868DFEAE6556}" destId="{4F5F6FD5-A9AB-4EF5-9A08-BCBFEE46C427}" srcOrd="0" destOrd="0" presId="urn:microsoft.com/office/officeart/2008/layout/NameandTitleOrganizationalChart"/>
    <dgm:cxn modelId="{7B386E35-8329-41F0-A2E2-827554AFE7C9}" type="presOf" srcId="{30B5E61B-78EE-4B63-9D5D-C596444302E3}" destId="{A45005E9-EADC-4119-B231-DD3FA2D3329C}" srcOrd="1" destOrd="0" presId="urn:microsoft.com/office/officeart/2008/layout/NameandTitleOrganizationalChart"/>
    <dgm:cxn modelId="{8A021463-B750-4C4A-9808-55F15A37318A}" type="presOf" srcId="{B0A9C346-9ECC-44F8-8021-176D65ACC24F}" destId="{DC73CF50-A047-4D0C-9422-E8887DE3943C}" srcOrd="1" destOrd="0" presId="urn:microsoft.com/office/officeart/2008/layout/NameandTitleOrganizationalChart"/>
    <dgm:cxn modelId="{0162887A-3FF3-4C95-A142-6807608AC611}" type="presOf" srcId="{CDC2CEB9-498F-4AC2-96B1-BA78D9DE58B2}" destId="{BF6597AE-D101-48C8-9D2B-1F564DDF527A}" srcOrd="0" destOrd="0" presId="urn:microsoft.com/office/officeart/2008/layout/NameandTitleOrganizationalChart"/>
    <dgm:cxn modelId="{4980F57F-4F58-4C42-8AA0-D995FCB0A82C}" type="presOf" srcId="{81ACA775-825F-49C1-AED2-9617B8A91A82}" destId="{2E2664B0-F8FB-40BF-B295-8631D17DE62B}" srcOrd="0" destOrd="0" presId="urn:microsoft.com/office/officeart/2008/layout/NameandTitleOrganizationalChart"/>
    <dgm:cxn modelId="{C16A6862-D533-4A42-A62A-654741918CBD}" type="presOf" srcId="{98CF75BA-5CBC-4465-ABD1-6F8CD3035EA3}" destId="{AB247A68-24CE-4279-8A7E-00D3C2245563}" srcOrd="1" destOrd="0" presId="urn:microsoft.com/office/officeart/2008/layout/NameandTitleOrganizationalChart"/>
    <dgm:cxn modelId="{364F6382-E02D-4852-B8B5-C18BD2F6BBB4}" type="presOf" srcId="{6BB31E95-6CBA-4E88-A9E2-08466CBFE15E}" destId="{428253BF-27B0-4759-B39F-15309170783B}" srcOrd="0" destOrd="0" presId="urn:microsoft.com/office/officeart/2008/layout/NameandTitleOrganizationalChart"/>
    <dgm:cxn modelId="{1E4E5148-6340-436F-B3FF-23F57447B35C}" type="presOf" srcId="{98CF75BA-5CBC-4465-ABD1-6F8CD3035EA3}" destId="{433B81BD-5DC6-40EE-ABD1-40E7C6AD58FE}" srcOrd="0" destOrd="0" presId="urn:microsoft.com/office/officeart/2008/layout/NameandTitleOrganizationalChart"/>
    <dgm:cxn modelId="{320765E2-F99A-4247-B6FC-EFCFB966A9E5}" srcId="{81ACA775-825F-49C1-AED2-9617B8A91A82}" destId="{98CF75BA-5CBC-4465-ABD1-6F8CD3035EA3}" srcOrd="0" destOrd="0" parTransId="{F456C882-F604-4BB8-97C6-800DED73D899}" sibTransId="{CDC2CEB9-498F-4AC2-96B1-BA78D9DE58B2}"/>
    <dgm:cxn modelId="{B9C14192-469C-4260-817F-B4BEED3C927E}" type="presOf" srcId="{BE0F888E-EDB8-45D9-84F8-F2CA286D4906}" destId="{6A73AC0E-AF21-4EBB-831B-C125C3CAC651}" srcOrd="0" destOrd="0" presId="urn:microsoft.com/office/officeart/2008/layout/NameandTitleOrganizationalChart"/>
    <dgm:cxn modelId="{F522F235-820C-4DE6-A5E3-2BB3DBE07CAA}" type="presOf" srcId="{30B5E61B-78EE-4B63-9D5D-C596444302E3}" destId="{C0C07B1F-63EA-4EE2-B344-CDB062BF2946}" srcOrd="0" destOrd="0" presId="urn:microsoft.com/office/officeart/2008/layout/NameandTitleOrganizationalChart"/>
    <dgm:cxn modelId="{A29885E1-F244-45A9-89CA-230C6268B428}" srcId="{98CF75BA-5CBC-4465-ABD1-6F8CD3035EA3}" destId="{30B5E61B-78EE-4B63-9D5D-C596444302E3}" srcOrd="3" destOrd="0" parTransId="{CA09C9DE-206F-42F7-9288-5619851E2EB2}" sibTransId="{88B43CAA-F998-4C02-933C-AF04BA0DD18A}"/>
    <dgm:cxn modelId="{D44477C8-5993-44D8-8EAF-403919BB2AD2}" srcId="{98CF75BA-5CBC-4465-ABD1-6F8CD3035EA3}" destId="{50C8DFB1-5F2D-44CB-9E31-9A727AEC9B42}" srcOrd="2" destOrd="0" parTransId="{6BB31E95-6CBA-4E88-A9E2-08466CBFE15E}" sibTransId="{BA17CA71-12F3-454D-86F4-F20DFB471ADC}"/>
    <dgm:cxn modelId="{BD717A8C-B3B1-454A-86EC-B94F0C36A9DF}" srcId="{98CF75BA-5CBC-4465-ABD1-6F8CD3035EA3}" destId="{B0A9C346-9ECC-44F8-8021-176D65ACC24F}" srcOrd="4" destOrd="0" parTransId="{45D2FFB0-0975-4766-8410-BC9826656A02}" sibTransId="{C99D2C08-EB0A-4DBB-8C21-27F26415B7FE}"/>
    <dgm:cxn modelId="{42F21988-D203-4572-BDD5-2ADE2ADC4521}" type="presOf" srcId="{3BA25929-D737-4777-AE9E-9B7809548B9E}" destId="{D416B851-A8CE-43DA-BB7A-8C3C6D98A8E1}" srcOrd="0" destOrd="0" presId="urn:microsoft.com/office/officeart/2008/layout/NameandTitleOrganizationalChart"/>
    <dgm:cxn modelId="{12ED6255-EB9B-40ED-BA52-DB5BCC6055E3}" type="presOf" srcId="{50C8DFB1-5F2D-44CB-9E31-9A727AEC9B42}" destId="{8BF6B68E-8E35-4872-9DE6-A5D971B269B1}" srcOrd="1" destOrd="0" presId="urn:microsoft.com/office/officeart/2008/layout/NameandTitleOrganizationalChart"/>
    <dgm:cxn modelId="{F0AF344A-5C2F-4378-91D4-BC8675F69AAC}" type="presOf" srcId="{A312C26C-6E51-43AF-BBE1-87AFF92F0FF1}" destId="{9EB9532E-07DC-49A7-BDF9-92DAC355CA17}" srcOrd="0" destOrd="0" presId="urn:microsoft.com/office/officeart/2008/layout/NameandTitleOrganizationalChart"/>
    <dgm:cxn modelId="{2565978D-8063-4180-A410-14E6B72F7225}" type="presOf" srcId="{BA17CA71-12F3-454D-86F4-F20DFB471ADC}" destId="{B6C1991B-C6F6-4F6E-A30D-70D76E0CCCA5}" srcOrd="0" destOrd="0" presId="urn:microsoft.com/office/officeart/2008/layout/NameandTitleOrganizationalChart"/>
    <dgm:cxn modelId="{8073A32E-7BC8-4486-BE1A-FC8ADC9AFC73}" type="presOf" srcId="{C99D2C08-EB0A-4DBB-8C21-27F26415B7FE}" destId="{09B0DB23-1157-40BC-9D61-B9DF34307F95}" srcOrd="0" destOrd="0" presId="urn:microsoft.com/office/officeart/2008/layout/NameandTitleOrganizationalChart"/>
    <dgm:cxn modelId="{9EDDEA4E-A3D6-45B1-B13D-E8DAB9C79D64}" type="presOf" srcId="{D0DD653E-9423-41E4-946E-8DF1B54F0CCF}" destId="{AE1EFB8F-DFDE-4CD2-842F-038974EF3E68}" srcOrd="0" destOrd="0" presId="urn:microsoft.com/office/officeart/2008/layout/NameandTitleOrganizationalChart"/>
    <dgm:cxn modelId="{C1E5ADFF-B25E-4E7E-8622-E6CA9D408FDD}" type="presParOf" srcId="{2E2664B0-F8FB-40BF-B295-8631D17DE62B}" destId="{EB8F724F-5EFC-4939-BF80-05E58311DFFE}" srcOrd="0" destOrd="0" presId="urn:microsoft.com/office/officeart/2008/layout/NameandTitleOrganizationalChart"/>
    <dgm:cxn modelId="{91ADE476-2DEB-4171-B9E8-D4775AC86B16}" type="presParOf" srcId="{EB8F724F-5EFC-4939-BF80-05E58311DFFE}" destId="{AC8D7596-95FD-4DA8-96FC-4291AD22C825}" srcOrd="0" destOrd="0" presId="urn:microsoft.com/office/officeart/2008/layout/NameandTitleOrganizationalChart"/>
    <dgm:cxn modelId="{8FF4E96F-AF54-4509-9B34-CC43FA58C627}" type="presParOf" srcId="{AC8D7596-95FD-4DA8-96FC-4291AD22C825}" destId="{433B81BD-5DC6-40EE-ABD1-40E7C6AD58FE}" srcOrd="0" destOrd="0" presId="urn:microsoft.com/office/officeart/2008/layout/NameandTitleOrganizationalChart"/>
    <dgm:cxn modelId="{E08B49BA-5967-4EF5-9CD4-4F1FCBBC2F75}" type="presParOf" srcId="{AC8D7596-95FD-4DA8-96FC-4291AD22C825}" destId="{BF6597AE-D101-48C8-9D2B-1F564DDF527A}" srcOrd="1" destOrd="0" presId="urn:microsoft.com/office/officeart/2008/layout/NameandTitleOrganizationalChart"/>
    <dgm:cxn modelId="{D3BDB261-770D-4B1B-8123-5B4134824F0B}" type="presParOf" srcId="{AC8D7596-95FD-4DA8-96FC-4291AD22C825}" destId="{AB247A68-24CE-4279-8A7E-00D3C2245563}" srcOrd="2" destOrd="0" presId="urn:microsoft.com/office/officeart/2008/layout/NameandTitleOrganizationalChart"/>
    <dgm:cxn modelId="{49E96622-10FC-49B0-8370-E8C538D36874}" type="presParOf" srcId="{EB8F724F-5EFC-4939-BF80-05E58311DFFE}" destId="{8A4E8842-1B0E-4AC5-B14F-E4891E5111BA}" srcOrd="1" destOrd="0" presId="urn:microsoft.com/office/officeart/2008/layout/NameandTitleOrganizationalChart"/>
    <dgm:cxn modelId="{179588B9-B4B1-439C-9986-7144E617164B}" type="presParOf" srcId="{8A4E8842-1B0E-4AC5-B14F-E4891E5111BA}" destId="{428253BF-27B0-4759-B39F-15309170783B}" srcOrd="0" destOrd="0" presId="urn:microsoft.com/office/officeart/2008/layout/NameandTitleOrganizationalChart"/>
    <dgm:cxn modelId="{1DD9F809-317F-4350-A25B-5DC97FD59A32}" type="presParOf" srcId="{8A4E8842-1B0E-4AC5-B14F-E4891E5111BA}" destId="{5281ADEF-7808-4C8F-BDD1-A14F7FE16A2B}" srcOrd="1" destOrd="0" presId="urn:microsoft.com/office/officeart/2008/layout/NameandTitleOrganizationalChart"/>
    <dgm:cxn modelId="{FB041643-3F26-47D2-9A1C-E299305592F1}" type="presParOf" srcId="{5281ADEF-7808-4C8F-BDD1-A14F7FE16A2B}" destId="{BC96C5F0-0085-4770-9EEF-098DFEB23061}" srcOrd="0" destOrd="0" presId="urn:microsoft.com/office/officeart/2008/layout/NameandTitleOrganizationalChart"/>
    <dgm:cxn modelId="{EED9133F-CC24-4891-932C-801A1434F931}" type="presParOf" srcId="{BC96C5F0-0085-4770-9EEF-098DFEB23061}" destId="{123C10C7-7CD7-4AC3-93E1-C40FEB2C22AA}" srcOrd="0" destOrd="0" presId="urn:microsoft.com/office/officeart/2008/layout/NameandTitleOrganizationalChart"/>
    <dgm:cxn modelId="{5076D00C-572A-446F-8402-A279C5355A12}" type="presParOf" srcId="{BC96C5F0-0085-4770-9EEF-098DFEB23061}" destId="{B6C1991B-C6F6-4F6E-A30D-70D76E0CCCA5}" srcOrd="1" destOrd="0" presId="urn:microsoft.com/office/officeart/2008/layout/NameandTitleOrganizationalChart"/>
    <dgm:cxn modelId="{7DAD361D-0A88-49D8-94DD-4CB0B37E32E1}" type="presParOf" srcId="{BC96C5F0-0085-4770-9EEF-098DFEB23061}" destId="{8BF6B68E-8E35-4872-9DE6-A5D971B269B1}" srcOrd="2" destOrd="0" presId="urn:microsoft.com/office/officeart/2008/layout/NameandTitleOrganizationalChart"/>
    <dgm:cxn modelId="{DCF81C35-F086-44CC-B9A7-277CE08DB805}" type="presParOf" srcId="{5281ADEF-7808-4C8F-BDD1-A14F7FE16A2B}" destId="{0B1F1A49-1CA6-4411-AA03-674123D6C42B}" srcOrd="1" destOrd="0" presId="urn:microsoft.com/office/officeart/2008/layout/NameandTitleOrganizationalChart"/>
    <dgm:cxn modelId="{7074BF0A-0BF8-4CCA-A44E-321F6747AFAF}" type="presParOf" srcId="{5281ADEF-7808-4C8F-BDD1-A14F7FE16A2B}" destId="{18013AB1-2969-4987-81C5-4FEBD937E47D}" srcOrd="2" destOrd="0" presId="urn:microsoft.com/office/officeart/2008/layout/NameandTitleOrganizationalChart"/>
    <dgm:cxn modelId="{82E82461-F62D-419F-BEF5-83F971B3A084}" type="presParOf" srcId="{8A4E8842-1B0E-4AC5-B14F-E4891E5111BA}" destId="{7EB67DD1-C578-4729-9AE4-FDDFFD9FFE22}" srcOrd="2" destOrd="0" presId="urn:microsoft.com/office/officeart/2008/layout/NameandTitleOrganizationalChart"/>
    <dgm:cxn modelId="{32A9A92E-EFBE-4EB7-8665-B81BB31A6E6B}" type="presParOf" srcId="{8A4E8842-1B0E-4AC5-B14F-E4891E5111BA}" destId="{5107BD9B-32FB-44CA-BC72-611BFE138E7D}" srcOrd="3" destOrd="0" presId="urn:microsoft.com/office/officeart/2008/layout/NameandTitleOrganizationalChart"/>
    <dgm:cxn modelId="{F0534B3F-D914-4BF1-A09C-F0C54F8D16D3}" type="presParOf" srcId="{5107BD9B-32FB-44CA-BC72-611BFE138E7D}" destId="{85BDFC32-A39D-42F7-BEFB-DA11CB449CD5}" srcOrd="0" destOrd="0" presId="urn:microsoft.com/office/officeart/2008/layout/NameandTitleOrganizationalChart"/>
    <dgm:cxn modelId="{0F09490D-C3A6-447F-B4C7-7C5D3E9BDF27}" type="presParOf" srcId="{85BDFC32-A39D-42F7-BEFB-DA11CB449CD5}" destId="{C0C07B1F-63EA-4EE2-B344-CDB062BF2946}" srcOrd="0" destOrd="0" presId="urn:microsoft.com/office/officeart/2008/layout/NameandTitleOrganizationalChart"/>
    <dgm:cxn modelId="{A9F45662-B96E-402D-B21F-56C259A0E237}" type="presParOf" srcId="{85BDFC32-A39D-42F7-BEFB-DA11CB449CD5}" destId="{E77F6BB4-242D-47E2-A9C5-C282EFD229D1}" srcOrd="1" destOrd="0" presId="urn:microsoft.com/office/officeart/2008/layout/NameandTitleOrganizationalChart"/>
    <dgm:cxn modelId="{E3C589A3-DA05-4AF6-83B8-8A44783F9787}" type="presParOf" srcId="{85BDFC32-A39D-42F7-BEFB-DA11CB449CD5}" destId="{A45005E9-EADC-4119-B231-DD3FA2D3329C}" srcOrd="2" destOrd="0" presId="urn:microsoft.com/office/officeart/2008/layout/NameandTitleOrganizationalChart"/>
    <dgm:cxn modelId="{77B547C3-4780-4C8B-BED2-FDBCC83F4215}" type="presParOf" srcId="{5107BD9B-32FB-44CA-BC72-611BFE138E7D}" destId="{93EB8A11-A344-4AFB-8C47-2090C8D3316E}" srcOrd="1" destOrd="0" presId="urn:microsoft.com/office/officeart/2008/layout/NameandTitleOrganizationalChart"/>
    <dgm:cxn modelId="{D7283EA4-AAD3-4675-BCC7-8DD108F84FC4}" type="presParOf" srcId="{5107BD9B-32FB-44CA-BC72-611BFE138E7D}" destId="{0E950177-D14B-4107-9088-AD2C193683BC}" srcOrd="2" destOrd="0" presId="urn:microsoft.com/office/officeart/2008/layout/NameandTitleOrganizationalChart"/>
    <dgm:cxn modelId="{32FC58AB-FDB7-496A-86BB-4809C7487EFE}" type="presParOf" srcId="{8A4E8842-1B0E-4AC5-B14F-E4891E5111BA}" destId="{FEF03593-86E8-47F9-99DA-B2B7159FD09D}" srcOrd="4" destOrd="0" presId="urn:microsoft.com/office/officeart/2008/layout/NameandTitleOrganizationalChart"/>
    <dgm:cxn modelId="{D1F2BA30-B4A0-43A3-BE8F-AF27D35D3988}" type="presParOf" srcId="{8A4E8842-1B0E-4AC5-B14F-E4891E5111BA}" destId="{02A872BD-B5B7-47A5-837A-B1BB3D70A791}" srcOrd="5" destOrd="0" presId="urn:microsoft.com/office/officeart/2008/layout/NameandTitleOrganizationalChart"/>
    <dgm:cxn modelId="{47D0D2E2-AEF8-4CC8-AFA3-3A0332CCD596}" type="presParOf" srcId="{02A872BD-B5B7-47A5-837A-B1BB3D70A791}" destId="{546B7D1B-2D6A-4685-BE51-27FCA5E86AA4}" srcOrd="0" destOrd="0" presId="urn:microsoft.com/office/officeart/2008/layout/NameandTitleOrganizationalChart"/>
    <dgm:cxn modelId="{2B254CC7-25DB-42D8-9FD1-7B8582ECBD63}" type="presParOf" srcId="{546B7D1B-2D6A-4685-BE51-27FCA5E86AA4}" destId="{3AB0B7A7-3D11-4301-BC6E-97EED31CB79C}" srcOrd="0" destOrd="0" presId="urn:microsoft.com/office/officeart/2008/layout/NameandTitleOrganizationalChart"/>
    <dgm:cxn modelId="{7C75B429-15F3-4082-867A-C63406BE4B59}" type="presParOf" srcId="{546B7D1B-2D6A-4685-BE51-27FCA5E86AA4}" destId="{09B0DB23-1157-40BC-9D61-B9DF34307F95}" srcOrd="1" destOrd="0" presId="urn:microsoft.com/office/officeart/2008/layout/NameandTitleOrganizationalChart"/>
    <dgm:cxn modelId="{B8CC8ED2-C05B-4E74-80C2-B8A0F0A706B5}" type="presParOf" srcId="{546B7D1B-2D6A-4685-BE51-27FCA5E86AA4}" destId="{DC73CF50-A047-4D0C-9422-E8887DE3943C}" srcOrd="2" destOrd="0" presId="urn:microsoft.com/office/officeart/2008/layout/NameandTitleOrganizationalChart"/>
    <dgm:cxn modelId="{E7FAFA4A-4D42-49AA-8A84-4DCBC7E5A0CC}" type="presParOf" srcId="{02A872BD-B5B7-47A5-837A-B1BB3D70A791}" destId="{EDED4940-4798-4A0F-B6A2-0E29175E4E4A}" srcOrd="1" destOrd="0" presId="urn:microsoft.com/office/officeart/2008/layout/NameandTitleOrganizationalChart"/>
    <dgm:cxn modelId="{997E4814-7AFC-431E-8686-8156D59F64E1}" type="presParOf" srcId="{02A872BD-B5B7-47A5-837A-B1BB3D70A791}" destId="{0F3D86B5-A95D-43BC-B64E-71540FE562BD}" srcOrd="2" destOrd="0" presId="urn:microsoft.com/office/officeart/2008/layout/NameandTitleOrganizationalChart"/>
    <dgm:cxn modelId="{3F38C1AE-59FF-4AE1-863C-FDFF129040A0}" type="presParOf" srcId="{8A4E8842-1B0E-4AC5-B14F-E4891E5111BA}" destId="{9BC12444-49D4-46AB-8EDC-D75917FC5FCB}" srcOrd="6" destOrd="0" presId="urn:microsoft.com/office/officeart/2008/layout/NameandTitleOrganizationalChart"/>
    <dgm:cxn modelId="{EBBC4497-DE64-4091-ADDF-DBA7F4144855}" type="presParOf" srcId="{8A4E8842-1B0E-4AC5-B14F-E4891E5111BA}" destId="{813A40BD-739C-4A6F-AD83-A781C2F5EB1F}" srcOrd="7" destOrd="0" presId="urn:microsoft.com/office/officeart/2008/layout/NameandTitleOrganizationalChart"/>
    <dgm:cxn modelId="{AECE4100-A9A9-439F-8091-5825670D36FA}" type="presParOf" srcId="{813A40BD-739C-4A6F-AD83-A781C2F5EB1F}" destId="{EB63780C-DD98-45CB-B182-B1D944B30042}" srcOrd="0" destOrd="0" presId="urn:microsoft.com/office/officeart/2008/layout/NameandTitleOrganizationalChart"/>
    <dgm:cxn modelId="{5FC78B90-9941-41F0-90CD-1FC9E4288D60}" type="presParOf" srcId="{EB63780C-DD98-45CB-B182-B1D944B30042}" destId="{DDE799F4-DCDE-40CC-AB87-C375A0524B1F}" srcOrd="0" destOrd="0" presId="urn:microsoft.com/office/officeart/2008/layout/NameandTitleOrganizationalChart"/>
    <dgm:cxn modelId="{DC254F05-D911-49D9-A08A-485F2ED0AABD}" type="presParOf" srcId="{EB63780C-DD98-45CB-B182-B1D944B30042}" destId="{6A73AC0E-AF21-4EBB-831B-C125C3CAC651}" srcOrd="1" destOrd="0" presId="urn:microsoft.com/office/officeart/2008/layout/NameandTitleOrganizationalChart"/>
    <dgm:cxn modelId="{568419F7-FDF0-4BD0-BA1C-B597FFC3B91D}" type="presParOf" srcId="{EB63780C-DD98-45CB-B182-B1D944B30042}" destId="{4395869D-D5D9-43B5-BCBF-D893513A1F63}" srcOrd="2" destOrd="0" presId="urn:microsoft.com/office/officeart/2008/layout/NameandTitleOrganizationalChart"/>
    <dgm:cxn modelId="{20ECF2EB-AB1E-4E09-B2E0-5B4F5A338AB3}" type="presParOf" srcId="{813A40BD-739C-4A6F-AD83-A781C2F5EB1F}" destId="{FBDDD112-66BD-42E7-B1AD-F7CE69C9622D}" srcOrd="1" destOrd="0" presId="urn:microsoft.com/office/officeart/2008/layout/NameandTitleOrganizationalChart"/>
    <dgm:cxn modelId="{40E0A0F4-FDE7-4920-81F6-B4BC3740992C}" type="presParOf" srcId="{813A40BD-739C-4A6F-AD83-A781C2F5EB1F}" destId="{F5D9D639-B5EB-4A60-9E21-40914486004F}" srcOrd="2" destOrd="0" presId="urn:microsoft.com/office/officeart/2008/layout/NameandTitleOrganizationalChart"/>
    <dgm:cxn modelId="{95673C9F-4154-4694-9711-C25BAFE550D2}" type="presParOf" srcId="{EB8F724F-5EFC-4939-BF80-05E58311DFFE}" destId="{B7A9027B-61AA-42AD-9934-0DCEC3C882DD}" srcOrd="2" destOrd="0" presId="urn:microsoft.com/office/officeart/2008/layout/NameandTitleOrganizationalChart"/>
    <dgm:cxn modelId="{A579EA7F-4671-4F98-B49F-36B37167DBCA}" type="presParOf" srcId="{B7A9027B-61AA-42AD-9934-0DCEC3C882DD}" destId="{D416B851-A8CE-43DA-BB7A-8C3C6D98A8E1}" srcOrd="0" destOrd="0" presId="urn:microsoft.com/office/officeart/2008/layout/NameandTitleOrganizationalChart"/>
    <dgm:cxn modelId="{25001E39-4359-40B9-99E0-23516DA05A24}" type="presParOf" srcId="{B7A9027B-61AA-42AD-9934-0DCEC3C882DD}" destId="{2E3075DC-D924-4C1D-8C3F-14D1EE12D4BF}" srcOrd="1" destOrd="0" presId="urn:microsoft.com/office/officeart/2008/layout/NameandTitleOrganizationalChart"/>
    <dgm:cxn modelId="{66637548-3003-4713-9538-0E6915B2BF9E}" type="presParOf" srcId="{2E3075DC-D924-4C1D-8C3F-14D1EE12D4BF}" destId="{FFA7F2D5-0F41-4B0E-B870-6BC6F97E1A32}" srcOrd="0" destOrd="0" presId="urn:microsoft.com/office/officeart/2008/layout/NameandTitleOrganizationalChart"/>
    <dgm:cxn modelId="{998AEDF9-E336-4CE8-8A78-8A2480DFAD89}" type="presParOf" srcId="{FFA7F2D5-0F41-4B0E-B870-6BC6F97E1A32}" destId="{2C6504E4-C6C7-46A2-A985-7FA86CB8D89C}" srcOrd="0" destOrd="0" presId="urn:microsoft.com/office/officeart/2008/layout/NameandTitleOrganizationalChart"/>
    <dgm:cxn modelId="{FAACD8BB-3A86-4AE3-B245-1DBE7837C3F8}" type="presParOf" srcId="{FFA7F2D5-0F41-4B0E-B870-6BC6F97E1A32}" destId="{4F5F6FD5-A9AB-4EF5-9A08-BCBFEE46C427}" srcOrd="1" destOrd="0" presId="urn:microsoft.com/office/officeart/2008/layout/NameandTitleOrganizationalChart"/>
    <dgm:cxn modelId="{DCC98331-4463-4F27-89A9-A380FA717A23}" type="presParOf" srcId="{FFA7F2D5-0F41-4B0E-B870-6BC6F97E1A32}" destId="{294B062A-D529-4B7A-8550-2FD403D0AF9F}" srcOrd="2" destOrd="0" presId="urn:microsoft.com/office/officeart/2008/layout/NameandTitleOrganizationalChart"/>
    <dgm:cxn modelId="{CC6328F0-F6C9-4F5F-8E8D-BEAB22D4CC1E}" type="presParOf" srcId="{2E3075DC-D924-4C1D-8C3F-14D1EE12D4BF}" destId="{03FB09FF-6EF5-47A7-A9E5-C992E44A4CF7}" srcOrd="1" destOrd="0" presId="urn:microsoft.com/office/officeart/2008/layout/NameandTitleOrganizationalChart"/>
    <dgm:cxn modelId="{03ED1914-9822-416B-A376-6F3B92419778}" type="presParOf" srcId="{2E3075DC-D924-4C1D-8C3F-14D1EE12D4BF}" destId="{573EBD12-0B37-4D98-BB7F-8EEA68601A02}" srcOrd="2" destOrd="0" presId="urn:microsoft.com/office/officeart/2008/layout/NameandTitleOrganizationalChart"/>
    <dgm:cxn modelId="{9E433938-4F4B-420E-89C8-9C68F02F21F2}" type="presParOf" srcId="{B7A9027B-61AA-42AD-9934-0DCEC3C882DD}" destId="{71DFCD3A-CE91-48A9-8B23-6A8F7E30764A}" srcOrd="2" destOrd="0" presId="urn:microsoft.com/office/officeart/2008/layout/NameandTitleOrganizationalChart"/>
    <dgm:cxn modelId="{E4EA6AB9-7CA3-4E96-896B-E86BB1A79D2F}" type="presParOf" srcId="{B7A9027B-61AA-42AD-9934-0DCEC3C882DD}" destId="{DFC3FC0C-45F4-4150-9BE9-AB2C698CBC93}" srcOrd="3" destOrd="0" presId="urn:microsoft.com/office/officeart/2008/layout/NameandTitleOrganizationalChart"/>
    <dgm:cxn modelId="{6D798B4D-1485-4AB3-90B8-E9BAB8D306A1}" type="presParOf" srcId="{DFC3FC0C-45F4-4150-9BE9-AB2C698CBC93}" destId="{E700F258-A891-43AB-9740-F6CAFB090091}" srcOrd="0" destOrd="0" presId="urn:microsoft.com/office/officeart/2008/layout/NameandTitleOrganizationalChart"/>
    <dgm:cxn modelId="{AAB60191-CC09-4E86-AA45-82DE342E7908}" type="presParOf" srcId="{E700F258-A891-43AB-9740-F6CAFB090091}" destId="{AE1EFB8F-DFDE-4CD2-842F-038974EF3E68}" srcOrd="0" destOrd="0" presId="urn:microsoft.com/office/officeart/2008/layout/NameandTitleOrganizationalChart"/>
    <dgm:cxn modelId="{A71D196F-69C1-4E4E-97BB-DBB707B31FA3}" type="presParOf" srcId="{E700F258-A891-43AB-9740-F6CAFB090091}" destId="{9EB9532E-07DC-49A7-BDF9-92DAC355CA17}" srcOrd="1" destOrd="0" presId="urn:microsoft.com/office/officeart/2008/layout/NameandTitleOrganizationalChart"/>
    <dgm:cxn modelId="{97584EA9-8A7B-435D-8432-4C6D3437FA91}" type="presParOf" srcId="{E700F258-A891-43AB-9740-F6CAFB090091}" destId="{B079E528-689A-4829-9E07-3C5A607FEA47}" srcOrd="2" destOrd="0" presId="urn:microsoft.com/office/officeart/2008/layout/NameandTitleOrganizationalChart"/>
    <dgm:cxn modelId="{B86EC242-E9F1-4062-AD3E-9EB63069DF15}" type="presParOf" srcId="{DFC3FC0C-45F4-4150-9BE9-AB2C698CBC93}" destId="{785023F9-B781-448D-82FD-A9332EE47EB9}" srcOrd="1" destOrd="0" presId="urn:microsoft.com/office/officeart/2008/layout/NameandTitleOrganizationalChart"/>
    <dgm:cxn modelId="{E40CB20A-778E-49F9-8F7C-D7801CE2362A}" type="presParOf" srcId="{DFC3FC0C-45F4-4150-9BE9-AB2C698CBC93}" destId="{6FDCD7FB-A51E-4799-B52A-3BC9EDD843E7}" srcOrd="2" destOrd="0" presId="urn:microsoft.com/office/officeart/2008/layout/NameandTitleOrganizational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DFCD3A-CE91-48A9-8B23-6A8F7E30764A}">
      <dsp:nvSpPr>
        <dsp:cNvPr id="0" name=""/>
        <dsp:cNvSpPr/>
      </dsp:nvSpPr>
      <dsp:spPr>
        <a:xfrm>
          <a:off x="2746796" y="868840"/>
          <a:ext cx="182948" cy="597680"/>
        </a:xfrm>
        <a:custGeom>
          <a:avLst/>
          <a:gdLst/>
          <a:ahLst/>
          <a:cxnLst/>
          <a:rect l="0" t="0" r="0" b="0"/>
          <a:pathLst>
            <a:path>
              <a:moveTo>
                <a:pt x="0" y="0"/>
              </a:moveTo>
              <a:lnTo>
                <a:pt x="0" y="597680"/>
              </a:lnTo>
              <a:lnTo>
                <a:pt x="182948" y="59768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16B851-A8CE-43DA-BB7A-8C3C6D98A8E1}">
      <dsp:nvSpPr>
        <dsp:cNvPr id="0" name=""/>
        <dsp:cNvSpPr/>
      </dsp:nvSpPr>
      <dsp:spPr>
        <a:xfrm>
          <a:off x="2563848" y="868840"/>
          <a:ext cx="182948" cy="597680"/>
        </a:xfrm>
        <a:custGeom>
          <a:avLst/>
          <a:gdLst/>
          <a:ahLst/>
          <a:cxnLst/>
          <a:rect l="0" t="0" r="0" b="0"/>
          <a:pathLst>
            <a:path>
              <a:moveTo>
                <a:pt x="182948" y="0"/>
              </a:moveTo>
              <a:lnTo>
                <a:pt x="182948" y="597680"/>
              </a:lnTo>
              <a:lnTo>
                <a:pt x="0" y="59768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C12444-49D4-46AB-8EDC-D75917FC5FCB}">
      <dsp:nvSpPr>
        <dsp:cNvPr id="0" name=""/>
        <dsp:cNvSpPr/>
      </dsp:nvSpPr>
      <dsp:spPr>
        <a:xfrm>
          <a:off x="2746796" y="868840"/>
          <a:ext cx="2155439" cy="1195361"/>
        </a:xfrm>
        <a:custGeom>
          <a:avLst/>
          <a:gdLst/>
          <a:ahLst/>
          <a:cxnLst/>
          <a:rect l="0" t="0" r="0" b="0"/>
          <a:pathLst>
            <a:path>
              <a:moveTo>
                <a:pt x="0" y="0"/>
              </a:moveTo>
              <a:lnTo>
                <a:pt x="0" y="1065966"/>
              </a:lnTo>
              <a:lnTo>
                <a:pt x="2155439" y="1065966"/>
              </a:lnTo>
              <a:lnTo>
                <a:pt x="2155439" y="119536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F03593-86E8-47F9-99DA-B2B7159FD09D}">
      <dsp:nvSpPr>
        <dsp:cNvPr id="0" name=""/>
        <dsp:cNvSpPr/>
      </dsp:nvSpPr>
      <dsp:spPr>
        <a:xfrm>
          <a:off x="2746796" y="868840"/>
          <a:ext cx="718479" cy="1195361"/>
        </a:xfrm>
        <a:custGeom>
          <a:avLst/>
          <a:gdLst/>
          <a:ahLst/>
          <a:cxnLst/>
          <a:rect l="0" t="0" r="0" b="0"/>
          <a:pathLst>
            <a:path>
              <a:moveTo>
                <a:pt x="0" y="0"/>
              </a:moveTo>
              <a:lnTo>
                <a:pt x="0" y="1065966"/>
              </a:lnTo>
              <a:lnTo>
                <a:pt x="718479" y="1065966"/>
              </a:lnTo>
              <a:lnTo>
                <a:pt x="718479" y="119536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B67DD1-C578-4729-9AE4-FDDFFD9FFE22}">
      <dsp:nvSpPr>
        <dsp:cNvPr id="0" name=""/>
        <dsp:cNvSpPr/>
      </dsp:nvSpPr>
      <dsp:spPr>
        <a:xfrm>
          <a:off x="2028316" y="868840"/>
          <a:ext cx="718479" cy="1195361"/>
        </a:xfrm>
        <a:custGeom>
          <a:avLst/>
          <a:gdLst/>
          <a:ahLst/>
          <a:cxnLst/>
          <a:rect l="0" t="0" r="0" b="0"/>
          <a:pathLst>
            <a:path>
              <a:moveTo>
                <a:pt x="718479" y="0"/>
              </a:moveTo>
              <a:lnTo>
                <a:pt x="718479" y="1065966"/>
              </a:lnTo>
              <a:lnTo>
                <a:pt x="0" y="1065966"/>
              </a:lnTo>
              <a:lnTo>
                <a:pt x="0" y="119536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8253BF-27B0-4759-B39F-15309170783B}">
      <dsp:nvSpPr>
        <dsp:cNvPr id="0" name=""/>
        <dsp:cNvSpPr/>
      </dsp:nvSpPr>
      <dsp:spPr>
        <a:xfrm>
          <a:off x="591357" y="868840"/>
          <a:ext cx="2155439" cy="1195361"/>
        </a:xfrm>
        <a:custGeom>
          <a:avLst/>
          <a:gdLst/>
          <a:ahLst/>
          <a:cxnLst/>
          <a:rect l="0" t="0" r="0" b="0"/>
          <a:pathLst>
            <a:path>
              <a:moveTo>
                <a:pt x="2155439" y="0"/>
              </a:moveTo>
              <a:lnTo>
                <a:pt x="2155439" y="1065966"/>
              </a:lnTo>
              <a:lnTo>
                <a:pt x="0" y="1065966"/>
              </a:lnTo>
              <a:lnTo>
                <a:pt x="0" y="119536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3B81BD-5DC6-40EE-ABD1-40E7C6AD58FE}">
      <dsp:nvSpPr>
        <dsp:cNvPr id="0" name=""/>
        <dsp:cNvSpPr/>
      </dsp:nvSpPr>
      <dsp:spPr>
        <a:xfrm>
          <a:off x="2211264" y="314291"/>
          <a:ext cx="1071063" cy="55454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8253" numCol="1" spcCol="1270" anchor="ctr" anchorCtr="0">
          <a:noAutofit/>
        </a:bodyPr>
        <a:lstStyle/>
        <a:p>
          <a:pPr lvl="0" algn="ctr" defTabSz="533400">
            <a:lnSpc>
              <a:spcPct val="90000"/>
            </a:lnSpc>
            <a:spcBef>
              <a:spcPct val="0"/>
            </a:spcBef>
            <a:spcAft>
              <a:spcPct val="35000"/>
            </a:spcAft>
          </a:pPr>
          <a:r>
            <a:rPr lang="en-US" sz="1200" kern="1200">
              <a:latin typeface="+mn-lt"/>
            </a:rPr>
            <a:t>Project Director, NWC/WSL</a:t>
          </a:r>
        </a:p>
      </dsp:txBody>
      <dsp:txXfrm>
        <a:off x="2211264" y="314291"/>
        <a:ext cx="1071063" cy="554549"/>
      </dsp:txXfrm>
    </dsp:sp>
    <dsp:sp modelId="{BF6597AE-D101-48C8-9D2B-1F564DDF527A}">
      <dsp:nvSpPr>
        <dsp:cNvPr id="0" name=""/>
        <dsp:cNvSpPr/>
      </dsp:nvSpPr>
      <dsp:spPr>
        <a:xfrm>
          <a:off x="2425477" y="745607"/>
          <a:ext cx="963957" cy="184849"/>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en-US" sz="1200" kern="1200">
              <a:latin typeface="+mn-lt"/>
            </a:rPr>
            <a:t>Daniel</a:t>
          </a:r>
          <a:r>
            <a:rPr lang="en-US" sz="1400" kern="1200">
              <a:latin typeface="+mn-lt"/>
            </a:rPr>
            <a:t> </a:t>
          </a:r>
          <a:r>
            <a:rPr lang="en-US" sz="1200" kern="1200">
              <a:latin typeface="+mn-lt"/>
            </a:rPr>
            <a:t>Snow</a:t>
          </a:r>
          <a:endParaRPr lang="en-US" sz="1400" kern="1200">
            <a:latin typeface="+mn-lt"/>
          </a:endParaRPr>
        </a:p>
      </dsp:txBody>
      <dsp:txXfrm>
        <a:off x="2425477" y="745607"/>
        <a:ext cx="963957" cy="184849"/>
      </dsp:txXfrm>
    </dsp:sp>
    <dsp:sp modelId="{123C10C7-7CD7-4AC3-93E1-C40FEB2C22AA}">
      <dsp:nvSpPr>
        <dsp:cNvPr id="0" name=""/>
        <dsp:cNvSpPr/>
      </dsp:nvSpPr>
      <dsp:spPr>
        <a:xfrm>
          <a:off x="55825" y="2064202"/>
          <a:ext cx="1071063" cy="55454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78253" numCol="1" spcCol="1270" anchor="ctr" anchorCtr="0">
          <a:noAutofit/>
        </a:bodyPr>
        <a:lstStyle/>
        <a:p>
          <a:pPr lvl="0" algn="ctr" defTabSz="488950">
            <a:lnSpc>
              <a:spcPct val="90000"/>
            </a:lnSpc>
            <a:spcBef>
              <a:spcPct val="0"/>
            </a:spcBef>
            <a:spcAft>
              <a:spcPct val="35000"/>
            </a:spcAft>
          </a:pPr>
          <a:r>
            <a:rPr lang="en-US" sz="1100" kern="1200">
              <a:latin typeface="+mn-lt"/>
            </a:rPr>
            <a:t>Field Technician, NWC/WSL</a:t>
          </a:r>
        </a:p>
      </dsp:txBody>
      <dsp:txXfrm>
        <a:off x="55825" y="2064202"/>
        <a:ext cx="1071063" cy="554549"/>
      </dsp:txXfrm>
    </dsp:sp>
    <dsp:sp modelId="{B6C1991B-C6F6-4F6E-A30D-70D76E0CCCA5}">
      <dsp:nvSpPr>
        <dsp:cNvPr id="0" name=""/>
        <dsp:cNvSpPr/>
      </dsp:nvSpPr>
      <dsp:spPr>
        <a:xfrm>
          <a:off x="270038" y="2495518"/>
          <a:ext cx="963957" cy="184849"/>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en-US" sz="1200" kern="1200">
              <a:latin typeface="+mn-lt"/>
            </a:rPr>
            <a:t>Matt Marxsen</a:t>
          </a:r>
        </a:p>
      </dsp:txBody>
      <dsp:txXfrm>
        <a:off x="270038" y="2495518"/>
        <a:ext cx="963957" cy="184849"/>
      </dsp:txXfrm>
    </dsp:sp>
    <dsp:sp modelId="{C0C07B1F-63EA-4EE2-B344-CDB062BF2946}">
      <dsp:nvSpPr>
        <dsp:cNvPr id="0" name=""/>
        <dsp:cNvSpPr/>
      </dsp:nvSpPr>
      <dsp:spPr>
        <a:xfrm>
          <a:off x="1492785" y="2064202"/>
          <a:ext cx="1071063" cy="55454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78253" numCol="1" spcCol="1270" anchor="ctr" anchorCtr="0">
          <a:noAutofit/>
        </a:bodyPr>
        <a:lstStyle/>
        <a:p>
          <a:pPr lvl="0" algn="ctr" defTabSz="488950">
            <a:lnSpc>
              <a:spcPct val="90000"/>
            </a:lnSpc>
            <a:spcBef>
              <a:spcPct val="0"/>
            </a:spcBef>
            <a:spcAft>
              <a:spcPct val="35000"/>
            </a:spcAft>
          </a:pPr>
          <a:r>
            <a:rPr lang="en-US" sz="1100" kern="1200">
              <a:latin typeface="+mn-lt"/>
            </a:rPr>
            <a:t>Project Specialist, NWC/WSL</a:t>
          </a:r>
        </a:p>
      </dsp:txBody>
      <dsp:txXfrm>
        <a:off x="1492785" y="2064202"/>
        <a:ext cx="1071063" cy="554549"/>
      </dsp:txXfrm>
    </dsp:sp>
    <dsp:sp modelId="{E77F6BB4-242D-47E2-A9C5-C282EFD229D1}">
      <dsp:nvSpPr>
        <dsp:cNvPr id="0" name=""/>
        <dsp:cNvSpPr/>
      </dsp:nvSpPr>
      <dsp:spPr>
        <a:xfrm>
          <a:off x="1706997" y="2495518"/>
          <a:ext cx="963957" cy="184849"/>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en-US" sz="1200" kern="1200">
              <a:latin typeface="+mn-lt"/>
            </a:rPr>
            <a:t>Jordan Shields</a:t>
          </a:r>
        </a:p>
      </dsp:txBody>
      <dsp:txXfrm>
        <a:off x="1706997" y="2495518"/>
        <a:ext cx="963957" cy="184849"/>
      </dsp:txXfrm>
    </dsp:sp>
    <dsp:sp modelId="{3AB0B7A7-3D11-4301-BC6E-97EED31CB79C}">
      <dsp:nvSpPr>
        <dsp:cNvPr id="0" name=""/>
        <dsp:cNvSpPr/>
      </dsp:nvSpPr>
      <dsp:spPr>
        <a:xfrm>
          <a:off x="2929744" y="2064202"/>
          <a:ext cx="1071063" cy="55454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78253" numCol="1" spcCol="1270" anchor="ctr" anchorCtr="0">
          <a:noAutofit/>
        </a:bodyPr>
        <a:lstStyle/>
        <a:p>
          <a:pPr lvl="0" algn="ctr" defTabSz="488950">
            <a:lnSpc>
              <a:spcPct val="90000"/>
            </a:lnSpc>
            <a:spcBef>
              <a:spcPct val="0"/>
            </a:spcBef>
            <a:spcAft>
              <a:spcPct val="35000"/>
            </a:spcAft>
          </a:pPr>
          <a:r>
            <a:rPr lang="en-US" sz="1100" kern="1200">
              <a:latin typeface="+mn-lt"/>
            </a:rPr>
            <a:t>Project Specialist, NWC/WSL</a:t>
          </a:r>
        </a:p>
      </dsp:txBody>
      <dsp:txXfrm>
        <a:off x="2929744" y="2064202"/>
        <a:ext cx="1071063" cy="554549"/>
      </dsp:txXfrm>
    </dsp:sp>
    <dsp:sp modelId="{09B0DB23-1157-40BC-9D61-B9DF34307F95}">
      <dsp:nvSpPr>
        <dsp:cNvPr id="0" name=""/>
        <dsp:cNvSpPr/>
      </dsp:nvSpPr>
      <dsp:spPr>
        <a:xfrm>
          <a:off x="3143957" y="2495518"/>
          <a:ext cx="963957" cy="184849"/>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en-US" sz="1200" kern="1200">
              <a:latin typeface="+mn-lt"/>
            </a:rPr>
            <a:t>Kobi Benao</a:t>
          </a:r>
        </a:p>
      </dsp:txBody>
      <dsp:txXfrm>
        <a:off x="3143957" y="2495518"/>
        <a:ext cx="963957" cy="184849"/>
      </dsp:txXfrm>
    </dsp:sp>
    <dsp:sp modelId="{DDE799F4-DCDE-40CC-AB87-C375A0524B1F}">
      <dsp:nvSpPr>
        <dsp:cNvPr id="0" name=""/>
        <dsp:cNvSpPr/>
      </dsp:nvSpPr>
      <dsp:spPr>
        <a:xfrm>
          <a:off x="4366704" y="2064202"/>
          <a:ext cx="1071063" cy="55454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78253" numCol="1" spcCol="1270" anchor="ctr" anchorCtr="0">
          <a:noAutofit/>
        </a:bodyPr>
        <a:lstStyle/>
        <a:p>
          <a:pPr lvl="0" algn="ctr" defTabSz="488950">
            <a:lnSpc>
              <a:spcPct val="90000"/>
            </a:lnSpc>
            <a:spcBef>
              <a:spcPct val="0"/>
            </a:spcBef>
            <a:spcAft>
              <a:spcPct val="35000"/>
            </a:spcAft>
          </a:pPr>
          <a:r>
            <a:rPr lang="en-US" sz="1100" kern="1200">
              <a:latin typeface="+mn-lt"/>
            </a:rPr>
            <a:t>QAPP Technial Reviewer, NDEQ</a:t>
          </a:r>
        </a:p>
      </dsp:txBody>
      <dsp:txXfrm>
        <a:off x="4366704" y="2064202"/>
        <a:ext cx="1071063" cy="554549"/>
      </dsp:txXfrm>
    </dsp:sp>
    <dsp:sp modelId="{6A73AC0E-AF21-4EBB-831B-C125C3CAC651}">
      <dsp:nvSpPr>
        <dsp:cNvPr id="0" name=""/>
        <dsp:cNvSpPr/>
      </dsp:nvSpPr>
      <dsp:spPr>
        <a:xfrm>
          <a:off x="4580917" y="2495518"/>
          <a:ext cx="963957" cy="184849"/>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en-US" sz="1200" kern="1200"/>
            <a:t>Joe Francis</a:t>
          </a:r>
        </a:p>
      </dsp:txBody>
      <dsp:txXfrm>
        <a:off x="4580917" y="2495518"/>
        <a:ext cx="963957" cy="184849"/>
      </dsp:txXfrm>
    </dsp:sp>
    <dsp:sp modelId="{2C6504E4-C6C7-46A2-A985-7FA86CB8D89C}">
      <dsp:nvSpPr>
        <dsp:cNvPr id="0" name=""/>
        <dsp:cNvSpPr/>
      </dsp:nvSpPr>
      <dsp:spPr>
        <a:xfrm>
          <a:off x="1492785" y="1189247"/>
          <a:ext cx="1071063" cy="55454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8253" numCol="1" spcCol="1270" anchor="ctr" anchorCtr="0">
          <a:noAutofit/>
        </a:bodyPr>
        <a:lstStyle/>
        <a:p>
          <a:pPr lvl="0" algn="ctr" defTabSz="533400">
            <a:lnSpc>
              <a:spcPct val="90000"/>
            </a:lnSpc>
            <a:spcBef>
              <a:spcPct val="0"/>
            </a:spcBef>
            <a:spcAft>
              <a:spcPct val="35000"/>
            </a:spcAft>
          </a:pPr>
          <a:r>
            <a:rPr lang="en-US" sz="1200" kern="1200">
              <a:latin typeface="+mn-lt"/>
            </a:rPr>
            <a:t>QA/Project Manager, DWFI</a:t>
          </a:r>
        </a:p>
      </dsp:txBody>
      <dsp:txXfrm>
        <a:off x="1492785" y="1189247"/>
        <a:ext cx="1071063" cy="554549"/>
      </dsp:txXfrm>
    </dsp:sp>
    <dsp:sp modelId="{4F5F6FD5-A9AB-4EF5-9A08-BCBFEE46C427}">
      <dsp:nvSpPr>
        <dsp:cNvPr id="0" name=""/>
        <dsp:cNvSpPr/>
      </dsp:nvSpPr>
      <dsp:spPr>
        <a:xfrm>
          <a:off x="1706997" y="1620563"/>
          <a:ext cx="963957" cy="184849"/>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en-US" sz="1200" kern="1200">
              <a:latin typeface="+mn-lt"/>
            </a:rPr>
            <a:t>Lacey Bodnar</a:t>
          </a:r>
        </a:p>
      </dsp:txBody>
      <dsp:txXfrm>
        <a:off x="1706997" y="1620563"/>
        <a:ext cx="963957" cy="184849"/>
      </dsp:txXfrm>
    </dsp:sp>
    <dsp:sp modelId="{AE1EFB8F-DFDE-4CD2-842F-038974EF3E68}">
      <dsp:nvSpPr>
        <dsp:cNvPr id="0" name=""/>
        <dsp:cNvSpPr/>
      </dsp:nvSpPr>
      <dsp:spPr>
        <a:xfrm>
          <a:off x="2929744" y="1189247"/>
          <a:ext cx="1071063" cy="55454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8253" numCol="1" spcCol="1270" anchor="ctr" anchorCtr="0">
          <a:noAutofit/>
        </a:bodyPr>
        <a:lstStyle/>
        <a:p>
          <a:pPr lvl="0" algn="ctr" defTabSz="533400">
            <a:lnSpc>
              <a:spcPct val="90000"/>
            </a:lnSpc>
            <a:spcBef>
              <a:spcPct val="0"/>
            </a:spcBef>
            <a:spcAft>
              <a:spcPct val="35000"/>
            </a:spcAft>
          </a:pPr>
          <a:r>
            <a:rPr lang="en-US" sz="1200" kern="1200">
              <a:latin typeface="+mn-lt"/>
            </a:rPr>
            <a:t>QAPP Approver, NDEQ</a:t>
          </a:r>
        </a:p>
      </dsp:txBody>
      <dsp:txXfrm>
        <a:off x="2929744" y="1189247"/>
        <a:ext cx="1071063" cy="554549"/>
      </dsp:txXfrm>
    </dsp:sp>
    <dsp:sp modelId="{9EB9532E-07DC-49A7-BDF9-92DAC355CA17}">
      <dsp:nvSpPr>
        <dsp:cNvPr id="0" name=""/>
        <dsp:cNvSpPr/>
      </dsp:nvSpPr>
      <dsp:spPr>
        <a:xfrm>
          <a:off x="3143957" y="1620563"/>
          <a:ext cx="963957" cy="184849"/>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en-US" sz="1200" kern="1200"/>
            <a:t>Sam Radford</a:t>
          </a:r>
        </a:p>
      </dsp:txBody>
      <dsp:txXfrm>
        <a:off x="3143957" y="1620563"/>
        <a:ext cx="963957" cy="18484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432DDDA3-4FA7-41B8-816A-2A2C6D3FA6FE}"/>
      </w:docPartPr>
      <w:docPartBody>
        <w:p w:rsidR="00FC2252" w:rsidRDefault="00FC2252">
          <w:r w:rsidRPr="005908F2">
            <w:rPr>
              <w:rStyle w:val="PlaceholderText"/>
            </w:rPr>
            <w:t>Click or tap here to enter text.</w:t>
          </w:r>
        </w:p>
      </w:docPartBody>
    </w:docPart>
    <w:docPart>
      <w:docPartPr>
        <w:name w:val="C4038406307948F6B56F2CA6F87C4CD0"/>
        <w:category>
          <w:name w:val="General"/>
          <w:gallery w:val="placeholder"/>
        </w:category>
        <w:types>
          <w:type w:val="bbPlcHdr"/>
        </w:types>
        <w:behaviors>
          <w:behavior w:val="content"/>
        </w:behaviors>
        <w:guid w:val="{69F1BF9D-C29E-4D86-B5AD-16A4BB2CAA80}"/>
      </w:docPartPr>
      <w:docPartBody>
        <w:p w:rsidR="00FC2252" w:rsidRDefault="00FC2252" w:rsidP="00FC2252">
          <w:pPr>
            <w:pStyle w:val="C4038406307948F6B56F2CA6F87C4CD0"/>
          </w:pPr>
          <w:r>
            <w:rPr>
              <w:rFonts w:asciiTheme="majorHAnsi" w:hAnsiTheme="majorHAnsi" w:cstheme="majorHAnsi"/>
              <w:sz w:val="28"/>
              <w:szCs w:val="28"/>
            </w:rPr>
            <w:t>Funding Agency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252"/>
    <w:rsid w:val="0067532E"/>
    <w:rsid w:val="00D73AE0"/>
    <w:rsid w:val="00FC2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2252"/>
    <w:rPr>
      <w:color w:val="808080"/>
    </w:rPr>
  </w:style>
  <w:style w:type="paragraph" w:customStyle="1" w:styleId="C4038406307948F6B56F2CA6F87C4CD0">
    <w:name w:val="C4038406307948F6B56F2CA6F87C4CD0"/>
    <w:rsid w:val="00FC2252"/>
    <w:pPr>
      <w:widowControl w:val="0"/>
      <w:autoSpaceDE w:val="0"/>
      <w:autoSpaceDN w:val="0"/>
      <w:adjustRightInd w:val="0"/>
      <w:spacing w:after="0" w:line="240" w:lineRule="auto"/>
    </w:pPr>
    <w:rPr>
      <w:rFonts w:eastAsia="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C220D-C3DB-42C6-AADB-20F6EBD41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54</Pages>
  <Words>17964</Words>
  <Characters>102395</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Quality Assurance Project Plan (QAPP) for Vadose Zone Agricultural Monitoring</vt:lpstr>
    </vt:vector>
  </TitlesOfParts>
  <Company>university of nebraska water sciences laboratory</Company>
  <LinksUpToDate>false</LinksUpToDate>
  <CharactersWithSpaces>120119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Assurance Project Plan (QAPP) for Vadose Zone Agricultural Monitoring</dc:title>
  <dc:subject/>
  <dc:creator>Dan Snow, PhD &amp; Lacey Bodnar</dc:creator>
  <cp:keywords/>
  <dc:description/>
  <cp:lastModifiedBy>Naisargi Nitinkumar Dave</cp:lastModifiedBy>
  <cp:revision>10</cp:revision>
  <cp:lastPrinted>2018-12-10T18:24:00Z</cp:lastPrinted>
  <dcterms:created xsi:type="dcterms:W3CDTF">2019-04-22T15:33:00Z</dcterms:created>
  <dcterms:modified xsi:type="dcterms:W3CDTF">2019-04-24T22:09:00Z</dcterms:modified>
</cp:coreProperties>
</file>